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5D3EDE" w14:textId="77777777" w:rsidR="008244CA" w:rsidRPr="0028032D" w:rsidRDefault="006F0146" w:rsidP="00DE544D">
      <w:pPr>
        <w:rPr>
          <w:rFonts w:asciiTheme="majorHAnsi" w:eastAsiaTheme="minorEastAsia" w:hAnsiTheme="majorHAnsi" w:cstheme="majorHAnsi"/>
          <w:sz w:val="22"/>
          <w:szCs w:val="22"/>
        </w:rPr>
      </w:pPr>
      <w:r w:rsidRPr="0028032D">
        <w:rPr>
          <w:rFonts w:asciiTheme="majorHAnsi" w:eastAsiaTheme="minorEastAsia" w:hAnsiTheme="majorHAnsi" w:cstheme="majorHAnsi"/>
          <w:noProof/>
          <w:sz w:val="22"/>
          <w:szCs w:val="22"/>
        </w:rPr>
        <mc:AlternateContent>
          <mc:Choice Requires="wps">
            <w:drawing>
              <wp:anchor distT="0" distB="0" distL="114300" distR="114300" simplePos="0" relativeHeight="251658240" behindDoc="0" locked="0" layoutInCell="1" allowOverlap="1" wp14:anchorId="71852BE2" wp14:editId="1885BE78">
                <wp:simplePos x="0" y="0"/>
                <wp:positionH relativeFrom="page">
                  <wp:posOffset>485775</wp:posOffset>
                </wp:positionH>
                <wp:positionV relativeFrom="margin">
                  <wp:posOffset>-200025</wp:posOffset>
                </wp:positionV>
                <wp:extent cx="6648450" cy="8172450"/>
                <wp:effectExtent l="228600" t="228600" r="247650" b="247650"/>
                <wp:wrapNone/>
                <wp:docPr id="138" name="Text Box 138"/>
                <wp:cNvGraphicFramePr/>
                <a:graphic xmlns:a="http://schemas.openxmlformats.org/drawingml/2006/main">
                  <a:graphicData uri="http://schemas.microsoft.com/office/word/2010/wordprocessingShape">
                    <wps:wsp>
                      <wps:cNvSpPr txBox="1"/>
                      <wps:spPr>
                        <a:xfrm>
                          <a:off x="0" y="0"/>
                          <a:ext cx="6648450" cy="8172450"/>
                        </a:xfrm>
                        <a:prstGeom prst="rect">
                          <a:avLst/>
                        </a:prstGeom>
                        <a:ln/>
                        <a:effectLst>
                          <a:glow rad="2286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365"/>
                              <w:gridCol w:w="5080"/>
                            </w:tblGrid>
                            <w:tr w:rsidR="006F36E4" w14:paraId="6E438FF9" w14:textId="77777777">
                              <w:trPr>
                                <w:jc w:val="center"/>
                              </w:trPr>
                              <w:tc>
                                <w:tcPr>
                                  <w:tcW w:w="2568" w:type="pct"/>
                                  <w:vAlign w:val="center"/>
                                </w:tcPr>
                                <w:p w14:paraId="76A0C848" w14:textId="77777777" w:rsidR="006F36E4" w:rsidRDefault="006F36E4">
                                  <w:pPr>
                                    <w:jc w:val="right"/>
                                  </w:pPr>
                                  <w:r>
                                    <w:rPr>
                                      <w:noProof/>
                                    </w:rPr>
                                    <w:drawing>
                                      <wp:inline distT="0" distB="0" distL="0" distR="0" wp14:anchorId="588C328D" wp14:editId="32618A29">
                                        <wp:extent cx="2461852" cy="24618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2461852" cy="2461852"/>
                                                </a:xfrm>
                                                <a:prstGeom prst="rect">
                                                  <a:avLst/>
                                                </a:prstGeom>
                                              </pic:spPr>
                                            </pic:pic>
                                          </a:graphicData>
                                        </a:graphic>
                                      </wp:inline>
                                    </w:drawing>
                                  </w:r>
                                </w:p>
                                <w:sdt>
                                  <w:sdtPr>
                                    <w:rPr>
                                      <w:rFonts w:ascii="Berlin Sans FB" w:hAnsi="Berlin Sans FB"/>
                                      <w:caps/>
                                      <w:color w:val="191919" w:themeColor="text1" w:themeTint="E6"/>
                                      <w:sz w:val="52"/>
                                      <w:szCs w:val="5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11307848" w14:textId="460D16D8" w:rsidR="006F36E4" w:rsidRPr="00E144C2" w:rsidRDefault="006F36E4" w:rsidP="008244CA">
                                      <w:pPr>
                                        <w:pStyle w:val="NoSpacing"/>
                                        <w:spacing w:line="312" w:lineRule="auto"/>
                                        <w:jc w:val="center"/>
                                        <w:rPr>
                                          <w:caps/>
                                          <w:color w:val="191919" w:themeColor="text1" w:themeTint="E6"/>
                                          <w:sz w:val="52"/>
                                          <w:szCs w:val="52"/>
                                        </w:rPr>
                                      </w:pPr>
                                      <w:r>
                                        <w:rPr>
                                          <w:rFonts w:ascii="Berlin Sans FB" w:hAnsi="Berlin Sans FB"/>
                                          <w:caps/>
                                          <w:color w:val="191919" w:themeColor="text1" w:themeTint="E6"/>
                                          <w:sz w:val="52"/>
                                          <w:szCs w:val="52"/>
                                        </w:rPr>
                                        <w:t xml:space="preserve">The            </w:t>
                                      </w:r>
                                      <w:r w:rsidRPr="00E144C2">
                                        <w:rPr>
                                          <w:rFonts w:ascii="Berlin Sans FB" w:hAnsi="Berlin Sans FB"/>
                                          <w:caps/>
                                          <w:color w:val="191919" w:themeColor="text1" w:themeTint="E6"/>
                                          <w:sz w:val="52"/>
                                          <w:szCs w:val="52"/>
                                        </w:rPr>
                                        <w:t xml:space="preserve">Welcome Aboard </w:t>
                                      </w:r>
                                      <w:r w:rsidR="00546403">
                                        <w:rPr>
                                          <w:rFonts w:ascii="Berlin Sans FB" w:hAnsi="Berlin Sans FB"/>
                                          <w:caps/>
                                          <w:color w:val="191919" w:themeColor="text1" w:themeTint="E6"/>
                                          <w:sz w:val="52"/>
                                          <w:szCs w:val="52"/>
                                        </w:rPr>
                                        <w:t>Parent/Cadet</w:t>
                                      </w:r>
                                      <w:r w:rsidR="00BD5063">
                                        <w:rPr>
                                          <w:rFonts w:ascii="Berlin Sans FB" w:hAnsi="Berlin Sans FB"/>
                                          <w:caps/>
                                          <w:color w:val="191919" w:themeColor="text1" w:themeTint="E6"/>
                                          <w:sz w:val="52"/>
                                          <w:szCs w:val="52"/>
                                        </w:rPr>
                                        <w:t xml:space="preserve"> </w:t>
                                      </w:r>
                                      <w:r w:rsidRPr="00E144C2">
                                        <w:rPr>
                                          <w:rFonts w:ascii="Berlin Sans FB" w:hAnsi="Berlin Sans FB"/>
                                          <w:caps/>
                                          <w:color w:val="191919" w:themeColor="text1" w:themeTint="E6"/>
                                          <w:sz w:val="52"/>
                                          <w:szCs w:val="52"/>
                                        </w:rPr>
                                        <w:t>Handbook</w:t>
                                      </w:r>
                                    </w:p>
                                  </w:sdtContent>
                                </w:sdt>
                                <w:sdt>
                                  <w:sdtPr>
                                    <w:rPr>
                                      <w:rFonts w:ascii="Berlin Sans FB" w:hAnsi="Berlin Sans FB"/>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B831B08" w14:textId="0F730684" w:rsidR="006F36E4" w:rsidRDefault="006F36E4" w:rsidP="008244CA">
                                      <w:pPr>
                                        <w:jc w:val="right"/>
                                      </w:pPr>
                                      <w:r>
                                        <w:rPr>
                                          <w:rFonts w:ascii="Berlin Sans FB" w:hAnsi="Berlin Sans FB"/>
                                          <w:color w:val="000000" w:themeColor="text1"/>
                                        </w:rPr>
                                        <w:t>20</w:t>
                                      </w:r>
                                      <w:r w:rsidR="00BD5063">
                                        <w:rPr>
                                          <w:rFonts w:ascii="Berlin Sans FB" w:hAnsi="Berlin Sans FB"/>
                                          <w:color w:val="000000" w:themeColor="text1"/>
                                        </w:rPr>
                                        <w:t>2</w:t>
                                      </w:r>
                                      <w:r w:rsidR="00FA4355">
                                        <w:rPr>
                                          <w:rFonts w:ascii="Berlin Sans FB" w:hAnsi="Berlin Sans FB"/>
                                          <w:color w:val="000000" w:themeColor="text1"/>
                                        </w:rPr>
                                        <w:t>4</w:t>
                                      </w:r>
                                      <w:r w:rsidR="00BD5063">
                                        <w:rPr>
                                          <w:rFonts w:ascii="Berlin Sans FB" w:hAnsi="Berlin Sans FB"/>
                                          <w:color w:val="000000" w:themeColor="text1"/>
                                        </w:rPr>
                                        <w:t>-202</w:t>
                                      </w:r>
                                      <w:r w:rsidR="00FA4355">
                                        <w:rPr>
                                          <w:rFonts w:ascii="Berlin Sans FB" w:hAnsi="Berlin Sans FB"/>
                                          <w:color w:val="000000" w:themeColor="text1"/>
                                        </w:rPr>
                                        <w:t>5</w:t>
                                      </w:r>
                                      <w:r w:rsidRPr="000915F5">
                                        <w:rPr>
                                          <w:rFonts w:ascii="Berlin Sans FB" w:hAnsi="Berlin Sans FB"/>
                                          <w:color w:val="000000" w:themeColor="text1"/>
                                        </w:rPr>
                                        <w:t xml:space="preserve"> School Year</w:t>
                                      </w:r>
                                    </w:p>
                                  </w:sdtContent>
                                </w:sdt>
                              </w:tc>
                              <w:tc>
                                <w:tcPr>
                                  <w:tcW w:w="2432" w:type="pct"/>
                                  <w:vAlign w:val="center"/>
                                </w:tcPr>
                                <w:p w14:paraId="3FB0B036" w14:textId="77777777" w:rsidR="006F36E4" w:rsidRDefault="006F36E4" w:rsidP="006203BF">
                                  <w:pPr>
                                    <w:jc w:val="center"/>
                                  </w:pPr>
                                </w:p>
                                <w:p w14:paraId="7864EB32" w14:textId="77777777" w:rsidR="006203BF" w:rsidRDefault="006203BF" w:rsidP="006203BF">
                                  <w:pPr>
                                    <w:jc w:val="center"/>
                                  </w:pPr>
                                </w:p>
                                <w:p w14:paraId="529FC65D" w14:textId="77777777" w:rsidR="006203BF" w:rsidRDefault="006203BF" w:rsidP="006203BF">
                                  <w:pPr>
                                    <w:jc w:val="center"/>
                                  </w:pPr>
                                </w:p>
                                <w:p w14:paraId="5689B886" w14:textId="77777777" w:rsidR="006203BF" w:rsidRDefault="006203BF" w:rsidP="006203BF">
                                  <w:pPr>
                                    <w:jc w:val="center"/>
                                  </w:pPr>
                                </w:p>
                                <w:p w14:paraId="7C78C53E" w14:textId="77777777" w:rsidR="006203BF" w:rsidRDefault="006203BF" w:rsidP="006203BF">
                                  <w:pPr>
                                    <w:jc w:val="center"/>
                                  </w:pPr>
                                </w:p>
                                <w:p w14:paraId="4033D030" w14:textId="77777777" w:rsidR="006203BF" w:rsidRDefault="006203BF" w:rsidP="006203BF">
                                  <w:pPr>
                                    <w:jc w:val="center"/>
                                  </w:pPr>
                                </w:p>
                                <w:p w14:paraId="1EC6943C" w14:textId="77777777" w:rsidR="006203BF" w:rsidRDefault="006203BF" w:rsidP="006203BF">
                                  <w:pPr>
                                    <w:jc w:val="center"/>
                                  </w:pPr>
                                </w:p>
                                <w:p w14:paraId="4331909F" w14:textId="77777777" w:rsidR="006203BF" w:rsidRDefault="006203BF" w:rsidP="006203BF">
                                  <w:pPr>
                                    <w:jc w:val="center"/>
                                  </w:pPr>
                                </w:p>
                                <w:sdt>
                                  <w:sdtPr>
                                    <w:rPr>
                                      <w:i/>
                                      <w:color w:val="000000" w:themeColor="text1"/>
                                      <w:sz w:val="28"/>
                                      <w:szCs w:val="28"/>
                                    </w:rPr>
                                    <w:alias w:val="Abstract"/>
                                    <w:tag w:val=""/>
                                    <w:id w:val="-2036181933"/>
                                    <w:dataBinding w:prefixMappings="xmlns:ns0='http://schemas.microsoft.com/office/2006/coverPageProps' " w:xpath="/ns0:CoverPageProperties[1]/ns0:Abstract[1]" w:storeItemID="{55AF091B-3C7A-41E3-B477-F2FDAA23CFDA}"/>
                                    <w:text/>
                                  </w:sdtPr>
                                  <w:sdtContent>
                                    <w:p w14:paraId="5F8600E5" w14:textId="77777777" w:rsidR="006203BF" w:rsidRPr="008244CA" w:rsidRDefault="006203BF" w:rsidP="006203BF">
                                      <w:pPr>
                                        <w:jc w:val="center"/>
                                        <w:rPr>
                                          <w:i/>
                                          <w:color w:val="000000" w:themeColor="text1"/>
                                          <w:sz w:val="28"/>
                                          <w:szCs w:val="28"/>
                                        </w:rPr>
                                      </w:pPr>
                                      <w:r w:rsidRPr="008244CA">
                                        <w:rPr>
                                          <w:i/>
                                          <w:color w:val="000000" w:themeColor="text1"/>
                                          <w:sz w:val="28"/>
                                          <w:szCs w:val="28"/>
                                        </w:rPr>
                                        <w:t xml:space="preserve">It is our vision at the Maritime Academy of Toledo to shape future leaders by developing strong character and innovative minds. </w:t>
                                      </w:r>
                                    </w:p>
                                  </w:sdtContent>
                                </w:sdt>
                                <w:p w14:paraId="32DD48EE" w14:textId="77777777" w:rsidR="006203BF" w:rsidRDefault="006203BF" w:rsidP="006203BF">
                                  <w:pPr>
                                    <w:jc w:val="center"/>
                                  </w:pPr>
                                </w:p>
                              </w:tc>
                            </w:tr>
                          </w:tbl>
                          <w:p w14:paraId="30F74888" w14:textId="59EFC578" w:rsidR="006F36E4" w:rsidRPr="000915F5" w:rsidRDefault="00203E75" w:rsidP="00203E75">
                            <w:pPr>
                              <w:jc w:val="center"/>
                              <w:rPr>
                                <w:rFonts w:ascii="Berlin Sans FB" w:hAnsi="Berlin Sans FB"/>
                                <w:i/>
                                <w:sz w:val="48"/>
                                <w:szCs w:val="48"/>
                              </w:rPr>
                            </w:pPr>
                            <w:r>
                              <w:rPr>
                                <w:rFonts w:ascii="Berlin Sans FB" w:hAnsi="Berlin Sans FB"/>
                                <w:i/>
                                <w:noProof/>
                                <w:sz w:val="48"/>
                                <w:szCs w:val="48"/>
                              </w:rPr>
                              <w:drawing>
                                <wp:inline distT="0" distB="0" distL="0" distR="0" wp14:anchorId="5E776AED" wp14:editId="542391CE">
                                  <wp:extent cx="2143557" cy="1171455"/>
                                  <wp:effectExtent l="0" t="0" r="0" b="0"/>
                                  <wp:docPr id="168982284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22846" name="Picture 1689822846"/>
                                          <pic:cNvPicPr/>
                                        </pic:nvPicPr>
                                        <pic:blipFill>
                                          <a:blip r:embed="rId10">
                                            <a:extLst>
                                              <a:ext uri="{28A0092B-C50C-407E-A947-70E740481C1C}">
                                                <a14:useLocalDpi xmlns:a14="http://schemas.microsoft.com/office/drawing/2010/main" val="0"/>
                                              </a:ext>
                                            </a:extLst>
                                          </a:blip>
                                          <a:stretch>
                                            <a:fillRect/>
                                          </a:stretch>
                                        </pic:blipFill>
                                        <pic:spPr>
                                          <a:xfrm>
                                            <a:off x="0" y="0"/>
                                            <a:ext cx="2173499" cy="118781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852BE2" id="_x0000_t202" coordsize="21600,21600" o:spt="202" path="m,l,21600r21600,l21600,xe">
                <v:stroke joinstyle="miter"/>
                <v:path gradientshapeok="t" o:connecttype="rect"/>
              </v:shapetype>
              <v:shape id="Text Box 138" o:spid="_x0000_s1026" type="#_x0000_t202" style="position:absolute;margin-left:38.25pt;margin-top:-15.75pt;width:523.5pt;height:6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" fillcolor="white [3201]" strokecolor="black [3200]" strokeweight="2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365"/>
                        <w:gridCol w:w="5080"/>
                      </w:tblGrid>
                      <w:tr w:rsidR="006F36E4" w14:paraId="6E438FF9" w14:textId="77777777">
                        <w:trPr>
                          <w:jc w:val="center"/>
                        </w:trPr>
                        <w:tc>
                          <w:tcPr>
                            <w:tcW w:w="2568" w:type="pct"/>
                            <w:vAlign w:val="center"/>
                          </w:tcPr>
                          <w:p w14:paraId="76A0C848" w14:textId="77777777" w:rsidR="006F36E4" w:rsidRDefault="006F36E4">
                            <w:pPr>
                              <w:jc w:val="right"/>
                            </w:pPr>
                            <w:r>
                              <w:rPr>
                                <w:noProof/>
                              </w:rPr>
                              <w:drawing>
                                <wp:inline distT="0" distB="0" distL="0" distR="0" wp14:anchorId="588C328D" wp14:editId="32618A29">
                                  <wp:extent cx="2461852" cy="24618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2461852" cy="2461852"/>
                                          </a:xfrm>
                                          <a:prstGeom prst="rect">
                                            <a:avLst/>
                                          </a:prstGeom>
                                        </pic:spPr>
                                      </pic:pic>
                                    </a:graphicData>
                                  </a:graphic>
                                </wp:inline>
                              </w:drawing>
                            </w:r>
                          </w:p>
                          <w:sdt>
                            <w:sdtPr>
                              <w:rPr>
                                <w:rFonts w:ascii="Berlin Sans FB" w:hAnsi="Berlin Sans FB"/>
                                <w:caps/>
                                <w:color w:val="191919" w:themeColor="text1" w:themeTint="E6"/>
                                <w:sz w:val="52"/>
                                <w:szCs w:val="5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11307848" w14:textId="460D16D8" w:rsidR="006F36E4" w:rsidRPr="00E144C2" w:rsidRDefault="006F36E4" w:rsidP="008244CA">
                                <w:pPr>
                                  <w:pStyle w:val="NoSpacing"/>
                                  <w:spacing w:line="312" w:lineRule="auto"/>
                                  <w:jc w:val="center"/>
                                  <w:rPr>
                                    <w:caps/>
                                    <w:color w:val="191919" w:themeColor="text1" w:themeTint="E6"/>
                                    <w:sz w:val="52"/>
                                    <w:szCs w:val="52"/>
                                  </w:rPr>
                                </w:pPr>
                                <w:r>
                                  <w:rPr>
                                    <w:rFonts w:ascii="Berlin Sans FB" w:hAnsi="Berlin Sans FB"/>
                                    <w:caps/>
                                    <w:color w:val="191919" w:themeColor="text1" w:themeTint="E6"/>
                                    <w:sz w:val="52"/>
                                    <w:szCs w:val="52"/>
                                  </w:rPr>
                                  <w:t xml:space="preserve">The            </w:t>
                                </w:r>
                                <w:r w:rsidRPr="00E144C2">
                                  <w:rPr>
                                    <w:rFonts w:ascii="Berlin Sans FB" w:hAnsi="Berlin Sans FB"/>
                                    <w:caps/>
                                    <w:color w:val="191919" w:themeColor="text1" w:themeTint="E6"/>
                                    <w:sz w:val="52"/>
                                    <w:szCs w:val="52"/>
                                  </w:rPr>
                                  <w:t xml:space="preserve">Welcome Aboard </w:t>
                                </w:r>
                                <w:r w:rsidR="00546403">
                                  <w:rPr>
                                    <w:rFonts w:ascii="Berlin Sans FB" w:hAnsi="Berlin Sans FB"/>
                                    <w:caps/>
                                    <w:color w:val="191919" w:themeColor="text1" w:themeTint="E6"/>
                                    <w:sz w:val="52"/>
                                    <w:szCs w:val="52"/>
                                  </w:rPr>
                                  <w:t>Parent/Cadet</w:t>
                                </w:r>
                                <w:r w:rsidR="00BD5063">
                                  <w:rPr>
                                    <w:rFonts w:ascii="Berlin Sans FB" w:hAnsi="Berlin Sans FB"/>
                                    <w:caps/>
                                    <w:color w:val="191919" w:themeColor="text1" w:themeTint="E6"/>
                                    <w:sz w:val="52"/>
                                    <w:szCs w:val="52"/>
                                  </w:rPr>
                                  <w:t xml:space="preserve"> </w:t>
                                </w:r>
                                <w:r w:rsidRPr="00E144C2">
                                  <w:rPr>
                                    <w:rFonts w:ascii="Berlin Sans FB" w:hAnsi="Berlin Sans FB"/>
                                    <w:caps/>
                                    <w:color w:val="191919" w:themeColor="text1" w:themeTint="E6"/>
                                    <w:sz w:val="52"/>
                                    <w:szCs w:val="52"/>
                                  </w:rPr>
                                  <w:t>Handbook</w:t>
                                </w:r>
                              </w:p>
                            </w:sdtContent>
                          </w:sdt>
                          <w:sdt>
                            <w:sdtPr>
                              <w:rPr>
                                <w:rFonts w:ascii="Berlin Sans FB" w:hAnsi="Berlin Sans FB"/>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B831B08" w14:textId="0F730684" w:rsidR="006F36E4" w:rsidRDefault="006F36E4" w:rsidP="008244CA">
                                <w:pPr>
                                  <w:jc w:val="right"/>
                                </w:pPr>
                                <w:r>
                                  <w:rPr>
                                    <w:rFonts w:ascii="Berlin Sans FB" w:hAnsi="Berlin Sans FB"/>
                                    <w:color w:val="000000" w:themeColor="text1"/>
                                  </w:rPr>
                                  <w:t>20</w:t>
                                </w:r>
                                <w:r w:rsidR="00BD5063">
                                  <w:rPr>
                                    <w:rFonts w:ascii="Berlin Sans FB" w:hAnsi="Berlin Sans FB"/>
                                    <w:color w:val="000000" w:themeColor="text1"/>
                                  </w:rPr>
                                  <w:t>2</w:t>
                                </w:r>
                                <w:r w:rsidR="00FA4355">
                                  <w:rPr>
                                    <w:rFonts w:ascii="Berlin Sans FB" w:hAnsi="Berlin Sans FB"/>
                                    <w:color w:val="000000" w:themeColor="text1"/>
                                  </w:rPr>
                                  <w:t>4</w:t>
                                </w:r>
                                <w:r w:rsidR="00BD5063">
                                  <w:rPr>
                                    <w:rFonts w:ascii="Berlin Sans FB" w:hAnsi="Berlin Sans FB"/>
                                    <w:color w:val="000000" w:themeColor="text1"/>
                                  </w:rPr>
                                  <w:t>-202</w:t>
                                </w:r>
                                <w:r w:rsidR="00FA4355">
                                  <w:rPr>
                                    <w:rFonts w:ascii="Berlin Sans FB" w:hAnsi="Berlin Sans FB"/>
                                    <w:color w:val="000000" w:themeColor="text1"/>
                                  </w:rPr>
                                  <w:t>5</w:t>
                                </w:r>
                                <w:r w:rsidRPr="000915F5">
                                  <w:rPr>
                                    <w:rFonts w:ascii="Berlin Sans FB" w:hAnsi="Berlin Sans FB"/>
                                    <w:color w:val="000000" w:themeColor="text1"/>
                                  </w:rPr>
                                  <w:t xml:space="preserve"> School Year</w:t>
                                </w:r>
                              </w:p>
                            </w:sdtContent>
                          </w:sdt>
                        </w:tc>
                        <w:tc>
                          <w:tcPr>
                            <w:tcW w:w="2432" w:type="pct"/>
                            <w:vAlign w:val="center"/>
                          </w:tcPr>
                          <w:p w14:paraId="3FB0B036" w14:textId="77777777" w:rsidR="006F36E4" w:rsidRDefault="006F36E4" w:rsidP="006203BF">
                            <w:pPr>
                              <w:jc w:val="center"/>
                            </w:pPr>
                          </w:p>
                          <w:p w14:paraId="7864EB32" w14:textId="77777777" w:rsidR="006203BF" w:rsidRDefault="006203BF" w:rsidP="006203BF">
                            <w:pPr>
                              <w:jc w:val="center"/>
                            </w:pPr>
                          </w:p>
                          <w:p w14:paraId="529FC65D" w14:textId="77777777" w:rsidR="006203BF" w:rsidRDefault="006203BF" w:rsidP="006203BF">
                            <w:pPr>
                              <w:jc w:val="center"/>
                            </w:pPr>
                          </w:p>
                          <w:p w14:paraId="5689B886" w14:textId="77777777" w:rsidR="006203BF" w:rsidRDefault="006203BF" w:rsidP="006203BF">
                            <w:pPr>
                              <w:jc w:val="center"/>
                            </w:pPr>
                          </w:p>
                          <w:p w14:paraId="7C78C53E" w14:textId="77777777" w:rsidR="006203BF" w:rsidRDefault="006203BF" w:rsidP="006203BF">
                            <w:pPr>
                              <w:jc w:val="center"/>
                            </w:pPr>
                          </w:p>
                          <w:p w14:paraId="4033D030" w14:textId="77777777" w:rsidR="006203BF" w:rsidRDefault="006203BF" w:rsidP="006203BF">
                            <w:pPr>
                              <w:jc w:val="center"/>
                            </w:pPr>
                          </w:p>
                          <w:p w14:paraId="1EC6943C" w14:textId="77777777" w:rsidR="006203BF" w:rsidRDefault="006203BF" w:rsidP="006203BF">
                            <w:pPr>
                              <w:jc w:val="center"/>
                            </w:pPr>
                          </w:p>
                          <w:p w14:paraId="4331909F" w14:textId="77777777" w:rsidR="006203BF" w:rsidRDefault="006203BF" w:rsidP="006203BF">
                            <w:pPr>
                              <w:jc w:val="center"/>
                            </w:pPr>
                          </w:p>
                          <w:sdt>
                            <w:sdtPr>
                              <w:rPr>
                                <w:i/>
                                <w:color w:val="000000" w:themeColor="text1"/>
                                <w:sz w:val="28"/>
                                <w:szCs w:val="28"/>
                              </w:rPr>
                              <w:alias w:val="Abstract"/>
                              <w:tag w:val=""/>
                              <w:id w:val="-2036181933"/>
                              <w:dataBinding w:prefixMappings="xmlns:ns0='http://schemas.microsoft.com/office/2006/coverPageProps' " w:xpath="/ns0:CoverPageProperties[1]/ns0:Abstract[1]" w:storeItemID="{55AF091B-3C7A-41E3-B477-F2FDAA23CFDA}"/>
                              <w:text/>
                            </w:sdtPr>
                            <w:sdtContent>
                              <w:p w14:paraId="5F8600E5" w14:textId="77777777" w:rsidR="006203BF" w:rsidRPr="008244CA" w:rsidRDefault="006203BF" w:rsidP="006203BF">
                                <w:pPr>
                                  <w:jc w:val="center"/>
                                  <w:rPr>
                                    <w:i/>
                                    <w:color w:val="000000" w:themeColor="text1"/>
                                    <w:sz w:val="28"/>
                                    <w:szCs w:val="28"/>
                                  </w:rPr>
                                </w:pPr>
                                <w:r w:rsidRPr="008244CA">
                                  <w:rPr>
                                    <w:i/>
                                    <w:color w:val="000000" w:themeColor="text1"/>
                                    <w:sz w:val="28"/>
                                    <w:szCs w:val="28"/>
                                  </w:rPr>
                                  <w:t xml:space="preserve">It is our vision at the Maritime Academy of Toledo to shape future leaders by developing strong character and innovative minds. </w:t>
                                </w:r>
                              </w:p>
                            </w:sdtContent>
                          </w:sdt>
                          <w:p w14:paraId="32DD48EE" w14:textId="77777777" w:rsidR="006203BF" w:rsidRDefault="006203BF" w:rsidP="006203BF">
                            <w:pPr>
                              <w:jc w:val="center"/>
                            </w:pPr>
                          </w:p>
                        </w:tc>
                      </w:tr>
                    </w:tbl>
                    <w:p w14:paraId="30F74888" w14:textId="59EFC578" w:rsidR="006F36E4" w:rsidRPr="000915F5" w:rsidRDefault="00203E75" w:rsidP="00203E75">
                      <w:pPr>
                        <w:jc w:val="center"/>
                        <w:rPr>
                          <w:rFonts w:ascii="Berlin Sans FB" w:hAnsi="Berlin Sans FB"/>
                          <w:i/>
                          <w:sz w:val="48"/>
                          <w:szCs w:val="48"/>
                        </w:rPr>
                      </w:pPr>
                      <w:r>
                        <w:rPr>
                          <w:rFonts w:ascii="Berlin Sans FB" w:hAnsi="Berlin Sans FB"/>
                          <w:i/>
                          <w:noProof/>
                          <w:sz w:val="48"/>
                          <w:szCs w:val="48"/>
                        </w:rPr>
                        <w:drawing>
                          <wp:inline distT="0" distB="0" distL="0" distR="0" wp14:anchorId="5E776AED" wp14:editId="542391CE">
                            <wp:extent cx="2143557" cy="1171455"/>
                            <wp:effectExtent l="0" t="0" r="0" b="0"/>
                            <wp:docPr id="168982284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22846" name="Picture 1689822846"/>
                                    <pic:cNvPicPr/>
                                  </pic:nvPicPr>
                                  <pic:blipFill>
                                    <a:blip r:embed="rId10">
                                      <a:extLst>
                                        <a:ext uri="{28A0092B-C50C-407E-A947-70E740481C1C}">
                                          <a14:useLocalDpi xmlns:a14="http://schemas.microsoft.com/office/drawing/2010/main" val="0"/>
                                        </a:ext>
                                      </a:extLst>
                                    </a:blip>
                                    <a:stretch>
                                      <a:fillRect/>
                                    </a:stretch>
                                  </pic:blipFill>
                                  <pic:spPr>
                                    <a:xfrm>
                                      <a:off x="0" y="0"/>
                                      <a:ext cx="2173499" cy="1187818"/>
                                    </a:xfrm>
                                    <a:prstGeom prst="rect">
                                      <a:avLst/>
                                    </a:prstGeom>
                                  </pic:spPr>
                                </pic:pic>
                              </a:graphicData>
                            </a:graphic>
                          </wp:inline>
                        </w:drawing>
                      </w:r>
                    </w:p>
                  </w:txbxContent>
                </v:textbox>
                <w10:wrap anchorx="page" anchory="margin"/>
              </v:shape>
            </w:pict>
          </mc:Fallback>
        </mc:AlternateContent>
      </w:r>
    </w:p>
    <w:bookmarkStart w:id="0" w:name="_Hlk516580634"/>
    <w:bookmarkEnd w:id="0"/>
    <w:p w14:paraId="19A653AA" w14:textId="77777777" w:rsidR="00E8772E" w:rsidRPr="0028032D" w:rsidRDefault="006203BF" w:rsidP="008164C1">
      <w:pPr>
        <w:tabs>
          <w:tab w:val="left" w:pos="3510"/>
        </w:tabs>
        <w:rPr>
          <w:rFonts w:asciiTheme="majorHAnsi" w:hAnsiTheme="majorHAnsi" w:cstheme="majorHAnsi"/>
          <w:sz w:val="22"/>
          <w:szCs w:val="22"/>
        </w:rPr>
      </w:pPr>
      <w:r>
        <w:rPr>
          <w:rFonts w:asciiTheme="majorHAnsi" w:eastAsiaTheme="minorEastAsia" w:hAnsiTheme="majorHAnsi" w:cstheme="majorHAnsi"/>
          <w:noProof/>
          <w:sz w:val="22"/>
          <w:szCs w:val="22"/>
        </w:rPr>
        <mc:AlternateContent>
          <mc:Choice Requires="wps">
            <w:drawing>
              <wp:anchor distT="0" distB="0" distL="114300" distR="114300" simplePos="0" relativeHeight="251658241" behindDoc="0" locked="0" layoutInCell="1" allowOverlap="1" wp14:anchorId="6B9F98E0" wp14:editId="64B8BA24">
                <wp:simplePos x="0" y="0"/>
                <wp:positionH relativeFrom="column">
                  <wp:posOffset>3676650</wp:posOffset>
                </wp:positionH>
                <wp:positionV relativeFrom="paragraph">
                  <wp:posOffset>12065</wp:posOffset>
                </wp:positionV>
                <wp:extent cx="2486025" cy="29146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2486025" cy="2914650"/>
                        </a:xfrm>
                        <a:prstGeom prst="roundRect">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6E239A7" w14:textId="59DC8842" w:rsidR="00A13273" w:rsidRDefault="00A13273" w:rsidP="00826DAE">
                            <w:pPr>
                              <w:spacing w:after="0"/>
                              <w:jc w:val="center"/>
                              <w:rPr>
                                <w:rFonts w:ascii="Comic Sans MS" w:hAnsi="Comic Sans MS"/>
                                <w:i/>
                                <w:sz w:val="36"/>
                                <w:szCs w:val="36"/>
                                <w:u w:val="single"/>
                              </w:rPr>
                            </w:pPr>
                            <w:r w:rsidRPr="00D863F2">
                              <w:rPr>
                                <w:rFonts w:ascii="Comic Sans MS" w:hAnsi="Comic Sans MS"/>
                                <w:i/>
                                <w:sz w:val="36"/>
                                <w:szCs w:val="36"/>
                                <w:u w:val="single"/>
                              </w:rPr>
                              <w:t>Maritime Cohorts</w:t>
                            </w:r>
                          </w:p>
                          <w:p w14:paraId="7C6430C0" w14:textId="4D5A6AA5" w:rsidR="00546403" w:rsidRDefault="00546403" w:rsidP="00826DAE">
                            <w:pPr>
                              <w:spacing w:after="0"/>
                              <w:jc w:val="center"/>
                              <w:rPr>
                                <w:rFonts w:ascii="Comic Sans MS" w:hAnsi="Comic Sans MS"/>
                                <w:i/>
                                <w:sz w:val="36"/>
                                <w:szCs w:val="36"/>
                              </w:rPr>
                            </w:pPr>
                            <w:r>
                              <w:rPr>
                                <w:rFonts w:ascii="Comic Sans MS" w:hAnsi="Comic Sans MS"/>
                                <w:i/>
                                <w:sz w:val="36"/>
                                <w:szCs w:val="36"/>
                              </w:rPr>
                              <w:t>Grades 6-8:</w:t>
                            </w:r>
                          </w:p>
                          <w:p w14:paraId="20BA108A" w14:textId="4D19D6A6" w:rsidR="00546403" w:rsidRPr="00546403" w:rsidRDefault="00546403" w:rsidP="00826DAE">
                            <w:pPr>
                              <w:spacing w:after="0"/>
                              <w:jc w:val="center"/>
                              <w:rPr>
                                <w:rFonts w:ascii="Comic Sans MS" w:hAnsi="Comic Sans MS"/>
                                <w:i/>
                                <w:sz w:val="28"/>
                                <w:szCs w:val="28"/>
                              </w:rPr>
                            </w:pPr>
                            <w:r w:rsidRPr="00546403">
                              <w:rPr>
                                <w:rFonts w:ascii="Comic Sans MS" w:hAnsi="Comic Sans MS"/>
                                <w:i/>
                                <w:sz w:val="28"/>
                                <w:szCs w:val="28"/>
                              </w:rPr>
                              <w:t>Welcome ABOARD</w:t>
                            </w:r>
                          </w:p>
                          <w:p w14:paraId="2094C946" w14:textId="2D6DF6E6" w:rsidR="006F36E4" w:rsidRPr="00826DAE" w:rsidRDefault="00D863F2" w:rsidP="00826DAE">
                            <w:pPr>
                              <w:spacing w:after="0"/>
                              <w:jc w:val="center"/>
                              <w:rPr>
                                <w:rFonts w:ascii="Comic Sans MS" w:hAnsi="Comic Sans MS"/>
                                <w:i/>
                                <w:sz w:val="36"/>
                                <w:szCs w:val="36"/>
                              </w:rPr>
                            </w:pPr>
                            <w:r>
                              <w:rPr>
                                <w:rFonts w:ascii="Comic Sans MS" w:hAnsi="Comic Sans MS"/>
                                <w:i/>
                                <w:sz w:val="36"/>
                                <w:szCs w:val="36"/>
                              </w:rPr>
                              <w:t>Grades 9</w:t>
                            </w:r>
                            <w:r w:rsidR="008A5A93">
                              <w:rPr>
                                <w:rFonts w:ascii="Comic Sans MS" w:hAnsi="Comic Sans MS"/>
                                <w:i/>
                                <w:sz w:val="36"/>
                                <w:szCs w:val="36"/>
                              </w:rPr>
                              <w:t>-10</w:t>
                            </w:r>
                            <w:r>
                              <w:rPr>
                                <w:rFonts w:ascii="Comic Sans MS" w:hAnsi="Comic Sans MS"/>
                                <w:i/>
                                <w:sz w:val="36"/>
                                <w:szCs w:val="36"/>
                              </w:rPr>
                              <w:t xml:space="preserve">: </w:t>
                            </w:r>
                            <w:r w:rsidR="00A13273" w:rsidRPr="00D863F2">
                              <w:rPr>
                                <w:rFonts w:ascii="Comic Sans MS" w:hAnsi="Comic Sans MS"/>
                                <w:i/>
                                <w:sz w:val="28"/>
                                <w:szCs w:val="28"/>
                              </w:rPr>
                              <w:t>Charting Your Course</w:t>
                            </w:r>
                          </w:p>
                          <w:p w14:paraId="06FA42A6" w14:textId="631040D7" w:rsidR="006F36E4" w:rsidRDefault="00D863F2" w:rsidP="00826DAE">
                            <w:pPr>
                              <w:spacing w:after="0"/>
                              <w:jc w:val="center"/>
                              <w:rPr>
                                <w:rFonts w:ascii="Comic Sans MS" w:hAnsi="Comic Sans MS"/>
                                <w:i/>
                                <w:sz w:val="36"/>
                                <w:szCs w:val="36"/>
                              </w:rPr>
                            </w:pPr>
                            <w:r>
                              <w:rPr>
                                <w:rFonts w:ascii="Comic Sans MS" w:hAnsi="Comic Sans MS"/>
                                <w:i/>
                                <w:sz w:val="36"/>
                                <w:szCs w:val="36"/>
                              </w:rPr>
                              <w:t>Grades 1</w:t>
                            </w:r>
                            <w:r w:rsidR="008A5A93">
                              <w:rPr>
                                <w:rFonts w:ascii="Comic Sans MS" w:hAnsi="Comic Sans MS"/>
                                <w:i/>
                                <w:sz w:val="36"/>
                                <w:szCs w:val="36"/>
                              </w:rPr>
                              <w:t>1</w:t>
                            </w:r>
                            <w:r w:rsidR="006F36E4">
                              <w:rPr>
                                <w:rFonts w:ascii="Comic Sans MS" w:hAnsi="Comic Sans MS"/>
                                <w:i/>
                                <w:sz w:val="36"/>
                                <w:szCs w:val="36"/>
                              </w:rPr>
                              <w:t>-12</w:t>
                            </w:r>
                            <w:r>
                              <w:rPr>
                                <w:rFonts w:ascii="Comic Sans MS" w:hAnsi="Comic Sans MS"/>
                                <w:i/>
                                <w:sz w:val="36"/>
                                <w:szCs w:val="36"/>
                              </w:rPr>
                              <w:t>:</w:t>
                            </w:r>
                          </w:p>
                          <w:p w14:paraId="49DB80F8" w14:textId="77777777" w:rsidR="00D863F2" w:rsidRPr="00D863F2" w:rsidRDefault="00D863F2" w:rsidP="00826DAE">
                            <w:pPr>
                              <w:spacing w:after="0"/>
                              <w:jc w:val="center"/>
                              <w:rPr>
                                <w:rFonts w:ascii="Comic Sans MS" w:hAnsi="Comic Sans MS"/>
                                <w:i/>
                                <w:sz w:val="28"/>
                                <w:szCs w:val="28"/>
                              </w:rPr>
                            </w:pPr>
                            <w:r w:rsidRPr="00D863F2">
                              <w:rPr>
                                <w:rFonts w:ascii="Comic Sans MS" w:hAnsi="Comic Sans MS"/>
                                <w:i/>
                                <w:sz w:val="28"/>
                                <w:szCs w:val="28"/>
                              </w:rPr>
                              <w:t>Setting Sail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F98E0" id="Text Box 19" o:spid="_x0000_s1027" style="position:absolute;margin-left:289.5pt;margin-top:.95pt;width:195.75pt;height:22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" fillcolor="#bfbfbf [2412]" strokecolor="black [3200]" strokeweight="2pt">
                <v:textbox>
                  <w:txbxContent>
                    <w:p w14:paraId="66E239A7" w14:textId="59DC8842" w:rsidR="00A13273" w:rsidRDefault="00A13273" w:rsidP="00826DAE">
                      <w:pPr>
                        <w:spacing w:after="0"/>
                        <w:jc w:val="center"/>
                        <w:rPr>
                          <w:rFonts w:ascii="Comic Sans MS" w:hAnsi="Comic Sans MS"/>
                          <w:i/>
                          <w:sz w:val="36"/>
                          <w:szCs w:val="36"/>
                          <w:u w:val="single"/>
                        </w:rPr>
                      </w:pPr>
                      <w:r w:rsidRPr="00D863F2">
                        <w:rPr>
                          <w:rFonts w:ascii="Comic Sans MS" w:hAnsi="Comic Sans MS"/>
                          <w:i/>
                          <w:sz w:val="36"/>
                          <w:szCs w:val="36"/>
                          <w:u w:val="single"/>
                        </w:rPr>
                        <w:t>Maritime Cohorts</w:t>
                      </w:r>
                    </w:p>
                    <w:p w14:paraId="7C6430C0" w14:textId="4D5A6AA5" w:rsidR="00546403" w:rsidRDefault="00546403" w:rsidP="00826DAE">
                      <w:pPr>
                        <w:spacing w:after="0"/>
                        <w:jc w:val="center"/>
                        <w:rPr>
                          <w:rFonts w:ascii="Comic Sans MS" w:hAnsi="Comic Sans MS"/>
                          <w:i/>
                          <w:sz w:val="36"/>
                          <w:szCs w:val="36"/>
                        </w:rPr>
                      </w:pPr>
                      <w:r>
                        <w:rPr>
                          <w:rFonts w:ascii="Comic Sans MS" w:hAnsi="Comic Sans MS"/>
                          <w:i/>
                          <w:sz w:val="36"/>
                          <w:szCs w:val="36"/>
                        </w:rPr>
                        <w:t>Grades 6-8:</w:t>
                      </w:r>
                    </w:p>
                    <w:p w14:paraId="20BA108A" w14:textId="4D19D6A6" w:rsidR="00546403" w:rsidRPr="00546403" w:rsidRDefault="00546403" w:rsidP="00826DAE">
                      <w:pPr>
                        <w:spacing w:after="0"/>
                        <w:jc w:val="center"/>
                        <w:rPr>
                          <w:rFonts w:ascii="Comic Sans MS" w:hAnsi="Comic Sans MS"/>
                          <w:i/>
                          <w:sz w:val="28"/>
                          <w:szCs w:val="28"/>
                        </w:rPr>
                      </w:pPr>
                      <w:r w:rsidRPr="00546403">
                        <w:rPr>
                          <w:rFonts w:ascii="Comic Sans MS" w:hAnsi="Comic Sans MS"/>
                          <w:i/>
                          <w:sz w:val="28"/>
                          <w:szCs w:val="28"/>
                        </w:rPr>
                        <w:t>Welcome ABOARD</w:t>
                      </w:r>
                    </w:p>
                    <w:p w14:paraId="2094C946" w14:textId="2D6DF6E6" w:rsidR="006F36E4" w:rsidRPr="00826DAE" w:rsidRDefault="00D863F2" w:rsidP="00826DAE">
                      <w:pPr>
                        <w:spacing w:after="0"/>
                        <w:jc w:val="center"/>
                        <w:rPr>
                          <w:rFonts w:ascii="Comic Sans MS" w:hAnsi="Comic Sans MS"/>
                          <w:i/>
                          <w:sz w:val="36"/>
                          <w:szCs w:val="36"/>
                        </w:rPr>
                      </w:pPr>
                      <w:r>
                        <w:rPr>
                          <w:rFonts w:ascii="Comic Sans MS" w:hAnsi="Comic Sans MS"/>
                          <w:i/>
                          <w:sz w:val="36"/>
                          <w:szCs w:val="36"/>
                        </w:rPr>
                        <w:t>Grades 9</w:t>
                      </w:r>
                      <w:r w:rsidR="008A5A93">
                        <w:rPr>
                          <w:rFonts w:ascii="Comic Sans MS" w:hAnsi="Comic Sans MS"/>
                          <w:i/>
                          <w:sz w:val="36"/>
                          <w:szCs w:val="36"/>
                        </w:rPr>
                        <w:t>-10</w:t>
                      </w:r>
                      <w:r>
                        <w:rPr>
                          <w:rFonts w:ascii="Comic Sans MS" w:hAnsi="Comic Sans MS"/>
                          <w:i/>
                          <w:sz w:val="36"/>
                          <w:szCs w:val="36"/>
                        </w:rPr>
                        <w:t xml:space="preserve">: </w:t>
                      </w:r>
                      <w:r w:rsidR="00A13273" w:rsidRPr="00D863F2">
                        <w:rPr>
                          <w:rFonts w:ascii="Comic Sans MS" w:hAnsi="Comic Sans MS"/>
                          <w:i/>
                          <w:sz w:val="28"/>
                          <w:szCs w:val="28"/>
                        </w:rPr>
                        <w:t>Charting Your Course</w:t>
                      </w:r>
                    </w:p>
                    <w:p w14:paraId="06FA42A6" w14:textId="631040D7" w:rsidR="006F36E4" w:rsidRDefault="00D863F2" w:rsidP="00826DAE">
                      <w:pPr>
                        <w:spacing w:after="0"/>
                        <w:jc w:val="center"/>
                        <w:rPr>
                          <w:rFonts w:ascii="Comic Sans MS" w:hAnsi="Comic Sans MS"/>
                          <w:i/>
                          <w:sz w:val="36"/>
                          <w:szCs w:val="36"/>
                        </w:rPr>
                      </w:pPr>
                      <w:r>
                        <w:rPr>
                          <w:rFonts w:ascii="Comic Sans MS" w:hAnsi="Comic Sans MS"/>
                          <w:i/>
                          <w:sz w:val="36"/>
                          <w:szCs w:val="36"/>
                        </w:rPr>
                        <w:t>Grades 1</w:t>
                      </w:r>
                      <w:r w:rsidR="008A5A93">
                        <w:rPr>
                          <w:rFonts w:ascii="Comic Sans MS" w:hAnsi="Comic Sans MS"/>
                          <w:i/>
                          <w:sz w:val="36"/>
                          <w:szCs w:val="36"/>
                        </w:rPr>
                        <w:t>1</w:t>
                      </w:r>
                      <w:r w:rsidR="006F36E4">
                        <w:rPr>
                          <w:rFonts w:ascii="Comic Sans MS" w:hAnsi="Comic Sans MS"/>
                          <w:i/>
                          <w:sz w:val="36"/>
                          <w:szCs w:val="36"/>
                        </w:rPr>
                        <w:t>-12</w:t>
                      </w:r>
                      <w:r>
                        <w:rPr>
                          <w:rFonts w:ascii="Comic Sans MS" w:hAnsi="Comic Sans MS"/>
                          <w:i/>
                          <w:sz w:val="36"/>
                          <w:szCs w:val="36"/>
                        </w:rPr>
                        <w:t>:</w:t>
                      </w:r>
                    </w:p>
                    <w:p w14:paraId="49DB80F8" w14:textId="77777777" w:rsidR="00D863F2" w:rsidRPr="00D863F2" w:rsidRDefault="00D863F2" w:rsidP="00826DAE">
                      <w:pPr>
                        <w:spacing w:after="0"/>
                        <w:jc w:val="center"/>
                        <w:rPr>
                          <w:rFonts w:ascii="Comic Sans MS" w:hAnsi="Comic Sans MS"/>
                          <w:i/>
                          <w:sz w:val="28"/>
                          <w:szCs w:val="28"/>
                        </w:rPr>
                      </w:pPr>
                      <w:r w:rsidRPr="00D863F2">
                        <w:rPr>
                          <w:rFonts w:ascii="Comic Sans MS" w:hAnsi="Comic Sans MS"/>
                          <w:i/>
                          <w:sz w:val="28"/>
                          <w:szCs w:val="28"/>
                        </w:rPr>
                        <w:t>Setting Sail</w:t>
                      </w:r>
                    </w:p>
                  </w:txbxContent>
                </v:textbox>
              </v:roundrect>
            </w:pict>
          </mc:Fallback>
        </mc:AlternateContent>
      </w:r>
    </w:p>
    <w:p w14:paraId="04EF7972" w14:textId="77777777" w:rsidR="00E8772E" w:rsidRPr="0028032D" w:rsidRDefault="00E8772E" w:rsidP="008244CA">
      <w:pPr>
        <w:tabs>
          <w:tab w:val="left" w:pos="3510"/>
        </w:tabs>
        <w:jc w:val="right"/>
        <w:rPr>
          <w:rFonts w:asciiTheme="majorHAnsi" w:hAnsiTheme="majorHAnsi" w:cstheme="majorHAnsi"/>
          <w:sz w:val="22"/>
          <w:szCs w:val="22"/>
        </w:rPr>
      </w:pPr>
      <w:bookmarkStart w:id="1" w:name="_Hlk517184025"/>
      <w:bookmarkEnd w:id="1"/>
    </w:p>
    <w:p w14:paraId="7212CB99" w14:textId="77777777" w:rsidR="00E8772E" w:rsidRPr="0028032D" w:rsidRDefault="00E8772E" w:rsidP="008164C1">
      <w:pPr>
        <w:tabs>
          <w:tab w:val="left" w:pos="3510"/>
        </w:tabs>
        <w:rPr>
          <w:rFonts w:asciiTheme="majorHAnsi" w:hAnsiTheme="majorHAnsi" w:cstheme="majorHAnsi"/>
          <w:sz w:val="22"/>
          <w:szCs w:val="22"/>
        </w:rPr>
      </w:pPr>
    </w:p>
    <w:p w14:paraId="5619ADD5" w14:textId="77777777" w:rsidR="00E8772E" w:rsidRPr="0028032D" w:rsidRDefault="00E8772E" w:rsidP="008164C1">
      <w:pPr>
        <w:tabs>
          <w:tab w:val="left" w:pos="3510"/>
        </w:tabs>
        <w:rPr>
          <w:rFonts w:asciiTheme="majorHAnsi" w:hAnsiTheme="majorHAnsi" w:cstheme="majorHAnsi"/>
          <w:sz w:val="22"/>
          <w:szCs w:val="22"/>
        </w:rPr>
      </w:pPr>
    </w:p>
    <w:p w14:paraId="322EAAF5" w14:textId="77777777" w:rsidR="00E8772E" w:rsidRPr="0028032D" w:rsidRDefault="00E8772E" w:rsidP="008164C1">
      <w:pPr>
        <w:tabs>
          <w:tab w:val="left" w:pos="3510"/>
        </w:tabs>
        <w:rPr>
          <w:rFonts w:asciiTheme="majorHAnsi" w:hAnsiTheme="majorHAnsi" w:cstheme="majorHAnsi"/>
          <w:sz w:val="22"/>
          <w:szCs w:val="22"/>
        </w:rPr>
      </w:pPr>
    </w:p>
    <w:p w14:paraId="43614608" w14:textId="77777777" w:rsidR="00E8772E" w:rsidRPr="0028032D" w:rsidRDefault="00E8772E" w:rsidP="008164C1">
      <w:pPr>
        <w:tabs>
          <w:tab w:val="left" w:pos="3510"/>
          <w:tab w:val="left" w:pos="5040"/>
          <w:tab w:val="left" w:pos="5220"/>
        </w:tabs>
        <w:rPr>
          <w:rFonts w:asciiTheme="majorHAnsi" w:hAnsiTheme="majorHAnsi" w:cstheme="majorHAnsi"/>
          <w:sz w:val="22"/>
          <w:szCs w:val="22"/>
        </w:rPr>
      </w:pPr>
    </w:p>
    <w:p w14:paraId="05C87042" w14:textId="77777777" w:rsidR="00E8772E" w:rsidRPr="0028032D" w:rsidRDefault="00E8772E" w:rsidP="008164C1">
      <w:pPr>
        <w:tabs>
          <w:tab w:val="left" w:pos="3510"/>
        </w:tabs>
        <w:rPr>
          <w:rFonts w:asciiTheme="majorHAnsi" w:hAnsiTheme="majorHAnsi" w:cstheme="majorHAnsi"/>
          <w:sz w:val="22"/>
          <w:szCs w:val="22"/>
        </w:rPr>
      </w:pPr>
    </w:p>
    <w:p w14:paraId="75875529" w14:textId="77777777" w:rsidR="00E8772E" w:rsidRPr="0028032D" w:rsidRDefault="00E8772E" w:rsidP="008164C1">
      <w:pPr>
        <w:tabs>
          <w:tab w:val="left" w:pos="3510"/>
        </w:tabs>
        <w:rPr>
          <w:rFonts w:asciiTheme="majorHAnsi" w:hAnsiTheme="majorHAnsi" w:cstheme="majorHAnsi"/>
          <w:sz w:val="22"/>
          <w:szCs w:val="22"/>
        </w:rPr>
      </w:pPr>
    </w:p>
    <w:p w14:paraId="63DB0725" w14:textId="77777777" w:rsidR="00E8772E" w:rsidRPr="0028032D" w:rsidRDefault="00E8772E" w:rsidP="008164C1">
      <w:pPr>
        <w:tabs>
          <w:tab w:val="left" w:pos="3510"/>
        </w:tabs>
        <w:rPr>
          <w:rFonts w:asciiTheme="majorHAnsi" w:hAnsiTheme="majorHAnsi" w:cstheme="majorHAnsi"/>
          <w:sz w:val="22"/>
          <w:szCs w:val="22"/>
        </w:rPr>
      </w:pPr>
    </w:p>
    <w:p w14:paraId="64ADFD04" w14:textId="77777777" w:rsidR="00E8772E" w:rsidRPr="0028032D" w:rsidRDefault="00E8772E" w:rsidP="008164C1">
      <w:pPr>
        <w:tabs>
          <w:tab w:val="left" w:pos="3510"/>
        </w:tabs>
        <w:rPr>
          <w:rFonts w:asciiTheme="majorHAnsi" w:hAnsiTheme="majorHAnsi" w:cstheme="majorHAnsi"/>
          <w:sz w:val="22"/>
          <w:szCs w:val="22"/>
        </w:rPr>
      </w:pPr>
    </w:p>
    <w:p w14:paraId="01D075D9" w14:textId="77777777" w:rsidR="00E8772E" w:rsidRPr="0028032D" w:rsidRDefault="00E8772E" w:rsidP="008164C1">
      <w:pPr>
        <w:tabs>
          <w:tab w:val="left" w:pos="3510"/>
        </w:tabs>
        <w:rPr>
          <w:rFonts w:asciiTheme="majorHAnsi" w:hAnsiTheme="majorHAnsi" w:cstheme="majorHAnsi"/>
          <w:sz w:val="22"/>
          <w:szCs w:val="22"/>
        </w:rPr>
      </w:pPr>
    </w:p>
    <w:p w14:paraId="3545AED2" w14:textId="77777777" w:rsidR="00E8772E" w:rsidRPr="0028032D" w:rsidRDefault="00E8772E" w:rsidP="008164C1">
      <w:pPr>
        <w:tabs>
          <w:tab w:val="left" w:pos="3510"/>
        </w:tabs>
        <w:rPr>
          <w:rFonts w:asciiTheme="majorHAnsi" w:hAnsiTheme="majorHAnsi" w:cstheme="majorHAnsi"/>
          <w:sz w:val="22"/>
          <w:szCs w:val="22"/>
        </w:rPr>
      </w:pPr>
    </w:p>
    <w:p w14:paraId="4D506F7B" w14:textId="77777777" w:rsidR="00E8772E" w:rsidRPr="0028032D" w:rsidRDefault="00E8772E" w:rsidP="008164C1">
      <w:pPr>
        <w:tabs>
          <w:tab w:val="left" w:pos="3510"/>
        </w:tabs>
        <w:jc w:val="center"/>
        <w:rPr>
          <w:rFonts w:asciiTheme="majorHAnsi" w:hAnsiTheme="majorHAnsi" w:cstheme="majorHAnsi"/>
          <w:sz w:val="22"/>
          <w:szCs w:val="22"/>
        </w:rPr>
      </w:pPr>
    </w:p>
    <w:p w14:paraId="21D18D37" w14:textId="77777777" w:rsidR="008164C1" w:rsidRPr="0028032D" w:rsidRDefault="009D2CDF" w:rsidP="008164C1">
      <w:pPr>
        <w:tabs>
          <w:tab w:val="left" w:pos="3510"/>
        </w:tabs>
        <w:jc w:val="center"/>
        <w:rPr>
          <w:rFonts w:asciiTheme="majorHAnsi" w:hAnsiTheme="majorHAnsi" w:cstheme="majorHAnsi"/>
          <w:b/>
          <w:sz w:val="22"/>
          <w:szCs w:val="22"/>
        </w:rPr>
      </w:pPr>
      <w:r w:rsidRPr="0028032D">
        <w:rPr>
          <w:rFonts w:asciiTheme="majorHAnsi" w:hAnsiTheme="majorHAnsi" w:cstheme="majorHAnsi"/>
          <w:b/>
          <w:sz w:val="22"/>
          <w:szCs w:val="22"/>
        </w:rPr>
        <w:t>201</w:t>
      </w:r>
      <w:r w:rsidR="00DA6E5F" w:rsidRPr="0028032D">
        <w:rPr>
          <w:rFonts w:asciiTheme="majorHAnsi" w:hAnsiTheme="majorHAnsi" w:cstheme="majorHAnsi"/>
          <w:b/>
          <w:sz w:val="22"/>
          <w:szCs w:val="22"/>
        </w:rPr>
        <w:t>6</w:t>
      </w:r>
      <w:r w:rsidRPr="0028032D">
        <w:rPr>
          <w:rFonts w:asciiTheme="majorHAnsi" w:hAnsiTheme="majorHAnsi" w:cstheme="majorHAnsi"/>
          <w:b/>
          <w:sz w:val="22"/>
          <w:szCs w:val="22"/>
        </w:rPr>
        <w:t>-201</w:t>
      </w:r>
      <w:r w:rsidR="00DA6E5F" w:rsidRPr="0028032D">
        <w:rPr>
          <w:rFonts w:asciiTheme="majorHAnsi" w:hAnsiTheme="majorHAnsi" w:cstheme="majorHAnsi"/>
          <w:b/>
          <w:sz w:val="22"/>
          <w:szCs w:val="22"/>
        </w:rPr>
        <w:t>7</w:t>
      </w:r>
    </w:p>
    <w:p w14:paraId="7F232E0D" w14:textId="77777777" w:rsidR="009D2CDF" w:rsidRPr="0028032D" w:rsidRDefault="004E384D" w:rsidP="008164C1">
      <w:pPr>
        <w:tabs>
          <w:tab w:val="left" w:pos="3510"/>
        </w:tabs>
        <w:jc w:val="center"/>
        <w:rPr>
          <w:rFonts w:asciiTheme="majorHAnsi" w:hAnsiTheme="majorHAnsi" w:cstheme="majorHAnsi"/>
          <w:b/>
          <w:sz w:val="22"/>
          <w:szCs w:val="22"/>
        </w:rPr>
      </w:pPr>
      <w:r w:rsidRPr="0028032D">
        <w:rPr>
          <w:rFonts w:asciiTheme="majorHAnsi" w:hAnsiTheme="majorHAnsi" w:cstheme="majorHAnsi"/>
          <w:b/>
          <w:sz w:val="22"/>
          <w:szCs w:val="22"/>
        </w:rPr>
        <w:t xml:space="preserve">Student/Parent </w:t>
      </w:r>
    </w:p>
    <w:p w14:paraId="03AA95F9" w14:textId="77777777" w:rsidR="009D2CDF" w:rsidRPr="0028032D" w:rsidRDefault="004E384D" w:rsidP="008164C1">
      <w:pPr>
        <w:tabs>
          <w:tab w:val="left" w:pos="3510"/>
        </w:tabs>
        <w:jc w:val="center"/>
        <w:rPr>
          <w:rFonts w:asciiTheme="majorHAnsi" w:hAnsiTheme="majorHAnsi" w:cstheme="majorHAnsi"/>
          <w:b/>
          <w:sz w:val="22"/>
          <w:szCs w:val="22"/>
        </w:rPr>
      </w:pPr>
      <w:r w:rsidRPr="0028032D">
        <w:rPr>
          <w:rFonts w:asciiTheme="majorHAnsi" w:hAnsiTheme="majorHAnsi" w:cstheme="majorHAnsi"/>
          <w:b/>
          <w:sz w:val="22"/>
          <w:szCs w:val="22"/>
        </w:rPr>
        <w:t xml:space="preserve">Handbook </w:t>
      </w:r>
    </w:p>
    <w:p w14:paraId="42481EA4" w14:textId="77777777" w:rsidR="00E80E25" w:rsidRPr="0028032D" w:rsidRDefault="00E80E25" w:rsidP="004E384D">
      <w:pPr>
        <w:jc w:val="center"/>
        <w:rPr>
          <w:rFonts w:asciiTheme="majorHAnsi" w:hAnsiTheme="majorHAnsi" w:cstheme="majorHAnsi"/>
          <w:b/>
          <w:sz w:val="22"/>
          <w:szCs w:val="22"/>
        </w:rPr>
      </w:pPr>
    </w:p>
    <w:p w14:paraId="63CC415C" w14:textId="77777777" w:rsidR="00152E84" w:rsidRDefault="00152E84" w:rsidP="00152E84">
      <w:pPr>
        <w:rPr>
          <w:rFonts w:asciiTheme="majorHAnsi" w:hAnsiTheme="majorHAnsi" w:cstheme="majorHAnsi"/>
          <w:b/>
          <w:sz w:val="22"/>
          <w:szCs w:val="22"/>
        </w:rPr>
      </w:pPr>
    </w:p>
    <w:p w14:paraId="2DF440B6" w14:textId="77777777" w:rsidR="00152E84" w:rsidRDefault="00152E84">
      <w:pPr>
        <w:rPr>
          <w:rFonts w:asciiTheme="majorHAnsi" w:hAnsiTheme="majorHAnsi" w:cstheme="majorHAnsi"/>
          <w:b/>
          <w:sz w:val="22"/>
          <w:szCs w:val="22"/>
        </w:rPr>
      </w:pPr>
      <w:r>
        <w:rPr>
          <w:rFonts w:asciiTheme="majorHAnsi" w:hAnsiTheme="majorHAnsi" w:cstheme="majorHAnsi"/>
          <w:b/>
          <w:sz w:val="22"/>
          <w:szCs w:val="22"/>
        </w:rPr>
        <w:br w:type="page"/>
      </w:r>
    </w:p>
    <w:p w14:paraId="0E635B3D" w14:textId="77777777" w:rsidR="00722052" w:rsidRPr="00722052" w:rsidRDefault="00722052" w:rsidP="00722052">
      <w:pPr>
        <w:jc w:val="center"/>
        <w:rPr>
          <w:rFonts w:asciiTheme="majorHAnsi" w:hAnsiTheme="majorHAnsi" w:cstheme="majorHAnsi"/>
          <w:b/>
        </w:rPr>
      </w:pPr>
      <w:r>
        <w:rPr>
          <w:rFonts w:asciiTheme="majorHAnsi" w:hAnsiTheme="majorHAnsi" w:cstheme="majorHAnsi"/>
          <w:b/>
        </w:rPr>
        <w:lastRenderedPageBreak/>
        <w:t>TABLE OF CONTENTS</w:t>
      </w:r>
    </w:p>
    <w:p w14:paraId="3D29B620" w14:textId="36BD29DE" w:rsidR="00892F1C" w:rsidRDefault="00006E61" w:rsidP="00DE6078">
      <w:pPr>
        <w:spacing w:after="240"/>
        <w:rPr>
          <w:rFonts w:asciiTheme="majorHAnsi" w:hAnsiTheme="majorHAnsi" w:cstheme="majorHAnsi"/>
          <w:b/>
          <w:sz w:val="22"/>
          <w:szCs w:val="22"/>
        </w:rPr>
      </w:pPr>
      <w:r>
        <w:rPr>
          <w:rFonts w:asciiTheme="majorHAnsi" w:hAnsiTheme="majorHAnsi" w:cstheme="majorHAnsi"/>
          <w:b/>
          <w:noProof/>
          <w:sz w:val="22"/>
          <w:szCs w:val="22"/>
        </w:rPr>
        <w:drawing>
          <wp:inline distT="0" distB="0" distL="0" distR="0" wp14:anchorId="1DC9DF28" wp14:editId="2029A427">
            <wp:extent cx="6381750" cy="7534275"/>
            <wp:effectExtent l="76200" t="57150" r="0" b="0"/>
            <wp:docPr id="1182" name="Diagram 11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567E44">
        <w:rPr>
          <w:rFonts w:asciiTheme="majorHAnsi" w:hAnsiTheme="majorHAnsi" w:cstheme="majorHAnsi"/>
          <w:b/>
          <w:sz w:val="22"/>
          <w:szCs w:val="22"/>
        </w:rPr>
        <w:t xml:space="preserve"> </w:t>
      </w:r>
      <w:r w:rsidR="00682497">
        <w:rPr>
          <w:rFonts w:asciiTheme="majorHAnsi" w:hAnsiTheme="majorHAnsi" w:cstheme="majorHAnsi"/>
          <w:b/>
          <w:sz w:val="22"/>
          <w:szCs w:val="22"/>
        </w:rPr>
        <w:t xml:space="preserve"> </w:t>
      </w:r>
    </w:p>
    <w:p w14:paraId="043CC69D" w14:textId="75F32362" w:rsidR="00892F1C" w:rsidRPr="00892F1C" w:rsidRDefault="009F522C" w:rsidP="00892F1C">
      <w:pPr>
        <w:spacing w:after="0" w:line="240" w:lineRule="auto"/>
        <w:ind w:left="1530" w:hanging="1620"/>
        <w:jc w:val="right"/>
        <w:rPr>
          <w:rFonts w:eastAsia="Times New Roman"/>
          <w:b/>
          <w:bCs/>
          <w:sz w:val="40"/>
          <w:szCs w:val="40"/>
        </w:rPr>
      </w:pPr>
      <w:r w:rsidRPr="00892F1C">
        <w:rPr>
          <w:rFonts w:eastAsia="Times New Roman"/>
          <w:b/>
          <w:bCs/>
          <w:noProof/>
          <w:sz w:val="40"/>
          <w:szCs w:val="40"/>
        </w:rPr>
        <w:lastRenderedPageBreak/>
        <w:drawing>
          <wp:anchor distT="0" distB="0" distL="114300" distR="114300" simplePos="0" relativeHeight="251658242" behindDoc="1" locked="0" layoutInCell="1" allowOverlap="1" wp14:anchorId="6880B1F0" wp14:editId="7BFC5345">
            <wp:simplePos x="0" y="0"/>
            <wp:positionH relativeFrom="column">
              <wp:posOffset>-84455</wp:posOffset>
            </wp:positionH>
            <wp:positionV relativeFrom="paragraph">
              <wp:posOffset>189230</wp:posOffset>
            </wp:positionV>
            <wp:extent cx="1842135" cy="1489075"/>
            <wp:effectExtent l="0" t="0" r="5715" b="0"/>
            <wp:wrapTight wrapText="bothSides">
              <wp:wrapPolygon edited="0">
                <wp:start x="0" y="0"/>
                <wp:lineTo x="0" y="21278"/>
                <wp:lineTo x="21444" y="21278"/>
                <wp:lineTo x="2144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42135" cy="1489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A9C3879" w14:textId="48B8D5E9" w:rsidR="00892F1C" w:rsidRPr="00892F1C" w:rsidRDefault="00892F1C" w:rsidP="00892F1C">
      <w:pPr>
        <w:spacing w:after="0" w:line="240" w:lineRule="auto"/>
        <w:ind w:left="1530" w:hanging="1620"/>
        <w:jc w:val="right"/>
        <w:rPr>
          <w:rFonts w:eastAsia="Times New Roman"/>
          <w:b/>
          <w:bCs/>
          <w:sz w:val="40"/>
          <w:szCs w:val="40"/>
        </w:rPr>
      </w:pPr>
      <w:r w:rsidRPr="00892F1C">
        <w:rPr>
          <w:rFonts w:eastAsia="Times New Roman"/>
          <w:b/>
          <w:bCs/>
          <w:sz w:val="40"/>
          <w:szCs w:val="40"/>
        </w:rPr>
        <w:t xml:space="preserve">The </w:t>
      </w:r>
      <w:smartTag w:uri="urn:schemas-microsoft-com:office:smarttags" w:element="PersonName">
        <w:r w:rsidRPr="00892F1C">
          <w:rPr>
            <w:rFonts w:eastAsia="Times New Roman"/>
            <w:b/>
            <w:bCs/>
            <w:sz w:val="40"/>
            <w:szCs w:val="40"/>
          </w:rPr>
          <w:t>Maritime Academy</w:t>
        </w:r>
      </w:smartTag>
      <w:r w:rsidRPr="00892F1C">
        <w:rPr>
          <w:rFonts w:eastAsia="Times New Roman"/>
          <w:b/>
          <w:bCs/>
          <w:sz w:val="40"/>
          <w:szCs w:val="40"/>
        </w:rPr>
        <w:t xml:space="preserve"> of Toledo</w:t>
      </w:r>
    </w:p>
    <w:p w14:paraId="462F3FB7" w14:textId="77777777" w:rsidR="00892F1C" w:rsidRPr="00892F1C" w:rsidRDefault="00892F1C" w:rsidP="00892F1C">
      <w:pPr>
        <w:spacing w:after="0" w:line="240" w:lineRule="auto"/>
        <w:ind w:left="1530" w:hanging="1166"/>
        <w:jc w:val="right"/>
        <w:rPr>
          <w:rFonts w:eastAsia="Times New Roman"/>
          <w:bCs/>
          <w:sz w:val="22"/>
          <w:szCs w:val="22"/>
        </w:rPr>
      </w:pPr>
      <w:smartTag w:uri="urn:schemas-microsoft-com:office:smarttags" w:element="address">
        <w:smartTag w:uri="urn:schemas-microsoft-com:office:smarttags" w:element="Street">
          <w:r w:rsidRPr="00892F1C">
            <w:rPr>
              <w:rFonts w:eastAsia="Times New Roman"/>
              <w:bCs/>
              <w:sz w:val="22"/>
              <w:szCs w:val="22"/>
            </w:rPr>
            <w:t>803 Water Street</w:t>
          </w:r>
        </w:smartTag>
        <w:r w:rsidRPr="00892F1C">
          <w:rPr>
            <w:rFonts w:eastAsia="Times New Roman"/>
            <w:bCs/>
            <w:sz w:val="22"/>
            <w:szCs w:val="22"/>
          </w:rPr>
          <w:t xml:space="preserve">, </w:t>
        </w:r>
        <w:smartTag w:uri="urn:schemas-microsoft-com:office:smarttags" w:element="City">
          <w:r w:rsidRPr="00892F1C">
            <w:rPr>
              <w:rFonts w:eastAsia="Times New Roman"/>
              <w:bCs/>
              <w:sz w:val="22"/>
              <w:szCs w:val="22"/>
            </w:rPr>
            <w:t>Toledo</w:t>
          </w:r>
        </w:smartTag>
        <w:r w:rsidRPr="00892F1C">
          <w:rPr>
            <w:rFonts w:eastAsia="Times New Roman"/>
            <w:bCs/>
            <w:sz w:val="22"/>
            <w:szCs w:val="22"/>
          </w:rPr>
          <w:t xml:space="preserve">, </w:t>
        </w:r>
        <w:smartTag w:uri="urn:schemas-microsoft-com:office:smarttags" w:element="State">
          <w:r w:rsidRPr="00892F1C">
            <w:rPr>
              <w:rFonts w:eastAsia="Times New Roman"/>
              <w:bCs/>
              <w:sz w:val="22"/>
              <w:szCs w:val="22"/>
            </w:rPr>
            <w:t>OH</w:t>
          </w:r>
        </w:smartTag>
        <w:r w:rsidRPr="00892F1C">
          <w:rPr>
            <w:rFonts w:eastAsia="Times New Roman"/>
            <w:bCs/>
            <w:sz w:val="22"/>
            <w:szCs w:val="22"/>
          </w:rPr>
          <w:t xml:space="preserve">  </w:t>
        </w:r>
        <w:smartTag w:uri="urn:schemas-microsoft-com:office:smarttags" w:element="PostalCode">
          <w:r w:rsidRPr="00892F1C">
            <w:rPr>
              <w:rFonts w:eastAsia="Times New Roman"/>
              <w:bCs/>
              <w:sz w:val="22"/>
              <w:szCs w:val="22"/>
            </w:rPr>
            <w:t>43604</w:t>
          </w:r>
        </w:smartTag>
      </w:smartTag>
    </w:p>
    <w:p w14:paraId="1DAC2D71" w14:textId="77777777" w:rsidR="00892F1C" w:rsidRPr="00892F1C" w:rsidRDefault="00892F1C" w:rsidP="00892F1C">
      <w:pPr>
        <w:spacing w:after="0" w:line="240" w:lineRule="auto"/>
        <w:ind w:left="1530" w:hanging="1166"/>
        <w:jc w:val="right"/>
        <w:rPr>
          <w:rFonts w:eastAsia="Times New Roman"/>
          <w:bCs/>
          <w:sz w:val="22"/>
          <w:szCs w:val="22"/>
        </w:rPr>
      </w:pPr>
      <w:r w:rsidRPr="00892F1C">
        <w:rPr>
          <w:rFonts w:eastAsia="Times New Roman"/>
          <w:bCs/>
          <w:sz w:val="22"/>
          <w:szCs w:val="22"/>
        </w:rPr>
        <w:t>Phone: 419-244-9999  Fax: 419-244-9898</w:t>
      </w:r>
    </w:p>
    <w:p w14:paraId="71581958" w14:textId="77777777" w:rsidR="00892F1C" w:rsidRPr="00892F1C" w:rsidRDefault="00892F1C" w:rsidP="00892F1C">
      <w:pPr>
        <w:spacing w:after="0" w:line="240" w:lineRule="auto"/>
        <w:ind w:left="1530" w:hanging="1166"/>
        <w:jc w:val="right"/>
        <w:rPr>
          <w:rFonts w:eastAsia="Times New Roman"/>
          <w:bCs/>
          <w:sz w:val="22"/>
          <w:szCs w:val="22"/>
        </w:rPr>
      </w:pPr>
      <w:r w:rsidRPr="00892F1C">
        <w:rPr>
          <w:rFonts w:eastAsia="Times New Roman"/>
          <w:bCs/>
          <w:sz w:val="22"/>
          <w:szCs w:val="22"/>
        </w:rPr>
        <w:t>Website: www.</w:t>
      </w:r>
      <w:hyperlink r:id="rId17" w:history="1">
        <w:r w:rsidRPr="00892F1C">
          <w:rPr>
            <w:rFonts w:eastAsia="Times New Roman"/>
            <w:bCs/>
            <w:color w:val="0000FF"/>
            <w:sz w:val="22"/>
            <w:szCs w:val="22"/>
            <w:u w:val="single"/>
          </w:rPr>
          <w:t>maritimeacademy.us</w:t>
        </w:r>
      </w:hyperlink>
    </w:p>
    <w:p w14:paraId="5BD1483E" w14:textId="77777777" w:rsidR="00892F1C" w:rsidRPr="00892F1C" w:rsidRDefault="00892F1C" w:rsidP="00892F1C">
      <w:pPr>
        <w:spacing w:after="0" w:line="240" w:lineRule="auto"/>
        <w:ind w:left="1530" w:hanging="1166"/>
        <w:jc w:val="right"/>
        <w:rPr>
          <w:rFonts w:eastAsia="Times New Roman"/>
          <w:bCs/>
          <w:sz w:val="22"/>
          <w:szCs w:val="22"/>
        </w:rPr>
      </w:pPr>
      <w:r w:rsidRPr="00892F1C">
        <w:rPr>
          <w:rFonts w:eastAsia="Times New Roman"/>
          <w:bCs/>
          <w:sz w:val="22"/>
          <w:szCs w:val="22"/>
        </w:rPr>
        <w:t>Email:  info@maritimeacademy.us</w:t>
      </w:r>
    </w:p>
    <w:p w14:paraId="06CD555C" w14:textId="77777777" w:rsidR="00892F1C" w:rsidRDefault="00892F1C" w:rsidP="00152E84">
      <w:pPr>
        <w:rPr>
          <w:rFonts w:asciiTheme="majorHAnsi" w:hAnsiTheme="majorHAnsi" w:cstheme="majorHAnsi"/>
          <w:b/>
          <w:sz w:val="22"/>
          <w:szCs w:val="22"/>
        </w:rPr>
      </w:pPr>
    </w:p>
    <w:p w14:paraId="0E504DF1" w14:textId="77777777" w:rsidR="00892F1C" w:rsidRDefault="00892F1C" w:rsidP="00152E84">
      <w:pPr>
        <w:rPr>
          <w:rFonts w:asciiTheme="majorHAnsi" w:hAnsiTheme="majorHAnsi" w:cstheme="majorHAnsi"/>
          <w:b/>
          <w:sz w:val="22"/>
          <w:szCs w:val="22"/>
        </w:rPr>
      </w:pPr>
    </w:p>
    <w:p w14:paraId="39CACDC6" w14:textId="77777777" w:rsidR="004E384D" w:rsidRDefault="004E384D" w:rsidP="00DE4896">
      <w:pPr>
        <w:pStyle w:val="Default"/>
        <w:ind w:left="-180" w:right="-360"/>
        <w:rPr>
          <w:rFonts w:asciiTheme="majorHAnsi" w:hAnsiTheme="majorHAnsi" w:cstheme="majorHAnsi"/>
          <w:sz w:val="22"/>
          <w:szCs w:val="22"/>
        </w:rPr>
      </w:pPr>
    </w:p>
    <w:p w14:paraId="3444F9C0" w14:textId="77777777" w:rsidR="00892F1C" w:rsidRDefault="00892F1C" w:rsidP="00DE4896">
      <w:pPr>
        <w:pStyle w:val="Default"/>
        <w:ind w:left="-180" w:right="-360"/>
        <w:rPr>
          <w:rFonts w:asciiTheme="majorHAnsi" w:hAnsiTheme="majorHAnsi" w:cstheme="majorHAnsi"/>
          <w:sz w:val="22"/>
          <w:szCs w:val="22"/>
        </w:rPr>
      </w:pPr>
      <w:r>
        <w:rPr>
          <w:rFonts w:asciiTheme="majorHAnsi" w:hAnsiTheme="majorHAnsi" w:cstheme="majorHAnsi"/>
          <w:sz w:val="22"/>
          <w:szCs w:val="22"/>
        </w:rPr>
        <w:t>Dear Maritime Parent/Guardian:</w:t>
      </w:r>
    </w:p>
    <w:p w14:paraId="552E05E7" w14:textId="77777777" w:rsidR="00892F1C" w:rsidRPr="0028032D" w:rsidRDefault="00892F1C" w:rsidP="00DE4896">
      <w:pPr>
        <w:pStyle w:val="Default"/>
        <w:ind w:left="-180" w:right="-360"/>
        <w:rPr>
          <w:rFonts w:asciiTheme="majorHAnsi" w:hAnsiTheme="majorHAnsi" w:cstheme="majorHAnsi"/>
          <w:sz w:val="22"/>
          <w:szCs w:val="22"/>
        </w:rPr>
      </w:pPr>
    </w:p>
    <w:p w14:paraId="6B72978C" w14:textId="77777777" w:rsidR="00B72072" w:rsidRDefault="0053582F" w:rsidP="00B72072">
      <w:pPr>
        <w:pStyle w:val="Default"/>
        <w:ind w:left="-180" w:right="-360"/>
        <w:rPr>
          <w:rFonts w:asciiTheme="majorHAnsi" w:hAnsiTheme="majorHAnsi" w:cstheme="majorHAnsi"/>
          <w:sz w:val="22"/>
          <w:szCs w:val="22"/>
        </w:rPr>
      </w:pPr>
      <w:r w:rsidRPr="002B1998">
        <w:rPr>
          <w:rFonts w:asciiTheme="majorHAnsi" w:hAnsiTheme="majorHAnsi" w:cstheme="majorHAnsi"/>
          <w:b/>
          <w:sz w:val="22"/>
          <w:szCs w:val="22"/>
          <w:u w:val="single"/>
        </w:rPr>
        <w:t>Welcome A</w:t>
      </w:r>
      <w:r w:rsidR="004E384D" w:rsidRPr="002B1998">
        <w:rPr>
          <w:rFonts w:asciiTheme="majorHAnsi" w:hAnsiTheme="majorHAnsi" w:cstheme="majorHAnsi"/>
          <w:b/>
          <w:sz w:val="22"/>
          <w:szCs w:val="22"/>
          <w:u w:val="single"/>
        </w:rPr>
        <w:t>board!</w:t>
      </w:r>
      <w:r w:rsidR="004E384D" w:rsidRPr="0028032D">
        <w:rPr>
          <w:rFonts w:asciiTheme="majorHAnsi" w:hAnsiTheme="majorHAnsi" w:cstheme="majorHAnsi"/>
          <w:sz w:val="22"/>
          <w:szCs w:val="22"/>
        </w:rPr>
        <w:t xml:space="preserve">  Thank you for choosing The Maritime Academy of Toledo (TMAT) for your student’s education.  </w:t>
      </w:r>
      <w:r w:rsidR="009E2BB1" w:rsidRPr="0028032D">
        <w:rPr>
          <w:rFonts w:asciiTheme="majorHAnsi" w:hAnsiTheme="majorHAnsi" w:cstheme="majorHAnsi"/>
          <w:sz w:val="22"/>
          <w:szCs w:val="22"/>
        </w:rPr>
        <w:t>Upon enrolling you have made a commitme</w:t>
      </w:r>
      <w:r w:rsidR="00BB495D" w:rsidRPr="0028032D">
        <w:rPr>
          <w:rFonts w:asciiTheme="majorHAnsi" w:hAnsiTheme="majorHAnsi" w:cstheme="majorHAnsi"/>
          <w:sz w:val="22"/>
          <w:szCs w:val="22"/>
        </w:rPr>
        <w:t xml:space="preserve">nt to strive for excellence in a positive environment.  </w:t>
      </w:r>
    </w:p>
    <w:p w14:paraId="1F4E2A75" w14:textId="77777777" w:rsidR="00B72072" w:rsidRDefault="00B72072" w:rsidP="00B72072">
      <w:pPr>
        <w:pStyle w:val="Default"/>
        <w:ind w:left="-180" w:right="-360"/>
        <w:rPr>
          <w:rFonts w:asciiTheme="majorHAnsi" w:hAnsiTheme="majorHAnsi" w:cstheme="majorHAnsi"/>
          <w:color w:val="2C2C2C"/>
        </w:rPr>
      </w:pPr>
    </w:p>
    <w:p w14:paraId="25A5179A" w14:textId="55FB8543" w:rsidR="00B72072" w:rsidRPr="00CD603E" w:rsidRDefault="00CD603E" w:rsidP="00B72072">
      <w:pPr>
        <w:pStyle w:val="Default"/>
        <w:ind w:left="-180" w:right="-360"/>
        <w:rPr>
          <w:rFonts w:asciiTheme="majorHAnsi" w:hAnsiTheme="majorHAnsi" w:cstheme="majorHAnsi"/>
          <w:sz w:val="22"/>
          <w:szCs w:val="22"/>
        </w:rPr>
      </w:pPr>
      <w:r w:rsidRPr="00CD603E">
        <w:rPr>
          <w:rFonts w:asciiTheme="majorHAnsi" w:hAnsiTheme="majorHAnsi" w:cstheme="majorHAnsi"/>
          <w:b/>
          <w:bCs/>
          <w:color w:val="2C2C2C"/>
          <w:sz w:val="22"/>
          <w:szCs w:val="22"/>
          <w:u w:val="single"/>
        </w:rPr>
        <w:t>The Maritime Academy Philosophy:</w:t>
      </w:r>
      <w:r w:rsidRPr="00CD603E">
        <w:rPr>
          <w:rFonts w:asciiTheme="majorHAnsi" w:hAnsiTheme="majorHAnsi" w:cstheme="majorHAnsi"/>
          <w:color w:val="2C2C2C"/>
          <w:sz w:val="22"/>
          <w:szCs w:val="22"/>
        </w:rPr>
        <w:t xml:space="preserve"> </w:t>
      </w:r>
      <w:r w:rsidR="00B72072" w:rsidRPr="00CD603E">
        <w:rPr>
          <w:rFonts w:asciiTheme="majorHAnsi" w:hAnsiTheme="majorHAnsi" w:cstheme="majorHAnsi"/>
          <w:color w:val="2C2C2C"/>
          <w:sz w:val="22"/>
          <w:szCs w:val="22"/>
        </w:rPr>
        <w:t>In the Navy, a Williamson Turn is a maneuver used to bring a ship or boat under power back to a point it previously passed through, often for the purpose of recovering a man or woman who had fallen overboard. It is common knowledge that the United States Military will never leave anyone behind without, first, expending a large amount of resources.  As you see in the image: </w:t>
      </w:r>
    </w:p>
    <w:p w14:paraId="498732C1" w14:textId="77777777" w:rsidR="00B72072" w:rsidRDefault="00B72072" w:rsidP="00B72072">
      <w:pPr>
        <w:pStyle w:val="NormalWeb"/>
        <w:shd w:val="clear" w:color="auto" w:fill="FFFFFF"/>
        <w:spacing w:before="0" w:beforeAutospacing="0" w:after="225" w:afterAutospacing="0"/>
        <w:textAlignment w:val="baseline"/>
        <w:rPr>
          <w:rFonts w:ascii="Open Sans" w:hAnsi="Open Sans" w:cs="Open Sans"/>
          <w:color w:val="2C2C2C"/>
        </w:rPr>
      </w:pPr>
      <w:r>
        <w:rPr>
          <w:rFonts w:ascii="Open Sans" w:hAnsi="Open Sans" w:cs="Open Sans"/>
          <w:noProof/>
          <w:color w:val="2C2C2C"/>
        </w:rPr>
        <w:drawing>
          <wp:inline distT="0" distB="0" distL="0" distR="0" wp14:anchorId="07E27BD7" wp14:editId="144EC292">
            <wp:extent cx="5285760" cy="3692259"/>
            <wp:effectExtent l="0" t="0" r="0" b="3810"/>
            <wp:docPr id="5" name="Picture 4" descr="Williamson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lliamson Tur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7466" cy="3700436"/>
                    </a:xfrm>
                    <a:prstGeom prst="rect">
                      <a:avLst/>
                    </a:prstGeom>
                    <a:noFill/>
                    <a:ln>
                      <a:noFill/>
                    </a:ln>
                  </pic:spPr>
                </pic:pic>
              </a:graphicData>
            </a:graphic>
          </wp:inline>
        </w:drawing>
      </w:r>
    </w:p>
    <w:p w14:paraId="62B2FEB6" w14:textId="77777777" w:rsidR="00B72072" w:rsidRPr="00CD603E" w:rsidRDefault="00B72072" w:rsidP="00B72072">
      <w:pPr>
        <w:pStyle w:val="NormalWeb"/>
        <w:shd w:val="clear" w:color="auto" w:fill="FFFFFF"/>
        <w:spacing w:before="0" w:beforeAutospacing="0" w:after="225" w:afterAutospacing="0"/>
        <w:textAlignment w:val="baseline"/>
        <w:rPr>
          <w:rFonts w:asciiTheme="majorHAnsi" w:hAnsiTheme="majorHAnsi" w:cstheme="majorHAnsi"/>
          <w:color w:val="2C2C2C"/>
          <w:sz w:val="22"/>
          <w:szCs w:val="22"/>
        </w:rPr>
      </w:pPr>
      <w:r w:rsidRPr="00CD603E">
        <w:rPr>
          <w:rFonts w:asciiTheme="majorHAnsi" w:hAnsiTheme="majorHAnsi" w:cstheme="majorHAnsi"/>
          <w:color w:val="2C2C2C"/>
          <w:sz w:val="22"/>
          <w:szCs w:val="22"/>
        </w:rPr>
        <w:t>At the Maritime Academy of Toledo we vow to do everything possible to never leave a student behind academically.  When the Navy performs a Williamson Turn the original mission does not change but they take time to rescue a sailor.  They have a strategic plan with a succinct set of steps to rescue and support the sailor that fell overboard. Our academic standards will not change or get easier but we will take time to "rescue" a student and provide the proper support.  </w:t>
      </w:r>
    </w:p>
    <w:p w14:paraId="2876FAA7" w14:textId="77777777" w:rsidR="004E384D" w:rsidRPr="0028032D" w:rsidRDefault="004E384D" w:rsidP="00DE4896">
      <w:pPr>
        <w:pStyle w:val="Default"/>
        <w:ind w:left="-180" w:right="-360"/>
        <w:rPr>
          <w:rFonts w:asciiTheme="majorHAnsi" w:hAnsiTheme="majorHAnsi" w:cstheme="majorHAnsi"/>
          <w:sz w:val="22"/>
          <w:szCs w:val="22"/>
        </w:rPr>
      </w:pPr>
    </w:p>
    <w:p w14:paraId="2BC70EE3" w14:textId="5CCFF967" w:rsidR="004E384D" w:rsidRDefault="004E384D" w:rsidP="00810DE8">
      <w:pPr>
        <w:pStyle w:val="Default"/>
        <w:ind w:left="-180" w:right="-360"/>
        <w:rPr>
          <w:rFonts w:asciiTheme="majorHAnsi" w:hAnsiTheme="majorHAnsi" w:cstheme="majorHAnsi"/>
          <w:sz w:val="22"/>
          <w:szCs w:val="22"/>
        </w:rPr>
      </w:pPr>
      <w:r w:rsidRPr="0028032D">
        <w:rPr>
          <w:rFonts w:asciiTheme="majorHAnsi" w:hAnsiTheme="majorHAnsi" w:cstheme="majorHAnsi"/>
          <w:b/>
          <w:sz w:val="22"/>
          <w:szCs w:val="22"/>
        </w:rPr>
        <w:t>Career Tech Education:</w:t>
      </w:r>
      <w:r w:rsidRPr="0028032D">
        <w:rPr>
          <w:rFonts w:asciiTheme="majorHAnsi" w:hAnsiTheme="majorHAnsi" w:cstheme="majorHAnsi"/>
          <w:sz w:val="22"/>
          <w:szCs w:val="22"/>
        </w:rPr>
        <w:t xml:space="preserve"> The Academy </w:t>
      </w:r>
      <w:r w:rsidR="00BB0DE8" w:rsidRPr="0028032D">
        <w:rPr>
          <w:rFonts w:asciiTheme="majorHAnsi" w:hAnsiTheme="majorHAnsi" w:cstheme="majorHAnsi"/>
          <w:sz w:val="22"/>
          <w:szCs w:val="22"/>
        </w:rPr>
        <w:t xml:space="preserve">is the </w:t>
      </w:r>
      <w:r w:rsidRPr="0028032D">
        <w:rPr>
          <w:rFonts w:asciiTheme="majorHAnsi" w:hAnsiTheme="majorHAnsi" w:cstheme="majorHAnsi"/>
          <w:sz w:val="22"/>
          <w:szCs w:val="22"/>
        </w:rPr>
        <w:t>first and only Marine Career Tech Education prog</w:t>
      </w:r>
      <w:r w:rsidR="00DA6E5F" w:rsidRPr="0028032D">
        <w:rPr>
          <w:rFonts w:asciiTheme="majorHAnsi" w:hAnsiTheme="majorHAnsi" w:cstheme="majorHAnsi"/>
          <w:sz w:val="22"/>
          <w:szCs w:val="22"/>
        </w:rPr>
        <w:t xml:space="preserve">ram in Ohio and in one of the few in the </w:t>
      </w:r>
      <w:r w:rsidR="00BB0DE8" w:rsidRPr="0028032D">
        <w:rPr>
          <w:rFonts w:asciiTheme="majorHAnsi" w:hAnsiTheme="majorHAnsi" w:cstheme="majorHAnsi"/>
          <w:sz w:val="22"/>
          <w:szCs w:val="22"/>
        </w:rPr>
        <w:t xml:space="preserve"> U.S.  Cadets in this program are able to choose careers in maritime-related industries</w:t>
      </w:r>
      <w:r w:rsidR="001E7D2E" w:rsidRPr="0028032D">
        <w:rPr>
          <w:rFonts w:asciiTheme="majorHAnsi" w:hAnsiTheme="majorHAnsi" w:cstheme="majorHAnsi"/>
          <w:sz w:val="22"/>
          <w:szCs w:val="22"/>
        </w:rPr>
        <w:t xml:space="preserve"> </w:t>
      </w:r>
      <w:r w:rsidR="00BB0DE8" w:rsidRPr="0028032D">
        <w:rPr>
          <w:rFonts w:asciiTheme="majorHAnsi" w:hAnsiTheme="majorHAnsi" w:cstheme="majorHAnsi"/>
          <w:sz w:val="22"/>
          <w:szCs w:val="22"/>
        </w:rPr>
        <w:t>on freighters</w:t>
      </w:r>
      <w:r w:rsidR="001E7D2E" w:rsidRPr="0028032D">
        <w:rPr>
          <w:rFonts w:asciiTheme="majorHAnsi" w:hAnsiTheme="majorHAnsi" w:cstheme="majorHAnsi"/>
          <w:sz w:val="22"/>
          <w:szCs w:val="22"/>
        </w:rPr>
        <w:t xml:space="preserve">, ferries, oil rigs and </w:t>
      </w:r>
      <w:r w:rsidR="00BB0DE8" w:rsidRPr="0028032D">
        <w:rPr>
          <w:rFonts w:asciiTheme="majorHAnsi" w:hAnsiTheme="majorHAnsi" w:cstheme="majorHAnsi"/>
          <w:sz w:val="22"/>
          <w:szCs w:val="22"/>
        </w:rPr>
        <w:t>tug boats</w:t>
      </w:r>
      <w:r w:rsidR="001E7D2E" w:rsidRPr="0028032D">
        <w:rPr>
          <w:rFonts w:asciiTheme="majorHAnsi" w:hAnsiTheme="majorHAnsi" w:cstheme="majorHAnsi"/>
          <w:sz w:val="22"/>
          <w:szCs w:val="22"/>
        </w:rPr>
        <w:t xml:space="preserve">, as well as in ship yards and other intermodal industries using their welding, culinary, </w:t>
      </w:r>
      <w:r w:rsidR="004A37FA" w:rsidRPr="0028032D">
        <w:rPr>
          <w:rFonts w:asciiTheme="majorHAnsi" w:hAnsiTheme="majorHAnsi" w:cstheme="majorHAnsi"/>
          <w:sz w:val="22"/>
          <w:szCs w:val="22"/>
        </w:rPr>
        <w:t xml:space="preserve">steward, </w:t>
      </w:r>
      <w:r w:rsidR="00B452C2" w:rsidRPr="0028032D">
        <w:rPr>
          <w:rFonts w:asciiTheme="majorHAnsi" w:hAnsiTheme="majorHAnsi" w:cstheme="majorHAnsi"/>
          <w:sz w:val="22"/>
          <w:szCs w:val="22"/>
        </w:rPr>
        <w:t>and maritime</w:t>
      </w:r>
      <w:r w:rsidR="0053113D" w:rsidRPr="0028032D">
        <w:rPr>
          <w:rFonts w:asciiTheme="majorHAnsi" w:hAnsiTheme="majorHAnsi" w:cstheme="majorHAnsi"/>
          <w:sz w:val="22"/>
          <w:szCs w:val="22"/>
        </w:rPr>
        <w:t xml:space="preserve"> skills. In addition, we offer a Culinary Career Tech program that begins in the 10</w:t>
      </w:r>
      <w:r w:rsidR="0053113D" w:rsidRPr="0028032D">
        <w:rPr>
          <w:rFonts w:asciiTheme="majorHAnsi" w:hAnsiTheme="majorHAnsi" w:cstheme="majorHAnsi"/>
          <w:sz w:val="22"/>
          <w:szCs w:val="22"/>
          <w:vertAlign w:val="superscript"/>
        </w:rPr>
        <w:t>th</w:t>
      </w:r>
      <w:r w:rsidR="0053113D" w:rsidRPr="0028032D">
        <w:rPr>
          <w:rFonts w:asciiTheme="majorHAnsi" w:hAnsiTheme="majorHAnsi" w:cstheme="majorHAnsi"/>
          <w:sz w:val="22"/>
          <w:szCs w:val="22"/>
        </w:rPr>
        <w:t xml:space="preserve"> grade. Students have the opportunity to graduate with national industry standard credentials upon completion of the program.</w:t>
      </w:r>
      <w:r w:rsidR="00307C34" w:rsidRPr="0028032D">
        <w:rPr>
          <w:rFonts w:asciiTheme="majorHAnsi" w:hAnsiTheme="majorHAnsi" w:cstheme="majorHAnsi"/>
          <w:sz w:val="22"/>
          <w:szCs w:val="22"/>
        </w:rPr>
        <w:t xml:space="preserve">  Additionally, we have added </w:t>
      </w:r>
      <w:r w:rsidR="00DA6E5F" w:rsidRPr="0028032D">
        <w:rPr>
          <w:rFonts w:asciiTheme="majorHAnsi" w:hAnsiTheme="majorHAnsi" w:cstheme="majorHAnsi"/>
          <w:sz w:val="22"/>
          <w:szCs w:val="22"/>
        </w:rPr>
        <w:t xml:space="preserve">a third career tech program, Environmental Science. This program can lead to a career in at least 19 different fields of study. </w:t>
      </w:r>
      <w:r w:rsidR="0053113D" w:rsidRPr="0028032D">
        <w:rPr>
          <w:rFonts w:asciiTheme="majorHAnsi" w:hAnsiTheme="majorHAnsi" w:cstheme="majorHAnsi"/>
          <w:sz w:val="22"/>
          <w:szCs w:val="22"/>
        </w:rPr>
        <w:t xml:space="preserve"> We have </w:t>
      </w:r>
      <w:r w:rsidR="008433BF" w:rsidRPr="0028032D">
        <w:rPr>
          <w:rFonts w:asciiTheme="majorHAnsi" w:hAnsiTheme="majorHAnsi" w:cstheme="majorHAnsi"/>
          <w:sz w:val="22"/>
          <w:szCs w:val="22"/>
        </w:rPr>
        <w:t xml:space="preserve">also </w:t>
      </w:r>
      <w:r w:rsidR="0053113D" w:rsidRPr="0028032D">
        <w:rPr>
          <w:rFonts w:asciiTheme="majorHAnsi" w:hAnsiTheme="majorHAnsi" w:cstheme="majorHAnsi"/>
          <w:sz w:val="22"/>
          <w:szCs w:val="22"/>
        </w:rPr>
        <w:t>built relationships with the</w:t>
      </w:r>
      <w:r w:rsidR="00DA6E5F" w:rsidRPr="0028032D">
        <w:rPr>
          <w:rFonts w:asciiTheme="majorHAnsi" w:hAnsiTheme="majorHAnsi" w:cstheme="majorHAnsi"/>
          <w:sz w:val="22"/>
          <w:szCs w:val="22"/>
        </w:rPr>
        <w:t xml:space="preserve"> local trades unions and have placed students in </w:t>
      </w:r>
      <w:proofErr w:type="spellStart"/>
      <w:r w:rsidR="00DA6E5F" w:rsidRPr="0028032D">
        <w:rPr>
          <w:rFonts w:asciiTheme="majorHAnsi" w:hAnsiTheme="majorHAnsi" w:cstheme="majorHAnsi"/>
          <w:sz w:val="22"/>
          <w:szCs w:val="22"/>
        </w:rPr>
        <w:t>well paying</w:t>
      </w:r>
      <w:proofErr w:type="spellEnd"/>
      <w:r w:rsidR="00DA6E5F" w:rsidRPr="0028032D">
        <w:rPr>
          <w:rFonts w:asciiTheme="majorHAnsi" w:hAnsiTheme="majorHAnsi" w:cstheme="majorHAnsi"/>
          <w:sz w:val="22"/>
          <w:szCs w:val="22"/>
        </w:rPr>
        <w:t xml:space="preserve"> careers.</w:t>
      </w:r>
    </w:p>
    <w:p w14:paraId="319FC334" w14:textId="77777777" w:rsidR="00810DE8" w:rsidRPr="00810DE8" w:rsidRDefault="00810DE8" w:rsidP="00810DE8">
      <w:pPr>
        <w:pStyle w:val="Default"/>
        <w:ind w:left="-180" w:right="-360"/>
        <w:rPr>
          <w:rFonts w:asciiTheme="majorHAnsi" w:hAnsiTheme="majorHAnsi" w:cstheme="majorHAnsi"/>
          <w:sz w:val="22"/>
          <w:szCs w:val="22"/>
        </w:rPr>
      </w:pPr>
    </w:p>
    <w:p w14:paraId="0E92E71F" w14:textId="77777777" w:rsidR="004E384D" w:rsidRPr="0028032D" w:rsidRDefault="004E384D" w:rsidP="004E384D">
      <w:pPr>
        <w:pStyle w:val="Default"/>
        <w:ind w:left="-180" w:right="-360"/>
        <w:rPr>
          <w:rFonts w:asciiTheme="majorHAnsi" w:hAnsiTheme="majorHAnsi" w:cstheme="majorHAnsi"/>
          <w:bCs/>
          <w:sz w:val="22"/>
          <w:szCs w:val="22"/>
        </w:rPr>
      </w:pPr>
      <w:r w:rsidRPr="0028032D">
        <w:rPr>
          <w:rFonts w:asciiTheme="majorHAnsi" w:hAnsiTheme="majorHAnsi" w:cstheme="majorHAnsi"/>
          <w:b/>
          <w:bCs/>
          <w:sz w:val="22"/>
          <w:szCs w:val="22"/>
        </w:rPr>
        <w:t>How Can You Help Your Cadet Succeed At TMAT:</w:t>
      </w:r>
      <w:r w:rsidRPr="0028032D">
        <w:rPr>
          <w:rFonts w:asciiTheme="majorHAnsi" w:hAnsiTheme="majorHAnsi" w:cstheme="majorHAnsi"/>
          <w:bCs/>
          <w:sz w:val="22"/>
          <w:szCs w:val="22"/>
        </w:rPr>
        <w:t xml:space="preserve">  We are certain that without your help </w:t>
      </w:r>
      <w:r w:rsidR="004A37FA" w:rsidRPr="0028032D">
        <w:rPr>
          <w:rFonts w:asciiTheme="majorHAnsi" w:hAnsiTheme="majorHAnsi" w:cstheme="majorHAnsi"/>
          <w:bCs/>
          <w:sz w:val="22"/>
          <w:szCs w:val="22"/>
        </w:rPr>
        <w:t xml:space="preserve">your cadet will not </w:t>
      </w:r>
      <w:r w:rsidR="000F04B1" w:rsidRPr="0028032D">
        <w:rPr>
          <w:rFonts w:asciiTheme="majorHAnsi" w:hAnsiTheme="majorHAnsi" w:cstheme="majorHAnsi"/>
          <w:bCs/>
          <w:sz w:val="22"/>
          <w:szCs w:val="22"/>
        </w:rPr>
        <w:t xml:space="preserve">be successful </w:t>
      </w:r>
      <w:r w:rsidR="004A37FA" w:rsidRPr="0028032D">
        <w:rPr>
          <w:rFonts w:asciiTheme="majorHAnsi" w:hAnsiTheme="majorHAnsi" w:cstheme="majorHAnsi"/>
          <w:bCs/>
          <w:sz w:val="22"/>
          <w:szCs w:val="22"/>
        </w:rPr>
        <w:t>in</w:t>
      </w:r>
      <w:r w:rsidR="000F04B1" w:rsidRPr="0028032D">
        <w:rPr>
          <w:rFonts w:asciiTheme="majorHAnsi" w:hAnsiTheme="majorHAnsi" w:cstheme="majorHAnsi"/>
          <w:bCs/>
          <w:sz w:val="22"/>
          <w:szCs w:val="22"/>
        </w:rPr>
        <w:t xml:space="preserve"> </w:t>
      </w:r>
      <w:r w:rsidR="004A37FA" w:rsidRPr="0028032D">
        <w:rPr>
          <w:rFonts w:asciiTheme="majorHAnsi" w:hAnsiTheme="majorHAnsi" w:cstheme="majorHAnsi"/>
          <w:bCs/>
          <w:sz w:val="22"/>
          <w:szCs w:val="22"/>
        </w:rPr>
        <w:t>school.</w:t>
      </w:r>
      <w:r w:rsidR="000F04B1" w:rsidRPr="0028032D">
        <w:rPr>
          <w:rFonts w:asciiTheme="majorHAnsi" w:hAnsiTheme="majorHAnsi" w:cstheme="majorHAnsi"/>
          <w:bCs/>
          <w:sz w:val="22"/>
          <w:szCs w:val="22"/>
        </w:rPr>
        <w:t xml:space="preserve">  </w:t>
      </w:r>
      <w:r w:rsidR="004A37FA" w:rsidRPr="0028032D">
        <w:rPr>
          <w:rFonts w:asciiTheme="majorHAnsi" w:hAnsiTheme="majorHAnsi" w:cstheme="majorHAnsi"/>
          <w:bCs/>
          <w:sz w:val="22"/>
          <w:szCs w:val="22"/>
        </w:rPr>
        <w:t>Here is what you can do: check your child’s homework daily; ensure that your child comes to school every day and on time; ensure that your child receives p</w:t>
      </w:r>
      <w:r w:rsidRPr="0028032D">
        <w:rPr>
          <w:rFonts w:asciiTheme="majorHAnsi" w:hAnsiTheme="majorHAnsi" w:cstheme="majorHAnsi"/>
          <w:bCs/>
          <w:sz w:val="22"/>
          <w:szCs w:val="22"/>
        </w:rPr>
        <w:t>roper nutrition</w:t>
      </w:r>
      <w:r w:rsidR="004A37FA" w:rsidRPr="0028032D">
        <w:rPr>
          <w:rFonts w:asciiTheme="majorHAnsi" w:hAnsiTheme="majorHAnsi" w:cstheme="majorHAnsi"/>
          <w:bCs/>
          <w:sz w:val="22"/>
          <w:szCs w:val="22"/>
        </w:rPr>
        <w:t xml:space="preserve"> and </w:t>
      </w:r>
      <w:r w:rsidRPr="0028032D">
        <w:rPr>
          <w:rFonts w:asciiTheme="majorHAnsi" w:hAnsiTheme="majorHAnsi" w:cstheme="majorHAnsi"/>
          <w:bCs/>
          <w:sz w:val="22"/>
          <w:szCs w:val="22"/>
        </w:rPr>
        <w:t>rest</w:t>
      </w:r>
      <w:r w:rsidR="004A37FA" w:rsidRPr="0028032D">
        <w:rPr>
          <w:rFonts w:asciiTheme="majorHAnsi" w:hAnsiTheme="majorHAnsi" w:cstheme="majorHAnsi"/>
          <w:bCs/>
          <w:sz w:val="22"/>
          <w:szCs w:val="22"/>
        </w:rPr>
        <w:t xml:space="preserve"> every day; and encourage </w:t>
      </w:r>
      <w:r w:rsidRPr="0028032D">
        <w:rPr>
          <w:rFonts w:asciiTheme="majorHAnsi" w:hAnsiTheme="majorHAnsi" w:cstheme="majorHAnsi"/>
          <w:bCs/>
          <w:sz w:val="22"/>
          <w:szCs w:val="22"/>
        </w:rPr>
        <w:t>your cadet to read daily</w:t>
      </w:r>
      <w:r w:rsidR="004A37FA" w:rsidRPr="0028032D">
        <w:rPr>
          <w:rFonts w:asciiTheme="majorHAnsi" w:hAnsiTheme="majorHAnsi" w:cstheme="majorHAnsi"/>
          <w:bCs/>
          <w:sz w:val="22"/>
          <w:szCs w:val="22"/>
        </w:rPr>
        <w:t xml:space="preserve">.  Without your attention to these critical parenting skills, your cadet </w:t>
      </w:r>
      <w:r w:rsidRPr="0028032D">
        <w:rPr>
          <w:rFonts w:asciiTheme="majorHAnsi" w:hAnsiTheme="majorHAnsi" w:cstheme="majorHAnsi"/>
          <w:bCs/>
          <w:sz w:val="22"/>
          <w:szCs w:val="22"/>
        </w:rPr>
        <w:t xml:space="preserve">will not </w:t>
      </w:r>
      <w:r w:rsidR="000F04B1" w:rsidRPr="0028032D">
        <w:rPr>
          <w:rFonts w:asciiTheme="majorHAnsi" w:hAnsiTheme="majorHAnsi" w:cstheme="majorHAnsi"/>
          <w:bCs/>
          <w:sz w:val="22"/>
          <w:szCs w:val="22"/>
        </w:rPr>
        <w:t xml:space="preserve">have the needed support to </w:t>
      </w:r>
      <w:r w:rsidRPr="0028032D">
        <w:rPr>
          <w:rFonts w:asciiTheme="majorHAnsi" w:hAnsiTheme="majorHAnsi" w:cstheme="majorHAnsi"/>
          <w:bCs/>
          <w:sz w:val="22"/>
          <w:szCs w:val="22"/>
        </w:rPr>
        <w:t xml:space="preserve">reach his/her maximum potential.  So please join us in this cooperative venture to provide the highest quality educational experience for your child which impacts your child’s future forever.   </w:t>
      </w:r>
    </w:p>
    <w:p w14:paraId="34B93CC5" w14:textId="77777777" w:rsidR="004E384D" w:rsidRPr="0028032D" w:rsidRDefault="004E384D" w:rsidP="004E384D">
      <w:pPr>
        <w:pStyle w:val="Pa8"/>
        <w:spacing w:after="0" w:line="240" w:lineRule="auto"/>
        <w:ind w:left="-180" w:right="-360"/>
        <w:rPr>
          <w:rFonts w:asciiTheme="majorHAnsi" w:hAnsiTheme="majorHAnsi" w:cstheme="majorHAnsi"/>
          <w:b/>
          <w:color w:val="000000"/>
          <w:sz w:val="22"/>
          <w:szCs w:val="22"/>
        </w:rPr>
      </w:pPr>
    </w:p>
    <w:p w14:paraId="415D275C" w14:textId="77777777" w:rsidR="00BE3030" w:rsidRDefault="00B04081" w:rsidP="00BE3030">
      <w:pPr>
        <w:pStyle w:val="Pa8"/>
        <w:spacing w:after="0" w:line="240" w:lineRule="auto"/>
        <w:ind w:left="-180" w:right="-360"/>
        <w:rPr>
          <w:rFonts w:asciiTheme="majorHAnsi" w:hAnsiTheme="majorHAnsi" w:cstheme="majorHAnsi"/>
          <w:sz w:val="22"/>
          <w:szCs w:val="22"/>
        </w:rPr>
      </w:pPr>
      <w:r w:rsidRPr="0028032D">
        <w:rPr>
          <w:rFonts w:asciiTheme="majorHAnsi" w:hAnsiTheme="majorHAnsi" w:cstheme="majorHAnsi"/>
          <w:sz w:val="22"/>
          <w:szCs w:val="22"/>
        </w:rPr>
        <w:t xml:space="preserve">Sincerely, </w:t>
      </w:r>
    </w:p>
    <w:p w14:paraId="2DBBCD70" w14:textId="77777777" w:rsidR="00BE3030" w:rsidRDefault="00BE3030" w:rsidP="00BE3030">
      <w:pPr>
        <w:pStyle w:val="Default"/>
      </w:pPr>
    </w:p>
    <w:p w14:paraId="18C51370" w14:textId="39A5A75F" w:rsidR="00BE3030" w:rsidRDefault="00F0489E" w:rsidP="00BE3030">
      <w:pPr>
        <w:pStyle w:val="Default"/>
      </w:pPr>
      <w:r>
        <w:rPr>
          <w:noProof/>
        </w:rPr>
        <w:drawing>
          <wp:inline distT="0" distB="0" distL="0" distR="0" wp14:anchorId="2312B597" wp14:editId="4CB0459A">
            <wp:extent cx="1266825" cy="660239"/>
            <wp:effectExtent l="0" t="0" r="0" b="6985"/>
            <wp:docPr id="103" name="Picture 103" descr="A picture contain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sitt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7806" cy="665962"/>
                    </a:xfrm>
                    <a:prstGeom prst="rect">
                      <a:avLst/>
                    </a:prstGeom>
                  </pic:spPr>
                </pic:pic>
              </a:graphicData>
            </a:graphic>
          </wp:inline>
        </w:drawing>
      </w:r>
    </w:p>
    <w:p w14:paraId="5B8769AE" w14:textId="1623A1BE" w:rsidR="00BE3030" w:rsidRDefault="00D2680D" w:rsidP="00BE3030">
      <w:pPr>
        <w:pStyle w:val="Pa8"/>
        <w:spacing w:after="0" w:line="240" w:lineRule="auto"/>
        <w:ind w:left="-180" w:right="-360"/>
        <w:rPr>
          <w:rFonts w:asciiTheme="majorHAnsi" w:hAnsiTheme="majorHAnsi" w:cstheme="majorHAnsi"/>
          <w:sz w:val="22"/>
          <w:szCs w:val="22"/>
        </w:rPr>
      </w:pPr>
      <w:r>
        <w:rPr>
          <w:rFonts w:asciiTheme="majorHAnsi" w:hAnsiTheme="majorHAnsi" w:cstheme="majorHAnsi"/>
          <w:sz w:val="22"/>
          <w:szCs w:val="22"/>
        </w:rPr>
        <w:t>Aaron M. Lusk</w:t>
      </w:r>
    </w:p>
    <w:p w14:paraId="227D41F8" w14:textId="77777777" w:rsidR="00783CF4" w:rsidRDefault="00B04081" w:rsidP="000C3831">
      <w:pPr>
        <w:pStyle w:val="Pa8"/>
        <w:spacing w:after="0" w:line="240" w:lineRule="auto"/>
        <w:ind w:left="-180" w:right="-360"/>
        <w:rPr>
          <w:rFonts w:asciiTheme="majorHAnsi" w:hAnsiTheme="majorHAnsi" w:cstheme="majorHAnsi"/>
          <w:sz w:val="22"/>
          <w:szCs w:val="22"/>
        </w:rPr>
      </w:pPr>
      <w:r w:rsidRPr="0028032D">
        <w:rPr>
          <w:rFonts w:asciiTheme="majorHAnsi" w:hAnsiTheme="majorHAnsi" w:cstheme="majorHAnsi"/>
          <w:sz w:val="22"/>
          <w:szCs w:val="22"/>
        </w:rPr>
        <w:t>Superintendent</w:t>
      </w:r>
    </w:p>
    <w:p w14:paraId="73905499" w14:textId="77777777" w:rsidR="00783CF4" w:rsidRDefault="00783CF4" w:rsidP="000C3831">
      <w:pPr>
        <w:pStyle w:val="Pa8"/>
        <w:spacing w:after="0" w:line="240" w:lineRule="auto"/>
        <w:ind w:left="-180" w:right="-360"/>
        <w:rPr>
          <w:rFonts w:asciiTheme="majorHAnsi" w:hAnsiTheme="majorHAnsi" w:cstheme="majorHAnsi"/>
          <w:sz w:val="22"/>
          <w:szCs w:val="22"/>
        </w:rPr>
      </w:pPr>
    </w:p>
    <w:p w14:paraId="4743E5F9" w14:textId="77777777" w:rsidR="00783CF4" w:rsidRDefault="00783CF4" w:rsidP="00783CF4">
      <w:pPr>
        <w:pStyle w:val="Pa8"/>
        <w:spacing w:after="0" w:line="240" w:lineRule="auto"/>
        <w:ind w:left="-180" w:right="-360"/>
        <w:jc w:val="center"/>
        <w:rPr>
          <w:rFonts w:asciiTheme="majorHAnsi" w:hAnsiTheme="majorHAnsi" w:cstheme="majorHAnsi"/>
          <w:sz w:val="40"/>
          <w:szCs w:val="40"/>
        </w:rPr>
      </w:pPr>
      <w:r w:rsidRPr="00783CF4">
        <w:rPr>
          <w:rFonts w:asciiTheme="majorHAnsi" w:hAnsiTheme="majorHAnsi" w:cstheme="majorHAnsi"/>
          <w:sz w:val="40"/>
          <w:szCs w:val="40"/>
        </w:rPr>
        <w:t xml:space="preserve">Interesting </w:t>
      </w:r>
      <w:r>
        <w:rPr>
          <w:rFonts w:asciiTheme="majorHAnsi" w:hAnsiTheme="majorHAnsi" w:cstheme="majorHAnsi"/>
          <w:sz w:val="40"/>
          <w:szCs w:val="40"/>
        </w:rPr>
        <w:t>Maritime Academy Facts</w:t>
      </w:r>
    </w:p>
    <w:p w14:paraId="604EA8DD" w14:textId="77777777" w:rsidR="00783CF4" w:rsidRDefault="00783CF4" w:rsidP="00783CF4">
      <w:pPr>
        <w:pStyle w:val="Pa8"/>
        <w:spacing w:after="0" w:line="240" w:lineRule="auto"/>
        <w:ind w:left="-180" w:right="-360"/>
        <w:rPr>
          <w:rFonts w:asciiTheme="majorHAnsi" w:hAnsiTheme="majorHAnsi" w:cstheme="majorHAnsi"/>
          <w:sz w:val="40"/>
          <w:szCs w:val="40"/>
        </w:rPr>
      </w:pPr>
    </w:p>
    <w:p w14:paraId="12EF0C8B" w14:textId="77777777" w:rsidR="00960F60" w:rsidRDefault="00783CF4" w:rsidP="00783CF4">
      <w:pPr>
        <w:pStyle w:val="Pa8"/>
        <w:spacing w:after="0" w:line="240" w:lineRule="auto"/>
        <w:ind w:left="-180" w:right="-360"/>
        <w:rPr>
          <w:rFonts w:asciiTheme="majorHAnsi" w:hAnsiTheme="majorHAnsi" w:cstheme="majorHAnsi"/>
        </w:rPr>
      </w:pPr>
      <w:r>
        <w:rPr>
          <w:rFonts w:asciiTheme="majorHAnsi" w:hAnsiTheme="majorHAnsi" w:cstheme="majorHAnsi"/>
        </w:rPr>
        <w:t xml:space="preserve">1). The Maritime Academy of Toledo is the </w:t>
      </w:r>
      <w:r w:rsidR="00960F60">
        <w:rPr>
          <w:rFonts w:asciiTheme="majorHAnsi" w:hAnsiTheme="majorHAnsi" w:cstheme="majorHAnsi"/>
        </w:rPr>
        <w:t>2</w:t>
      </w:r>
      <w:r w:rsidR="00960F60" w:rsidRPr="00960F60">
        <w:rPr>
          <w:rFonts w:asciiTheme="majorHAnsi" w:hAnsiTheme="majorHAnsi" w:cstheme="majorHAnsi"/>
          <w:vertAlign w:val="superscript"/>
        </w:rPr>
        <w:t>nd</w:t>
      </w:r>
      <w:r w:rsidR="00960F60">
        <w:rPr>
          <w:rFonts w:asciiTheme="majorHAnsi" w:hAnsiTheme="majorHAnsi" w:cstheme="majorHAnsi"/>
        </w:rPr>
        <w:t xml:space="preserve"> most diverse school in the Toledo Area.</w:t>
      </w:r>
    </w:p>
    <w:p w14:paraId="78FE27D0" w14:textId="77777777" w:rsidR="003178E6" w:rsidRDefault="00630289" w:rsidP="00783CF4">
      <w:pPr>
        <w:pStyle w:val="Pa8"/>
        <w:spacing w:after="0" w:line="240" w:lineRule="auto"/>
        <w:ind w:left="-180" w:right="-360"/>
        <w:rPr>
          <w:rFonts w:asciiTheme="majorHAnsi" w:hAnsiTheme="majorHAnsi" w:cstheme="majorHAnsi"/>
        </w:rPr>
      </w:pPr>
      <w:r>
        <w:rPr>
          <w:rFonts w:asciiTheme="majorHAnsi" w:hAnsiTheme="majorHAnsi" w:cstheme="majorHAnsi"/>
        </w:rPr>
        <w:t xml:space="preserve">2). The Maritime Academy of Toledo’s class of 2024 has a graduation rate of </w:t>
      </w:r>
      <w:r w:rsidR="003178E6">
        <w:rPr>
          <w:rFonts w:asciiTheme="majorHAnsi" w:hAnsiTheme="majorHAnsi" w:cstheme="majorHAnsi"/>
        </w:rPr>
        <w:t xml:space="preserve">97% of all enrolled students. </w:t>
      </w:r>
    </w:p>
    <w:p w14:paraId="497B9E6C" w14:textId="77777777" w:rsidR="00DC309A" w:rsidRDefault="003178E6" w:rsidP="00783CF4">
      <w:pPr>
        <w:pStyle w:val="Pa8"/>
        <w:spacing w:after="0" w:line="240" w:lineRule="auto"/>
        <w:ind w:left="-180" w:right="-360"/>
        <w:rPr>
          <w:rFonts w:asciiTheme="majorHAnsi" w:hAnsiTheme="majorHAnsi" w:cstheme="majorHAnsi"/>
        </w:rPr>
      </w:pPr>
      <w:r>
        <w:rPr>
          <w:rFonts w:asciiTheme="majorHAnsi" w:hAnsiTheme="majorHAnsi" w:cstheme="majorHAnsi"/>
        </w:rPr>
        <w:t xml:space="preserve">3). </w:t>
      </w:r>
      <w:r w:rsidR="00DC309A">
        <w:rPr>
          <w:rFonts w:asciiTheme="majorHAnsi" w:hAnsiTheme="majorHAnsi" w:cstheme="majorHAnsi"/>
        </w:rPr>
        <w:t>We are the 6</w:t>
      </w:r>
      <w:r w:rsidR="00DC309A" w:rsidRPr="00DC309A">
        <w:rPr>
          <w:rFonts w:asciiTheme="majorHAnsi" w:hAnsiTheme="majorHAnsi" w:cstheme="majorHAnsi"/>
          <w:vertAlign w:val="superscript"/>
        </w:rPr>
        <w:t>th</w:t>
      </w:r>
      <w:r w:rsidR="00DC309A">
        <w:rPr>
          <w:rFonts w:asciiTheme="majorHAnsi" w:hAnsiTheme="majorHAnsi" w:cstheme="majorHAnsi"/>
        </w:rPr>
        <w:t xml:space="preserve"> best College Prep High School in the Toledo Area. </w:t>
      </w:r>
    </w:p>
    <w:p w14:paraId="6F9B6756" w14:textId="2B5FD585" w:rsidR="00B04081" w:rsidRPr="00783CF4" w:rsidRDefault="00B04081" w:rsidP="00783CF4">
      <w:pPr>
        <w:pStyle w:val="Pa8"/>
        <w:spacing w:after="0" w:line="240" w:lineRule="auto"/>
        <w:ind w:left="-180" w:right="-360"/>
        <w:rPr>
          <w:rFonts w:asciiTheme="majorHAnsi" w:hAnsiTheme="majorHAnsi" w:cstheme="majorHAnsi"/>
          <w:sz w:val="40"/>
          <w:szCs w:val="40"/>
        </w:rPr>
      </w:pPr>
      <w:r w:rsidRPr="00783CF4">
        <w:rPr>
          <w:rFonts w:asciiTheme="majorHAnsi" w:hAnsiTheme="majorHAnsi" w:cstheme="majorHAnsi"/>
          <w:b/>
          <w:sz w:val="40"/>
          <w:szCs w:val="40"/>
        </w:rPr>
        <w:br w:type="page"/>
      </w:r>
    </w:p>
    <w:p w14:paraId="37D83D10" w14:textId="511C9CCF" w:rsidR="00037CFA" w:rsidRPr="00844DA3" w:rsidRDefault="00C57D3D" w:rsidP="00C57D3D">
      <w:pPr>
        <w:pStyle w:val="Heading1"/>
        <w:jc w:val="center"/>
        <w:rPr>
          <w:rFonts w:asciiTheme="majorHAnsi" w:hAnsiTheme="majorHAnsi" w:cstheme="majorHAnsi"/>
        </w:rPr>
      </w:pPr>
      <w:r>
        <w:rPr>
          <w:rFonts w:asciiTheme="majorHAnsi" w:hAnsiTheme="majorHAnsi" w:cstheme="majorHAnsi"/>
          <w:noProof/>
        </w:rPr>
        <w:lastRenderedPageBreak/>
        <w:drawing>
          <wp:inline distT="0" distB="0" distL="0" distR="0" wp14:anchorId="51B899A6" wp14:editId="0E8BCDAF">
            <wp:extent cx="5007758" cy="5200650"/>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20">
                      <a:extLst>
                        <a:ext uri="{28A0092B-C50C-407E-A947-70E740481C1C}">
                          <a14:useLocalDpi xmlns:a14="http://schemas.microsoft.com/office/drawing/2010/main" val="0"/>
                        </a:ext>
                      </a:extLst>
                    </a:blip>
                    <a:stretch>
                      <a:fillRect/>
                    </a:stretch>
                  </pic:blipFill>
                  <pic:spPr>
                    <a:xfrm>
                      <a:off x="0" y="0"/>
                      <a:ext cx="5022651" cy="5216117"/>
                    </a:xfrm>
                    <a:prstGeom prst="rect">
                      <a:avLst/>
                    </a:prstGeom>
                  </pic:spPr>
                </pic:pic>
              </a:graphicData>
            </a:graphic>
          </wp:inline>
        </w:drawing>
      </w:r>
    </w:p>
    <w:p w14:paraId="4C820B85" w14:textId="6797AF15" w:rsidR="00FB04B2" w:rsidRDefault="00C57D3D" w:rsidP="00195051">
      <w:pPr>
        <w:jc w:val="center"/>
        <w:rPr>
          <w:rFonts w:asciiTheme="majorHAnsi" w:hAnsiTheme="majorHAnsi" w:cstheme="majorHAnsi"/>
          <w:b/>
          <w:sz w:val="22"/>
          <w:szCs w:val="22"/>
        </w:rPr>
      </w:pPr>
      <w:r>
        <w:rPr>
          <w:rFonts w:asciiTheme="majorHAnsi" w:hAnsiTheme="majorHAnsi" w:cstheme="majorHAnsi"/>
          <w:b/>
          <w:noProof/>
          <w:sz w:val="22"/>
          <w:szCs w:val="22"/>
        </w:rPr>
        <w:drawing>
          <wp:inline distT="0" distB="0" distL="0" distR="0" wp14:anchorId="6066FE24" wp14:editId="501B810A">
            <wp:extent cx="5387752" cy="2867025"/>
            <wp:effectExtent l="0" t="0" r="381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21">
                      <a:extLst>
                        <a:ext uri="{28A0092B-C50C-407E-A947-70E740481C1C}">
                          <a14:useLocalDpi xmlns:a14="http://schemas.microsoft.com/office/drawing/2010/main" val="0"/>
                        </a:ext>
                      </a:extLst>
                    </a:blip>
                    <a:stretch>
                      <a:fillRect/>
                    </a:stretch>
                  </pic:blipFill>
                  <pic:spPr>
                    <a:xfrm>
                      <a:off x="0" y="0"/>
                      <a:ext cx="5406451" cy="2876976"/>
                    </a:xfrm>
                    <a:prstGeom prst="rect">
                      <a:avLst/>
                    </a:prstGeom>
                  </pic:spPr>
                </pic:pic>
              </a:graphicData>
            </a:graphic>
          </wp:inline>
        </w:drawing>
      </w:r>
    </w:p>
    <w:p w14:paraId="31D5379F" w14:textId="77777777" w:rsidR="005163EE" w:rsidRPr="0028032D" w:rsidRDefault="005163EE" w:rsidP="003A7D42">
      <w:pPr>
        <w:spacing w:after="0" w:line="240" w:lineRule="auto"/>
        <w:jc w:val="center"/>
        <w:rPr>
          <w:rFonts w:asciiTheme="majorHAnsi" w:hAnsiTheme="majorHAnsi" w:cstheme="majorHAnsi"/>
          <w:b/>
          <w:sz w:val="22"/>
          <w:szCs w:val="22"/>
        </w:rPr>
      </w:pPr>
      <w:r w:rsidRPr="0028032D">
        <w:rPr>
          <w:rFonts w:asciiTheme="majorHAnsi" w:hAnsiTheme="majorHAnsi" w:cstheme="majorHAnsi"/>
          <w:b/>
          <w:sz w:val="22"/>
          <w:szCs w:val="22"/>
        </w:rPr>
        <w:lastRenderedPageBreak/>
        <w:t>SCHOOL BOARD MEMBERS</w:t>
      </w:r>
    </w:p>
    <w:p w14:paraId="5BC38ED3" w14:textId="77777777" w:rsidR="005163EE" w:rsidRPr="0028032D" w:rsidRDefault="005163EE" w:rsidP="005163EE">
      <w:pPr>
        <w:spacing w:after="0" w:line="240" w:lineRule="auto"/>
        <w:ind w:left="720"/>
        <w:rPr>
          <w:rFonts w:asciiTheme="majorHAnsi" w:hAnsiTheme="majorHAnsi" w:cstheme="majorHAnsi"/>
          <w:sz w:val="22"/>
          <w:szCs w:val="22"/>
        </w:rPr>
      </w:pPr>
    </w:p>
    <w:p w14:paraId="784B1A1A" w14:textId="5C2D4993" w:rsidR="00C76920" w:rsidRPr="0028032D" w:rsidRDefault="005163EE" w:rsidP="005163EE">
      <w:pPr>
        <w:spacing w:after="0" w:line="240" w:lineRule="auto"/>
        <w:ind w:left="720"/>
        <w:rPr>
          <w:rFonts w:asciiTheme="majorHAnsi" w:hAnsiTheme="majorHAnsi" w:cstheme="majorHAnsi"/>
          <w:sz w:val="22"/>
          <w:szCs w:val="22"/>
        </w:rPr>
      </w:pPr>
      <w:r w:rsidRPr="0028032D">
        <w:rPr>
          <w:rFonts w:asciiTheme="majorHAnsi" w:hAnsiTheme="majorHAnsi" w:cstheme="majorHAnsi"/>
          <w:sz w:val="22"/>
          <w:szCs w:val="22"/>
        </w:rPr>
        <w:t>Ch</w:t>
      </w:r>
      <w:r w:rsidR="007003F6" w:rsidRPr="0028032D">
        <w:rPr>
          <w:rFonts w:asciiTheme="majorHAnsi" w:hAnsiTheme="majorHAnsi" w:cstheme="majorHAnsi"/>
          <w:sz w:val="22"/>
          <w:szCs w:val="22"/>
        </w:rPr>
        <w:t>airperson:</w:t>
      </w:r>
      <w:r w:rsidR="008E61D1" w:rsidRPr="0028032D">
        <w:rPr>
          <w:rFonts w:asciiTheme="majorHAnsi" w:hAnsiTheme="majorHAnsi" w:cstheme="majorHAnsi"/>
          <w:sz w:val="22"/>
          <w:szCs w:val="22"/>
        </w:rPr>
        <w:tab/>
      </w:r>
      <w:r w:rsidR="00195051">
        <w:rPr>
          <w:rFonts w:asciiTheme="majorHAnsi" w:hAnsiTheme="majorHAnsi" w:cstheme="majorHAnsi"/>
          <w:sz w:val="22"/>
          <w:szCs w:val="22"/>
        </w:rPr>
        <w:t>Paul Hubbard</w:t>
      </w:r>
      <w:r w:rsidR="004E384D" w:rsidRPr="0028032D">
        <w:rPr>
          <w:rFonts w:asciiTheme="majorHAnsi" w:hAnsiTheme="majorHAnsi" w:cstheme="majorHAnsi"/>
          <w:sz w:val="22"/>
          <w:szCs w:val="22"/>
        </w:rPr>
        <w:tab/>
      </w:r>
      <w:r w:rsidRPr="0028032D">
        <w:rPr>
          <w:rFonts w:asciiTheme="majorHAnsi" w:hAnsiTheme="majorHAnsi" w:cstheme="majorHAnsi"/>
          <w:sz w:val="22"/>
          <w:szCs w:val="22"/>
        </w:rPr>
        <w:tab/>
      </w:r>
      <w:r w:rsidR="007003F6" w:rsidRPr="0028032D">
        <w:rPr>
          <w:rFonts w:asciiTheme="majorHAnsi" w:hAnsiTheme="majorHAnsi" w:cstheme="majorHAnsi"/>
          <w:sz w:val="22"/>
          <w:szCs w:val="22"/>
        </w:rPr>
        <w:t>Vice-Chairperson:</w:t>
      </w:r>
      <w:r w:rsidR="008433BF" w:rsidRPr="0028032D">
        <w:rPr>
          <w:rFonts w:asciiTheme="majorHAnsi" w:hAnsiTheme="majorHAnsi" w:cstheme="majorHAnsi"/>
          <w:sz w:val="22"/>
          <w:szCs w:val="22"/>
        </w:rPr>
        <w:t xml:space="preserve"> </w:t>
      </w:r>
      <w:r w:rsidR="006B59AA">
        <w:rPr>
          <w:rFonts w:asciiTheme="majorHAnsi" w:hAnsiTheme="majorHAnsi" w:cstheme="majorHAnsi"/>
          <w:sz w:val="22"/>
          <w:szCs w:val="22"/>
        </w:rPr>
        <w:t>James Hartung</w:t>
      </w:r>
      <w:r w:rsidR="00FA2EE7" w:rsidRPr="0028032D">
        <w:rPr>
          <w:rFonts w:asciiTheme="majorHAnsi" w:hAnsiTheme="majorHAnsi" w:cstheme="majorHAnsi"/>
          <w:sz w:val="22"/>
          <w:szCs w:val="22"/>
        </w:rPr>
        <w:tab/>
      </w:r>
    </w:p>
    <w:p w14:paraId="3B0CD3DA" w14:textId="18E79F66" w:rsidR="001527D5" w:rsidRDefault="007003F6" w:rsidP="001527D5">
      <w:pPr>
        <w:spacing w:after="0" w:line="240" w:lineRule="auto"/>
        <w:ind w:left="720"/>
        <w:rPr>
          <w:rFonts w:asciiTheme="majorHAnsi" w:hAnsiTheme="majorHAnsi" w:cstheme="majorHAnsi"/>
          <w:sz w:val="22"/>
          <w:szCs w:val="22"/>
        </w:rPr>
      </w:pPr>
      <w:r w:rsidRPr="0028032D">
        <w:rPr>
          <w:rFonts w:asciiTheme="majorHAnsi" w:hAnsiTheme="majorHAnsi" w:cstheme="majorHAnsi"/>
          <w:sz w:val="22"/>
          <w:szCs w:val="22"/>
        </w:rPr>
        <w:t>Director:</w:t>
      </w:r>
      <w:r w:rsidRPr="0028032D">
        <w:rPr>
          <w:rFonts w:asciiTheme="majorHAnsi" w:hAnsiTheme="majorHAnsi" w:cstheme="majorHAnsi"/>
          <w:sz w:val="22"/>
          <w:szCs w:val="22"/>
        </w:rPr>
        <w:tab/>
      </w:r>
      <w:r w:rsidR="006B27BF">
        <w:rPr>
          <w:rFonts w:asciiTheme="majorHAnsi" w:hAnsiTheme="majorHAnsi" w:cstheme="majorHAnsi"/>
          <w:sz w:val="22"/>
          <w:szCs w:val="22"/>
        </w:rPr>
        <w:t>Joy Goodner</w:t>
      </w:r>
      <w:r w:rsidR="008E61D1" w:rsidRPr="0028032D">
        <w:rPr>
          <w:rFonts w:asciiTheme="majorHAnsi" w:hAnsiTheme="majorHAnsi" w:cstheme="majorHAnsi"/>
          <w:sz w:val="22"/>
          <w:szCs w:val="22"/>
        </w:rPr>
        <w:tab/>
      </w:r>
      <w:r w:rsidR="005163EE" w:rsidRPr="0028032D">
        <w:rPr>
          <w:rFonts w:asciiTheme="majorHAnsi" w:hAnsiTheme="majorHAnsi" w:cstheme="majorHAnsi"/>
          <w:sz w:val="22"/>
          <w:szCs w:val="22"/>
        </w:rPr>
        <w:tab/>
      </w:r>
      <w:r w:rsidR="008E61D1" w:rsidRPr="0028032D">
        <w:rPr>
          <w:rFonts w:asciiTheme="majorHAnsi" w:hAnsiTheme="majorHAnsi" w:cstheme="majorHAnsi"/>
          <w:sz w:val="22"/>
          <w:szCs w:val="22"/>
        </w:rPr>
        <w:t>Director:</w:t>
      </w:r>
      <w:r w:rsidR="008433BF" w:rsidRPr="0028032D">
        <w:rPr>
          <w:rFonts w:asciiTheme="majorHAnsi" w:hAnsiTheme="majorHAnsi" w:cstheme="majorHAnsi"/>
          <w:sz w:val="22"/>
          <w:szCs w:val="22"/>
        </w:rPr>
        <w:tab/>
      </w:r>
      <w:r w:rsidR="009D4F18">
        <w:rPr>
          <w:rFonts w:asciiTheme="majorHAnsi" w:hAnsiTheme="majorHAnsi" w:cstheme="majorHAnsi"/>
          <w:sz w:val="22"/>
          <w:szCs w:val="22"/>
        </w:rPr>
        <w:t>Kate Fineske</w:t>
      </w:r>
      <w:r w:rsidR="00DA6E5F" w:rsidRPr="0028032D">
        <w:rPr>
          <w:rFonts w:asciiTheme="majorHAnsi" w:hAnsiTheme="majorHAnsi" w:cstheme="majorHAnsi"/>
          <w:sz w:val="22"/>
          <w:szCs w:val="22"/>
        </w:rPr>
        <w:tab/>
      </w:r>
    </w:p>
    <w:p w14:paraId="48D4A983" w14:textId="77777777" w:rsidR="009D4F18" w:rsidRDefault="001527D5" w:rsidP="006B59AA">
      <w:pPr>
        <w:spacing w:after="0" w:line="240" w:lineRule="auto"/>
        <w:ind w:left="720"/>
        <w:rPr>
          <w:rFonts w:asciiTheme="majorHAnsi" w:hAnsiTheme="majorHAnsi" w:cstheme="majorHAnsi"/>
          <w:sz w:val="22"/>
          <w:szCs w:val="22"/>
        </w:rPr>
      </w:pPr>
      <w:r>
        <w:rPr>
          <w:rFonts w:asciiTheme="majorHAnsi" w:hAnsiTheme="majorHAnsi" w:cstheme="majorHAnsi"/>
          <w:sz w:val="22"/>
          <w:szCs w:val="22"/>
        </w:rPr>
        <w:t xml:space="preserve">Director: </w:t>
      </w:r>
      <w:r>
        <w:rPr>
          <w:rFonts w:asciiTheme="majorHAnsi" w:hAnsiTheme="majorHAnsi" w:cstheme="majorHAnsi"/>
          <w:sz w:val="22"/>
          <w:szCs w:val="22"/>
        </w:rPr>
        <w:tab/>
        <w:t>Dr. William Davis</w:t>
      </w:r>
      <w:r w:rsidR="006B59AA">
        <w:rPr>
          <w:rFonts w:asciiTheme="majorHAnsi" w:hAnsiTheme="majorHAnsi" w:cstheme="majorHAnsi"/>
          <w:sz w:val="22"/>
          <w:szCs w:val="22"/>
        </w:rPr>
        <w:tab/>
      </w:r>
      <w:r w:rsidR="008E61D1" w:rsidRPr="0028032D">
        <w:rPr>
          <w:rFonts w:asciiTheme="majorHAnsi" w:hAnsiTheme="majorHAnsi" w:cstheme="majorHAnsi"/>
          <w:sz w:val="22"/>
          <w:szCs w:val="22"/>
        </w:rPr>
        <w:t xml:space="preserve">Director: </w:t>
      </w:r>
      <w:r w:rsidR="008E61D1" w:rsidRPr="0028032D">
        <w:rPr>
          <w:rFonts w:asciiTheme="majorHAnsi" w:hAnsiTheme="majorHAnsi" w:cstheme="majorHAnsi"/>
          <w:sz w:val="22"/>
          <w:szCs w:val="22"/>
        </w:rPr>
        <w:tab/>
      </w:r>
      <w:r w:rsidR="009D4F18">
        <w:rPr>
          <w:rFonts w:asciiTheme="majorHAnsi" w:hAnsiTheme="majorHAnsi" w:cstheme="majorHAnsi"/>
          <w:sz w:val="22"/>
          <w:szCs w:val="22"/>
        </w:rPr>
        <w:t>Keith Jordan</w:t>
      </w:r>
    </w:p>
    <w:p w14:paraId="2C086370" w14:textId="7DD1DED5" w:rsidR="00A07546" w:rsidRPr="0028032D" w:rsidRDefault="009D4F18" w:rsidP="006B59AA">
      <w:pPr>
        <w:spacing w:after="0" w:line="240" w:lineRule="auto"/>
        <w:ind w:left="720"/>
        <w:rPr>
          <w:rFonts w:asciiTheme="majorHAnsi" w:hAnsiTheme="majorHAnsi" w:cstheme="majorHAnsi"/>
          <w:sz w:val="22"/>
          <w:szCs w:val="22"/>
        </w:rPr>
      </w:pPr>
      <w:r>
        <w:rPr>
          <w:rFonts w:asciiTheme="majorHAnsi" w:hAnsiTheme="majorHAnsi" w:cstheme="majorHAnsi"/>
          <w:sz w:val="22"/>
          <w:szCs w:val="22"/>
        </w:rPr>
        <w:t xml:space="preserve">Director: </w:t>
      </w:r>
      <w:r w:rsidR="008E61D1" w:rsidRPr="0028032D">
        <w:rPr>
          <w:rFonts w:asciiTheme="majorHAnsi" w:hAnsiTheme="majorHAnsi" w:cstheme="majorHAnsi"/>
          <w:sz w:val="22"/>
          <w:szCs w:val="22"/>
        </w:rPr>
        <w:tab/>
      </w:r>
      <w:r>
        <w:rPr>
          <w:rFonts w:asciiTheme="majorHAnsi" w:hAnsiTheme="majorHAnsi" w:cstheme="majorHAnsi"/>
          <w:sz w:val="22"/>
          <w:szCs w:val="22"/>
        </w:rPr>
        <w:t>Tim Goligoski</w:t>
      </w:r>
      <w:r w:rsidR="005163EE" w:rsidRPr="0028032D">
        <w:rPr>
          <w:rFonts w:asciiTheme="majorHAnsi" w:hAnsiTheme="majorHAnsi" w:cstheme="majorHAnsi"/>
          <w:sz w:val="22"/>
          <w:szCs w:val="22"/>
        </w:rPr>
        <w:tab/>
      </w:r>
      <w:r w:rsidR="005163EE" w:rsidRPr="0028032D">
        <w:rPr>
          <w:rFonts w:asciiTheme="majorHAnsi" w:hAnsiTheme="majorHAnsi" w:cstheme="majorHAnsi"/>
          <w:sz w:val="22"/>
          <w:szCs w:val="22"/>
        </w:rPr>
        <w:tab/>
      </w:r>
    </w:p>
    <w:p w14:paraId="58DB8585" w14:textId="77777777" w:rsidR="003B3A93" w:rsidRPr="0028032D" w:rsidRDefault="004E384D" w:rsidP="005163EE">
      <w:pPr>
        <w:spacing w:after="0" w:line="240" w:lineRule="auto"/>
        <w:ind w:left="720"/>
        <w:rPr>
          <w:rFonts w:asciiTheme="majorHAnsi" w:hAnsiTheme="majorHAnsi" w:cstheme="majorHAnsi"/>
          <w:sz w:val="22"/>
          <w:szCs w:val="22"/>
        </w:rPr>
      </w:pPr>
      <w:r w:rsidRPr="0028032D">
        <w:rPr>
          <w:rFonts w:asciiTheme="majorHAnsi" w:hAnsiTheme="majorHAnsi" w:cstheme="majorHAnsi"/>
          <w:sz w:val="22"/>
          <w:szCs w:val="22"/>
        </w:rPr>
        <w:tab/>
      </w:r>
      <w:r w:rsidRPr="0028032D">
        <w:rPr>
          <w:rFonts w:asciiTheme="majorHAnsi" w:hAnsiTheme="majorHAnsi" w:cstheme="majorHAnsi"/>
          <w:sz w:val="22"/>
          <w:szCs w:val="22"/>
        </w:rPr>
        <w:tab/>
      </w:r>
    </w:p>
    <w:p w14:paraId="789E243E" w14:textId="77777777" w:rsidR="004E384D" w:rsidRPr="0028032D" w:rsidRDefault="004E384D" w:rsidP="00C76920">
      <w:pPr>
        <w:spacing w:after="0" w:line="240" w:lineRule="auto"/>
        <w:rPr>
          <w:rFonts w:asciiTheme="majorHAnsi" w:hAnsiTheme="majorHAnsi" w:cstheme="majorHAnsi"/>
          <w:sz w:val="22"/>
          <w:szCs w:val="22"/>
        </w:rPr>
      </w:pPr>
    </w:p>
    <w:p w14:paraId="65E15210" w14:textId="77777777" w:rsidR="009D2CDF" w:rsidRPr="0028032D" w:rsidRDefault="004E384D" w:rsidP="00597C68">
      <w:pPr>
        <w:autoSpaceDE w:val="0"/>
        <w:autoSpaceDN w:val="0"/>
        <w:adjustRightInd w:val="0"/>
        <w:spacing w:after="0" w:line="240" w:lineRule="auto"/>
        <w:jc w:val="both"/>
        <w:rPr>
          <w:rFonts w:asciiTheme="majorHAnsi" w:eastAsia="Times New Roman" w:hAnsiTheme="majorHAnsi" w:cstheme="majorHAnsi"/>
          <w:bCs/>
          <w:color w:val="000000"/>
          <w:sz w:val="22"/>
          <w:szCs w:val="22"/>
        </w:rPr>
      </w:pPr>
      <w:r w:rsidRPr="0028032D">
        <w:rPr>
          <w:rFonts w:asciiTheme="majorHAnsi" w:eastAsia="Times New Roman" w:hAnsiTheme="majorHAnsi" w:cstheme="majorHAnsi"/>
          <w:bCs/>
          <w:color w:val="000000"/>
          <w:sz w:val="22"/>
          <w:szCs w:val="22"/>
        </w:rPr>
        <w:t xml:space="preserve">The Maritime Academy of Toledo School Board meetings are open to the </w:t>
      </w:r>
      <w:r w:rsidR="009D2CDF" w:rsidRPr="0028032D">
        <w:rPr>
          <w:rFonts w:asciiTheme="majorHAnsi" w:eastAsia="Times New Roman" w:hAnsiTheme="majorHAnsi" w:cstheme="majorHAnsi"/>
          <w:bCs/>
          <w:color w:val="000000"/>
          <w:sz w:val="22"/>
          <w:szCs w:val="22"/>
        </w:rPr>
        <w:t>public.  The meetings are held at</w:t>
      </w:r>
      <w:r w:rsidRPr="0028032D">
        <w:rPr>
          <w:rFonts w:asciiTheme="majorHAnsi" w:eastAsia="Times New Roman" w:hAnsiTheme="majorHAnsi" w:cstheme="majorHAnsi"/>
          <w:bCs/>
          <w:color w:val="000000"/>
          <w:sz w:val="22"/>
          <w:szCs w:val="22"/>
        </w:rPr>
        <w:t xml:space="preserve"> </w:t>
      </w:r>
    </w:p>
    <w:p w14:paraId="10160D40" w14:textId="4FCF7D65" w:rsidR="004E384D" w:rsidRPr="0028032D" w:rsidRDefault="009D2CDF" w:rsidP="00597C68">
      <w:pPr>
        <w:autoSpaceDE w:val="0"/>
        <w:autoSpaceDN w:val="0"/>
        <w:adjustRightInd w:val="0"/>
        <w:spacing w:after="0" w:line="240" w:lineRule="auto"/>
        <w:ind w:right="360"/>
        <w:jc w:val="both"/>
        <w:rPr>
          <w:rFonts w:asciiTheme="majorHAnsi" w:eastAsia="Times New Roman" w:hAnsiTheme="majorHAnsi" w:cstheme="majorHAnsi"/>
          <w:bCs/>
          <w:color w:val="000000"/>
          <w:sz w:val="22"/>
          <w:szCs w:val="22"/>
        </w:rPr>
      </w:pPr>
      <w:r w:rsidRPr="0028032D">
        <w:rPr>
          <w:rFonts w:asciiTheme="majorHAnsi" w:eastAsia="Times New Roman" w:hAnsiTheme="majorHAnsi" w:cstheme="majorHAnsi"/>
          <w:bCs/>
          <w:color w:val="000000"/>
          <w:sz w:val="22"/>
          <w:szCs w:val="22"/>
        </w:rPr>
        <w:t>5</w:t>
      </w:r>
      <w:r w:rsidR="004E384D" w:rsidRPr="0028032D">
        <w:rPr>
          <w:rFonts w:asciiTheme="majorHAnsi" w:eastAsia="Times New Roman" w:hAnsiTheme="majorHAnsi" w:cstheme="majorHAnsi"/>
          <w:bCs/>
          <w:color w:val="000000"/>
          <w:sz w:val="22"/>
          <w:szCs w:val="22"/>
        </w:rPr>
        <w:t xml:space="preserve"> p.m. on the second Monday of every month in the</w:t>
      </w:r>
      <w:r w:rsidR="00F0489E">
        <w:rPr>
          <w:rFonts w:asciiTheme="majorHAnsi" w:eastAsia="Times New Roman" w:hAnsiTheme="majorHAnsi" w:cstheme="majorHAnsi"/>
          <w:bCs/>
          <w:color w:val="000000"/>
          <w:sz w:val="22"/>
          <w:szCs w:val="22"/>
        </w:rPr>
        <w:t xml:space="preserve"> Maritime Academy of Toledo</w:t>
      </w:r>
      <w:r w:rsidR="008433BF" w:rsidRPr="0028032D">
        <w:rPr>
          <w:rFonts w:asciiTheme="majorHAnsi" w:eastAsia="Times New Roman" w:hAnsiTheme="majorHAnsi" w:cstheme="majorHAnsi"/>
          <w:bCs/>
          <w:color w:val="000000"/>
          <w:sz w:val="22"/>
          <w:szCs w:val="22"/>
        </w:rPr>
        <w:t xml:space="preserve"> </w:t>
      </w:r>
      <w:r w:rsidR="004E384D" w:rsidRPr="0028032D">
        <w:rPr>
          <w:rFonts w:asciiTheme="majorHAnsi" w:eastAsia="Times New Roman" w:hAnsiTheme="majorHAnsi" w:cstheme="majorHAnsi"/>
          <w:bCs/>
          <w:color w:val="000000"/>
          <w:sz w:val="22"/>
          <w:szCs w:val="22"/>
        </w:rPr>
        <w:t xml:space="preserve">Board Room.  Parents </w:t>
      </w:r>
      <w:r w:rsidR="00B16C75">
        <w:rPr>
          <w:rFonts w:asciiTheme="majorHAnsi" w:eastAsia="Times New Roman" w:hAnsiTheme="majorHAnsi" w:cstheme="majorHAnsi"/>
          <w:bCs/>
          <w:color w:val="000000"/>
          <w:sz w:val="22"/>
          <w:szCs w:val="22"/>
        </w:rPr>
        <w:t>and cadets</w:t>
      </w:r>
      <w:r w:rsidR="004E384D" w:rsidRPr="0028032D">
        <w:rPr>
          <w:rFonts w:asciiTheme="majorHAnsi" w:eastAsia="Times New Roman" w:hAnsiTheme="majorHAnsi" w:cstheme="majorHAnsi"/>
          <w:bCs/>
          <w:color w:val="000000"/>
          <w:sz w:val="22"/>
          <w:szCs w:val="22"/>
        </w:rPr>
        <w:t xml:space="preserve"> enrolled in The Maritime Academy of Toledo are </w:t>
      </w:r>
      <w:r w:rsidR="00B16C75">
        <w:rPr>
          <w:rFonts w:asciiTheme="majorHAnsi" w:eastAsia="Times New Roman" w:hAnsiTheme="majorHAnsi" w:cstheme="majorHAnsi"/>
          <w:bCs/>
          <w:color w:val="000000"/>
          <w:sz w:val="22"/>
          <w:szCs w:val="22"/>
        </w:rPr>
        <w:t>encouraged</w:t>
      </w:r>
      <w:r w:rsidR="004E384D" w:rsidRPr="0028032D">
        <w:rPr>
          <w:rFonts w:asciiTheme="majorHAnsi" w:eastAsia="Times New Roman" w:hAnsiTheme="majorHAnsi" w:cstheme="majorHAnsi"/>
          <w:bCs/>
          <w:color w:val="000000"/>
          <w:sz w:val="22"/>
          <w:szCs w:val="22"/>
        </w:rPr>
        <w:t xml:space="preserve"> to attend school board meetings.  </w:t>
      </w:r>
    </w:p>
    <w:p w14:paraId="39071722" w14:textId="77777777" w:rsidR="004E384D" w:rsidRPr="0028032D" w:rsidRDefault="004E384D" w:rsidP="004E384D">
      <w:pPr>
        <w:tabs>
          <w:tab w:val="left" w:pos="1350"/>
          <w:tab w:val="left" w:pos="4230"/>
          <w:tab w:val="left" w:pos="6300"/>
        </w:tabs>
        <w:autoSpaceDE w:val="0"/>
        <w:autoSpaceDN w:val="0"/>
        <w:adjustRightInd w:val="0"/>
        <w:spacing w:after="0" w:line="240" w:lineRule="auto"/>
        <w:jc w:val="center"/>
        <w:rPr>
          <w:rFonts w:asciiTheme="majorHAnsi" w:eastAsia="Times New Roman" w:hAnsiTheme="majorHAnsi" w:cstheme="majorHAnsi"/>
          <w:b/>
          <w:bCs/>
          <w:color w:val="000000"/>
          <w:sz w:val="22"/>
          <w:szCs w:val="22"/>
        </w:rPr>
      </w:pPr>
    </w:p>
    <w:p w14:paraId="600F46BF" w14:textId="77777777" w:rsidR="004E384D" w:rsidRPr="0028032D" w:rsidRDefault="004E384D" w:rsidP="00992122">
      <w:pPr>
        <w:pStyle w:val="Heading1"/>
        <w:jc w:val="center"/>
        <w:rPr>
          <w:rFonts w:asciiTheme="majorHAnsi" w:hAnsiTheme="majorHAnsi" w:cstheme="majorHAnsi"/>
        </w:rPr>
      </w:pPr>
      <w:bookmarkStart w:id="2" w:name="_Toc330928314"/>
      <w:bookmarkStart w:id="3" w:name="_Toc395018338"/>
      <w:r w:rsidRPr="0028032D">
        <w:rPr>
          <w:rFonts w:asciiTheme="majorHAnsi" w:hAnsiTheme="majorHAnsi" w:cstheme="majorHAnsi"/>
        </w:rPr>
        <w:t>PUBLIC NOTICE</w:t>
      </w:r>
      <w:bookmarkEnd w:id="2"/>
      <w:bookmarkEnd w:id="3"/>
    </w:p>
    <w:p w14:paraId="38775A4F" w14:textId="25CA9A5B" w:rsidR="00D229BA" w:rsidRPr="00E14581" w:rsidRDefault="00D229BA" w:rsidP="00D229BA">
      <w:pPr>
        <w:pStyle w:val="NormalWeb"/>
        <w:shd w:val="clear" w:color="auto" w:fill="FFFFFF"/>
        <w:spacing w:after="150"/>
        <w:rPr>
          <w:sz w:val="22"/>
          <w:szCs w:val="22"/>
        </w:rPr>
      </w:pPr>
      <w:r w:rsidRPr="00E14581">
        <w:rPr>
          <w:color w:val="000000"/>
          <w:sz w:val="22"/>
          <w:szCs w:val="22"/>
        </w:rPr>
        <w:t xml:space="preserve">The </w:t>
      </w:r>
      <w:r w:rsidR="00E14581" w:rsidRPr="00E14581">
        <w:rPr>
          <w:color w:val="000000"/>
          <w:sz w:val="22"/>
          <w:szCs w:val="22"/>
        </w:rPr>
        <w:t>Maritime Academy of Toledo</w:t>
      </w:r>
      <w:r w:rsidRPr="00E14581">
        <w:rPr>
          <w:color w:val="000000"/>
          <w:sz w:val="22"/>
          <w:szCs w:val="22"/>
        </w:rPr>
        <w:t xml:space="preserve"> is a community school established under Chapter 3314. of the Revised Code. The school is a public school and students enrolled in and attending the school are required to take proficiency tests and other examinations prescribed by law. In addition, there may be other requirements for students at the school that are prescribed by law. Students who have been excused from the compulsory attendance law for the purpose of home education as defined by the Administrative Code shall no longer be excused for that purpose upon their enrollment in a community school. For more information about this matter contact the school administration or the Ohio Department of Education.</w:t>
      </w:r>
    </w:p>
    <w:p w14:paraId="5034C80C" w14:textId="77777777" w:rsidR="009B596F" w:rsidRPr="00405CF0" w:rsidRDefault="009B596F" w:rsidP="009B596F">
      <w:pPr>
        <w:pStyle w:val="NormalWeb"/>
        <w:spacing w:before="0" w:beforeAutospacing="0" w:after="0" w:afterAutospacing="0" w:line="360" w:lineRule="auto"/>
        <w:ind w:left="360" w:right="360"/>
        <w:jc w:val="center"/>
        <w:rPr>
          <w:b/>
          <w:bCs/>
          <w:color w:val="000000"/>
          <w:sz w:val="22"/>
          <w:szCs w:val="22"/>
          <w:u w:val="single"/>
          <w:shd w:val="clear" w:color="auto" w:fill="FFFFFF"/>
        </w:rPr>
      </w:pPr>
      <w:r w:rsidRPr="00405CF0">
        <w:rPr>
          <w:b/>
          <w:bCs/>
          <w:color w:val="000000"/>
          <w:sz w:val="22"/>
          <w:szCs w:val="22"/>
          <w:u w:val="single"/>
          <w:shd w:val="clear" w:color="auto" w:fill="FFFFFF"/>
        </w:rPr>
        <w:t>Requirements for Completing Coursework for Graduation</w:t>
      </w:r>
    </w:p>
    <w:p w14:paraId="0FC171C4" w14:textId="13EB523F" w:rsidR="00D229BA" w:rsidRDefault="009B596F" w:rsidP="009B596F">
      <w:pPr>
        <w:tabs>
          <w:tab w:val="left" w:pos="1350"/>
          <w:tab w:val="left" w:pos="4230"/>
          <w:tab w:val="left" w:pos="6300"/>
        </w:tabs>
        <w:autoSpaceDE w:val="0"/>
        <w:autoSpaceDN w:val="0"/>
        <w:adjustRightInd w:val="0"/>
        <w:spacing w:after="0" w:line="240" w:lineRule="auto"/>
        <w:jc w:val="both"/>
        <w:rPr>
          <w:rFonts w:asciiTheme="majorHAnsi" w:eastAsia="Times New Roman" w:hAnsiTheme="majorHAnsi" w:cstheme="majorHAnsi"/>
          <w:bCs/>
          <w:color w:val="000000"/>
          <w:sz w:val="22"/>
          <w:szCs w:val="22"/>
        </w:rPr>
      </w:pPr>
      <w:r w:rsidRPr="0083497D">
        <w:rPr>
          <w:color w:val="000000"/>
          <w:sz w:val="22"/>
          <w:szCs w:val="22"/>
          <w:shd w:val="clear" w:color="auto" w:fill="FFFFFF"/>
        </w:rPr>
        <w:t>If a</w:t>
      </w:r>
      <w:r>
        <w:rPr>
          <w:color w:val="000000"/>
          <w:sz w:val="22"/>
          <w:szCs w:val="22"/>
          <w:shd w:val="clear" w:color="auto" w:fill="FFFFFF"/>
        </w:rPr>
        <w:t xml:space="preserve"> student at The Maritime Academy of Toledo does not meet</w:t>
      </w:r>
      <w:r w:rsidRPr="0083497D">
        <w:rPr>
          <w:color w:val="000000"/>
          <w:sz w:val="22"/>
          <w:szCs w:val="22"/>
          <w:shd w:val="clear" w:color="auto" w:fill="FFFFFF"/>
        </w:rPr>
        <w:t xml:space="preserve"> the</w:t>
      </w:r>
      <w:r>
        <w:rPr>
          <w:color w:val="000000"/>
          <w:sz w:val="22"/>
          <w:szCs w:val="22"/>
          <w:shd w:val="clear" w:color="auto" w:fill="FFFFFF"/>
        </w:rPr>
        <w:t xml:space="preserve"> graduation course</w:t>
      </w:r>
      <w:r w:rsidRPr="0083497D">
        <w:rPr>
          <w:color w:val="000000"/>
          <w:sz w:val="22"/>
          <w:szCs w:val="22"/>
          <w:shd w:val="clear" w:color="auto" w:fill="FFFFFF"/>
        </w:rPr>
        <w:t xml:space="preserve"> requirements prescribed in division (C) of section 3313.603 of the Revised Code</w:t>
      </w:r>
      <w:r>
        <w:rPr>
          <w:color w:val="000000"/>
          <w:sz w:val="22"/>
          <w:szCs w:val="22"/>
          <w:shd w:val="clear" w:color="auto" w:fill="FFFFFF"/>
        </w:rPr>
        <w:t xml:space="preserve"> (see graduation requirements in the parent/student handbook)</w:t>
      </w:r>
      <w:r w:rsidRPr="0083497D">
        <w:rPr>
          <w:color w:val="000000"/>
          <w:sz w:val="22"/>
          <w:szCs w:val="22"/>
          <w:shd w:val="clear" w:color="auto" w:fill="FFFFFF"/>
        </w:rPr>
        <w:t xml:space="preserve"> </w:t>
      </w:r>
      <w:r>
        <w:rPr>
          <w:color w:val="000000"/>
          <w:sz w:val="22"/>
          <w:szCs w:val="22"/>
          <w:shd w:val="clear" w:color="auto" w:fill="FFFFFF"/>
        </w:rPr>
        <w:t>they may be</w:t>
      </w:r>
      <w:r w:rsidRPr="0083497D">
        <w:rPr>
          <w:color w:val="000000"/>
          <w:sz w:val="22"/>
          <w:szCs w:val="22"/>
          <w:shd w:val="clear" w:color="auto" w:fill="FFFFFF"/>
        </w:rPr>
        <w:t xml:space="preserve"> ineligib</w:t>
      </w:r>
      <w:r>
        <w:rPr>
          <w:color w:val="000000"/>
          <w:sz w:val="22"/>
          <w:szCs w:val="22"/>
          <w:shd w:val="clear" w:color="auto" w:fill="FFFFFF"/>
        </w:rPr>
        <w:t>le</w:t>
      </w:r>
      <w:r w:rsidRPr="0083497D">
        <w:rPr>
          <w:color w:val="000000"/>
          <w:sz w:val="22"/>
          <w:szCs w:val="22"/>
          <w:shd w:val="clear" w:color="auto" w:fill="FFFFFF"/>
        </w:rPr>
        <w:t xml:space="preserve"> to enroll in most state universities in Ohio without further coursework.</w:t>
      </w:r>
    </w:p>
    <w:p w14:paraId="7223D14C" w14:textId="77777777" w:rsidR="00D229BA" w:rsidRPr="00DE6078" w:rsidRDefault="00D229BA" w:rsidP="00DE6078">
      <w:pPr>
        <w:tabs>
          <w:tab w:val="left" w:pos="1350"/>
          <w:tab w:val="left" w:pos="4230"/>
          <w:tab w:val="left" w:pos="6300"/>
        </w:tabs>
        <w:autoSpaceDE w:val="0"/>
        <w:autoSpaceDN w:val="0"/>
        <w:adjustRightInd w:val="0"/>
        <w:spacing w:after="0" w:line="240" w:lineRule="auto"/>
        <w:jc w:val="both"/>
        <w:rPr>
          <w:rFonts w:asciiTheme="majorHAnsi" w:eastAsia="Times New Roman" w:hAnsiTheme="majorHAnsi" w:cstheme="majorHAnsi"/>
          <w:bCs/>
          <w:color w:val="000000"/>
          <w:sz w:val="22"/>
          <w:szCs w:val="22"/>
        </w:rPr>
      </w:pPr>
    </w:p>
    <w:p w14:paraId="67224418" w14:textId="77777777" w:rsidR="00244ADB" w:rsidRDefault="00244ADB" w:rsidP="002269AD">
      <w:pPr>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noProof/>
          <w:color w:val="000000"/>
          <w:sz w:val="22"/>
          <w:szCs w:val="22"/>
        </w:rPr>
        <w:drawing>
          <wp:inline distT="0" distB="0" distL="0" distR="0" wp14:anchorId="48B7FE42" wp14:editId="6D13889E">
            <wp:extent cx="5620534" cy="600159"/>
            <wp:effectExtent l="0" t="0" r="0" b="9525"/>
            <wp:docPr id="1260137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37812" name="Picture 1260137812"/>
                    <pic:cNvPicPr/>
                  </pic:nvPicPr>
                  <pic:blipFill>
                    <a:blip r:embed="rId22">
                      <a:extLst>
                        <a:ext uri="{28A0092B-C50C-407E-A947-70E740481C1C}">
                          <a14:useLocalDpi xmlns:a14="http://schemas.microsoft.com/office/drawing/2010/main" val="0"/>
                        </a:ext>
                      </a:extLst>
                    </a:blip>
                    <a:stretch>
                      <a:fillRect/>
                    </a:stretch>
                  </pic:blipFill>
                  <pic:spPr>
                    <a:xfrm>
                      <a:off x="0" y="0"/>
                      <a:ext cx="5620534" cy="600159"/>
                    </a:xfrm>
                    <a:prstGeom prst="rect">
                      <a:avLst/>
                    </a:prstGeom>
                  </pic:spPr>
                </pic:pic>
              </a:graphicData>
            </a:graphic>
          </wp:inline>
        </w:drawing>
      </w:r>
    </w:p>
    <w:p w14:paraId="744A2179" w14:textId="5886E418" w:rsidR="007E2BEF" w:rsidRDefault="00B674B0" w:rsidP="002269AD">
      <w:pPr>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noProof/>
          <w:color w:val="000000"/>
          <w:sz w:val="22"/>
          <w:szCs w:val="22"/>
        </w:rPr>
        <w:drawing>
          <wp:inline distT="0" distB="0" distL="0" distR="0" wp14:anchorId="49E963EE" wp14:editId="1725B87C">
            <wp:extent cx="5598533" cy="1009650"/>
            <wp:effectExtent l="0" t="0" r="2540" b="0"/>
            <wp:docPr id="601486140" name="Picture 2"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86140" name="Picture 2" descr="A close-up of word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601941" cy="1010265"/>
                    </a:xfrm>
                    <a:prstGeom prst="rect">
                      <a:avLst/>
                    </a:prstGeom>
                  </pic:spPr>
                </pic:pic>
              </a:graphicData>
            </a:graphic>
          </wp:inline>
        </w:drawing>
      </w:r>
      <w:r w:rsidR="007E2BEF">
        <w:rPr>
          <w:rFonts w:asciiTheme="majorHAnsi" w:eastAsia="Times New Roman" w:hAnsiTheme="majorHAnsi" w:cstheme="majorHAnsi"/>
          <w:b/>
          <w:color w:val="000000"/>
          <w:sz w:val="22"/>
          <w:szCs w:val="22"/>
        </w:rPr>
        <w:br w:type="page"/>
      </w:r>
    </w:p>
    <w:p w14:paraId="34C0FBE8" w14:textId="77777777" w:rsidR="00597C68" w:rsidRPr="0028032D" w:rsidRDefault="00597C68" w:rsidP="00597C68">
      <w:pPr>
        <w:spacing w:after="0" w:line="240" w:lineRule="auto"/>
        <w:jc w:val="both"/>
        <w:rPr>
          <w:rFonts w:asciiTheme="majorHAnsi" w:eastAsia="Times New Roman" w:hAnsiTheme="majorHAnsi" w:cstheme="majorHAnsi"/>
          <w:b/>
          <w:color w:val="000000"/>
          <w:sz w:val="22"/>
          <w:szCs w:val="22"/>
        </w:rPr>
      </w:pPr>
    </w:p>
    <w:p w14:paraId="701372CC" w14:textId="19F4C962" w:rsidR="003146FB" w:rsidRDefault="003146FB">
      <w:pPr>
        <w:rPr>
          <w:rFonts w:asciiTheme="majorHAnsi" w:hAnsiTheme="majorHAnsi" w:cstheme="majorHAnsi"/>
        </w:rPr>
      </w:pPr>
      <w:bookmarkStart w:id="4" w:name="_Toc330928316"/>
      <w:bookmarkStart w:id="5" w:name="_Toc395018340"/>
    </w:p>
    <w:sdt>
      <w:sdtPr>
        <w:id w:val="-1416078995"/>
        <w:docPartObj>
          <w:docPartGallery w:val="Cover Pages"/>
          <w:docPartUnique/>
        </w:docPartObj>
      </w:sdtPr>
      <w:sdtContent>
        <w:p w14:paraId="093BE1B2" w14:textId="2C819BE8" w:rsidR="003146FB" w:rsidRDefault="002C5AEF">
          <w:r>
            <w:rPr>
              <w:rFonts w:ascii="Comic Sans MS" w:hAnsi="Comic Sans MS"/>
              <w:bCs/>
              <w:noProof/>
            </w:rPr>
            <mc:AlternateContent>
              <mc:Choice Requires="wps">
                <w:drawing>
                  <wp:anchor distT="0" distB="0" distL="114300" distR="114300" simplePos="0" relativeHeight="251658251" behindDoc="0" locked="0" layoutInCell="1" allowOverlap="1" wp14:anchorId="74186BF2" wp14:editId="0346E8C7">
                    <wp:simplePos x="0" y="0"/>
                    <wp:positionH relativeFrom="margin">
                      <wp:align>center</wp:align>
                    </wp:positionH>
                    <wp:positionV relativeFrom="paragraph">
                      <wp:posOffset>6985</wp:posOffset>
                    </wp:positionV>
                    <wp:extent cx="4727575" cy="590550"/>
                    <wp:effectExtent l="0" t="0" r="34925" b="571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590550"/>
                            </a:xfrm>
                            <a:prstGeom prst="rect">
                              <a:avLst/>
                            </a:prstGeom>
                            <a:solidFill>
                              <a:schemeClr val="bg1">
                                <a:lumMod val="75000"/>
                              </a:schemeClr>
                            </a:soli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14:paraId="0B8E66BD" w14:textId="77777777" w:rsidR="006F36E4" w:rsidRPr="00BE658C" w:rsidRDefault="006F36E4" w:rsidP="005273D4">
                                <w:pPr>
                                  <w:spacing w:after="0"/>
                                  <w:jc w:val="center"/>
                                  <w:rPr>
                                    <w:rFonts w:ascii="Comic Sans MS" w:hAnsi="Comic Sans MS"/>
                                  </w:rPr>
                                </w:pPr>
                                <w:r w:rsidRPr="00BE658C">
                                  <w:rPr>
                                    <w:rFonts w:ascii="Comic Sans MS" w:hAnsi="Comic Sans MS"/>
                                  </w:rPr>
                                  <w:t xml:space="preserve">Section </w:t>
                                </w:r>
                                <w:r>
                                  <w:rPr>
                                    <w:rFonts w:ascii="Comic Sans MS" w:hAnsi="Comic Sans MS"/>
                                  </w:rPr>
                                  <w:t>1</w:t>
                                </w:r>
                                <w:r w:rsidRPr="00BE658C">
                                  <w:rPr>
                                    <w:rFonts w:ascii="Comic Sans MS" w:hAnsi="Comic Sans MS"/>
                                  </w:rPr>
                                  <w:t>:</w:t>
                                </w:r>
                              </w:p>
                              <w:p w14:paraId="7108296A" w14:textId="77777777" w:rsidR="006F36E4" w:rsidRDefault="006F36E4" w:rsidP="005273D4">
                                <w:pPr>
                                  <w:jc w:val="center"/>
                                  <w:rPr>
                                    <w:rFonts w:ascii="Comic Sans MS" w:hAnsi="Comic Sans MS"/>
                                  </w:rPr>
                                </w:pPr>
                                <w:r>
                                  <w:rPr>
                                    <w:rFonts w:ascii="Comic Sans MS" w:hAnsi="Comic Sans MS"/>
                                  </w:rPr>
                                  <w:t>Important Parent/Guardian Information</w:t>
                                </w:r>
                              </w:p>
                              <w:p w14:paraId="6129AFA8" w14:textId="77777777" w:rsidR="006F36E4" w:rsidRPr="001C59F0" w:rsidRDefault="006F36E4" w:rsidP="005273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86BF2" id="Text Box 60" o:spid="_x0000_s1028" type="#_x0000_t202" style="position:absolute;margin-left:0;margin-top:.55pt;width:372.25pt;height:46.5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" fillcolor="#bfbfbf [2412]" strokecolor="#93cddd" strokeweight="1pt">
                    <v:shadow on="t" color="#215968" opacity=".5" offset="1pt"/>
                    <v:textbox>
                      <w:txbxContent>
                        <w:p w14:paraId="0B8E66BD" w14:textId="77777777" w:rsidR="006F36E4" w:rsidRPr="00BE658C" w:rsidRDefault="006F36E4" w:rsidP="005273D4">
                          <w:pPr>
                            <w:spacing w:after="0"/>
                            <w:jc w:val="center"/>
                            <w:rPr>
                              <w:rFonts w:ascii="Comic Sans MS" w:hAnsi="Comic Sans MS"/>
                            </w:rPr>
                          </w:pPr>
                          <w:r w:rsidRPr="00BE658C">
                            <w:rPr>
                              <w:rFonts w:ascii="Comic Sans MS" w:hAnsi="Comic Sans MS"/>
                            </w:rPr>
                            <w:t xml:space="preserve">Section </w:t>
                          </w:r>
                          <w:r>
                            <w:rPr>
                              <w:rFonts w:ascii="Comic Sans MS" w:hAnsi="Comic Sans MS"/>
                            </w:rPr>
                            <w:t>1</w:t>
                          </w:r>
                          <w:r w:rsidRPr="00BE658C">
                            <w:rPr>
                              <w:rFonts w:ascii="Comic Sans MS" w:hAnsi="Comic Sans MS"/>
                            </w:rPr>
                            <w:t>:</w:t>
                          </w:r>
                        </w:p>
                        <w:p w14:paraId="7108296A" w14:textId="77777777" w:rsidR="006F36E4" w:rsidRDefault="006F36E4" w:rsidP="005273D4">
                          <w:pPr>
                            <w:jc w:val="center"/>
                            <w:rPr>
                              <w:rFonts w:ascii="Comic Sans MS" w:hAnsi="Comic Sans MS"/>
                            </w:rPr>
                          </w:pPr>
                          <w:r>
                            <w:rPr>
                              <w:rFonts w:ascii="Comic Sans MS" w:hAnsi="Comic Sans MS"/>
                            </w:rPr>
                            <w:t>Important Parent/Guardian Information</w:t>
                          </w:r>
                        </w:p>
                        <w:p w14:paraId="6129AFA8" w14:textId="77777777" w:rsidR="006F36E4" w:rsidRPr="001C59F0" w:rsidRDefault="006F36E4" w:rsidP="005273D4"/>
                      </w:txbxContent>
                    </v:textbox>
                    <w10:wrap anchorx="margin"/>
                  </v:shape>
                </w:pict>
              </mc:Fallback>
            </mc:AlternateContent>
          </w:r>
          <w:r w:rsidR="003146FB">
            <w:rPr>
              <w:noProof/>
            </w:rPr>
            <mc:AlternateContent>
              <mc:Choice Requires="wps">
                <w:drawing>
                  <wp:anchor distT="0" distB="0" distL="114300" distR="114300" simplePos="0" relativeHeight="251658310" behindDoc="0" locked="0" layoutInCell="1" allowOverlap="1" wp14:anchorId="5678143B" wp14:editId="39FE90A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C2A15" w14:textId="1D27EC03" w:rsidR="003146FB" w:rsidRDefault="003146FB">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678143B" id="Text Box 153" o:spid="_x0000_s1029" type="#_x0000_t202" style="position:absolute;margin-left:0;margin-top:0;width:8in;height:79.5pt;z-index:251658310;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" filled="f" stroked="f" strokeweight=".5pt">
                    <v:textbox style="mso-fit-shape-to-text:t" inset="126pt,0,54pt,0">
                      <w:txbxContent>
                        <w:p w14:paraId="295C2A15" w14:textId="1D27EC03" w:rsidR="003146FB" w:rsidRDefault="003146FB">
                          <w:pPr>
                            <w:pStyle w:val="NoSpacing"/>
                            <w:jc w:val="right"/>
                            <w:rPr>
                              <w:color w:val="595959" w:themeColor="text1" w:themeTint="A6"/>
                              <w:sz w:val="20"/>
                              <w:szCs w:val="20"/>
                            </w:rPr>
                          </w:pPr>
                        </w:p>
                      </w:txbxContent>
                    </v:textbox>
                    <w10:wrap type="square" anchorx="page" anchory="page"/>
                  </v:shape>
                </w:pict>
              </mc:Fallback>
            </mc:AlternateContent>
          </w:r>
        </w:p>
        <w:p w14:paraId="594E1126" w14:textId="12A3D44E" w:rsidR="003146FB" w:rsidRDefault="00000000"/>
      </w:sdtContent>
    </w:sdt>
    <w:p w14:paraId="75050AE6" w14:textId="67EDE9DD" w:rsidR="002C5AEF" w:rsidRDefault="002C5AEF">
      <w:pPr>
        <w:rPr>
          <w:b/>
          <w:sz w:val="40"/>
          <w:szCs w:val="40"/>
        </w:rPr>
      </w:pPr>
      <w:r w:rsidRPr="006F5436">
        <w:rPr>
          <w:rFonts w:ascii="Comic Sans MS" w:eastAsia="Calibri" w:hAnsi="Comic Sans MS"/>
          <w:b/>
          <w:noProof/>
          <w:sz w:val="22"/>
          <w:szCs w:val="22"/>
        </w:rPr>
        <mc:AlternateContent>
          <mc:Choice Requires="wps">
            <w:drawing>
              <wp:anchor distT="0" distB="0" distL="114300" distR="114300" simplePos="0" relativeHeight="251658250" behindDoc="0" locked="0" layoutInCell="1" allowOverlap="1" wp14:anchorId="5BC46564" wp14:editId="1309EF2D">
                <wp:simplePos x="0" y="0"/>
                <wp:positionH relativeFrom="column">
                  <wp:posOffset>942975</wp:posOffset>
                </wp:positionH>
                <wp:positionV relativeFrom="paragraph">
                  <wp:posOffset>1144270</wp:posOffset>
                </wp:positionV>
                <wp:extent cx="2986405" cy="2867025"/>
                <wp:effectExtent l="0" t="0" r="23495" b="28575"/>
                <wp:wrapNone/>
                <wp:docPr id="59" name="Scroll: Vertic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6405" cy="2867025"/>
                        </a:xfrm>
                        <a:prstGeom prst="verticalScroll">
                          <a:avLst>
                            <a:gd name="adj" fmla="val 12500"/>
                          </a:avLst>
                        </a:prstGeom>
                        <a:solidFill>
                          <a:srgbClr val="FFFFFF"/>
                        </a:solidFill>
                        <a:ln w="9525">
                          <a:solidFill>
                            <a:srgbClr val="000000"/>
                          </a:solidFill>
                          <a:round/>
                          <a:headEnd/>
                          <a:tailEnd/>
                        </a:ln>
                      </wps:spPr>
                      <wps:txbx>
                        <w:txbxContent>
                          <w:p w14:paraId="4D6CD86D" w14:textId="77777777" w:rsidR="006F36E4" w:rsidRPr="00E82398" w:rsidRDefault="006F36E4" w:rsidP="005273D4">
                            <w:pPr>
                              <w:jc w:val="center"/>
                              <w:rPr>
                                <w:rFonts w:ascii="Comic Sans MS" w:hAnsi="Comic Sans MS"/>
                                <w:u w:val="single"/>
                              </w:rPr>
                            </w:pPr>
                            <w:r w:rsidRPr="00E82398">
                              <w:rPr>
                                <w:rFonts w:ascii="Comic Sans MS" w:hAnsi="Comic Sans MS"/>
                                <w:u w:val="single"/>
                              </w:rPr>
                              <w:t>Contents</w:t>
                            </w:r>
                          </w:p>
                          <w:p w14:paraId="63B79B72" w14:textId="77777777" w:rsidR="006F36E4" w:rsidRPr="00E82398" w:rsidRDefault="006F36E4" w:rsidP="005273D4">
                            <w:pPr>
                              <w:rPr>
                                <w:rFonts w:ascii="Comic Sans MS" w:hAnsi="Comic Sans MS"/>
                              </w:rPr>
                            </w:pPr>
                            <w:r w:rsidRPr="00E82398">
                              <w:rPr>
                                <w:rFonts w:ascii="Comic Sans MS" w:hAnsi="Comic Sans MS"/>
                              </w:rPr>
                              <w:t xml:space="preserve">Section </w:t>
                            </w:r>
                            <w:r>
                              <w:rPr>
                                <w:rFonts w:ascii="Comic Sans MS" w:hAnsi="Comic Sans MS"/>
                              </w:rPr>
                              <w:t>1</w:t>
                            </w:r>
                            <w:r w:rsidRPr="00E82398">
                              <w:rPr>
                                <w:rFonts w:ascii="Comic Sans MS" w:hAnsi="Comic Sans MS"/>
                              </w:rPr>
                              <w:t xml:space="preserve">.1: </w:t>
                            </w:r>
                            <w:r>
                              <w:rPr>
                                <w:rFonts w:ascii="Comic Sans MS" w:hAnsi="Comic Sans MS"/>
                              </w:rPr>
                              <w:t>Important Information</w:t>
                            </w:r>
                          </w:p>
                          <w:p w14:paraId="15D35A0E" w14:textId="5EDE78A3" w:rsidR="006F36E4" w:rsidRPr="00E82398" w:rsidRDefault="006F36E4" w:rsidP="005273D4">
                            <w:pPr>
                              <w:rPr>
                                <w:rFonts w:ascii="Comic Sans MS" w:hAnsi="Comic Sans MS"/>
                              </w:rPr>
                            </w:pPr>
                            <w:r w:rsidRPr="00E82398">
                              <w:rPr>
                                <w:rFonts w:ascii="Comic Sans MS" w:hAnsi="Comic Sans MS"/>
                              </w:rPr>
                              <w:t xml:space="preserve">Section </w:t>
                            </w:r>
                            <w:r>
                              <w:rPr>
                                <w:rFonts w:ascii="Comic Sans MS" w:hAnsi="Comic Sans MS"/>
                              </w:rPr>
                              <w:t>1</w:t>
                            </w:r>
                            <w:r w:rsidRPr="00E82398">
                              <w:rPr>
                                <w:rFonts w:ascii="Comic Sans MS" w:hAnsi="Comic Sans MS"/>
                              </w:rPr>
                              <w:t xml:space="preserve">.2: </w:t>
                            </w:r>
                            <w:r>
                              <w:rPr>
                                <w:rFonts w:ascii="Comic Sans MS" w:hAnsi="Comic Sans MS"/>
                              </w:rPr>
                              <w:t>Arrival and Di</w:t>
                            </w:r>
                            <w:r w:rsidR="0054481C">
                              <w:rPr>
                                <w:rFonts w:ascii="Comic Sans MS" w:hAnsi="Comic Sans MS"/>
                              </w:rPr>
                              <w:t>s</w:t>
                            </w:r>
                            <w:r>
                              <w:rPr>
                                <w:rFonts w:ascii="Comic Sans MS" w:hAnsi="Comic Sans MS"/>
                              </w:rPr>
                              <w:t>missal Procedures</w:t>
                            </w:r>
                          </w:p>
                          <w:p w14:paraId="6832854E" w14:textId="77777777" w:rsidR="006F36E4" w:rsidRDefault="006F36E4" w:rsidP="005273D4">
                            <w:pPr>
                              <w:rPr>
                                <w:rFonts w:ascii="Comic Sans MS" w:hAnsi="Comic Sans MS"/>
                              </w:rPr>
                            </w:pPr>
                            <w:r w:rsidRPr="00E82398">
                              <w:rPr>
                                <w:rFonts w:ascii="Comic Sans MS" w:hAnsi="Comic Sans MS"/>
                              </w:rPr>
                              <w:t xml:space="preserve">Section </w:t>
                            </w:r>
                            <w:r>
                              <w:rPr>
                                <w:rFonts w:ascii="Comic Sans MS" w:hAnsi="Comic Sans MS"/>
                              </w:rPr>
                              <w:t>1</w:t>
                            </w:r>
                            <w:r w:rsidRPr="00E82398">
                              <w:rPr>
                                <w:rFonts w:ascii="Comic Sans MS" w:hAnsi="Comic Sans MS"/>
                              </w:rPr>
                              <w:t xml:space="preserve">.3: </w:t>
                            </w:r>
                            <w:r>
                              <w:rPr>
                                <w:rFonts w:ascii="Comic Sans MS" w:hAnsi="Comic Sans MS"/>
                              </w:rPr>
                              <w:t>Attendance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C4656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59" o:spid="_x0000_s1030" type="#_x0000_t97" style="position:absolute;margin-left:74.25pt;margin-top:90.1pt;width:235.15pt;height:22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">
                <v:textbox>
                  <w:txbxContent>
                    <w:p w14:paraId="4D6CD86D" w14:textId="77777777" w:rsidR="006F36E4" w:rsidRPr="00E82398" w:rsidRDefault="006F36E4" w:rsidP="005273D4">
                      <w:pPr>
                        <w:jc w:val="center"/>
                        <w:rPr>
                          <w:rFonts w:ascii="Comic Sans MS" w:hAnsi="Comic Sans MS"/>
                          <w:u w:val="single"/>
                        </w:rPr>
                      </w:pPr>
                      <w:r w:rsidRPr="00E82398">
                        <w:rPr>
                          <w:rFonts w:ascii="Comic Sans MS" w:hAnsi="Comic Sans MS"/>
                          <w:u w:val="single"/>
                        </w:rPr>
                        <w:t>Contents</w:t>
                      </w:r>
                    </w:p>
                    <w:p w14:paraId="63B79B72" w14:textId="77777777" w:rsidR="006F36E4" w:rsidRPr="00E82398" w:rsidRDefault="006F36E4" w:rsidP="005273D4">
                      <w:pPr>
                        <w:rPr>
                          <w:rFonts w:ascii="Comic Sans MS" w:hAnsi="Comic Sans MS"/>
                        </w:rPr>
                      </w:pPr>
                      <w:r w:rsidRPr="00E82398">
                        <w:rPr>
                          <w:rFonts w:ascii="Comic Sans MS" w:hAnsi="Comic Sans MS"/>
                        </w:rPr>
                        <w:t xml:space="preserve">Section </w:t>
                      </w:r>
                      <w:r>
                        <w:rPr>
                          <w:rFonts w:ascii="Comic Sans MS" w:hAnsi="Comic Sans MS"/>
                        </w:rPr>
                        <w:t>1</w:t>
                      </w:r>
                      <w:r w:rsidRPr="00E82398">
                        <w:rPr>
                          <w:rFonts w:ascii="Comic Sans MS" w:hAnsi="Comic Sans MS"/>
                        </w:rPr>
                        <w:t xml:space="preserve">.1: </w:t>
                      </w:r>
                      <w:r>
                        <w:rPr>
                          <w:rFonts w:ascii="Comic Sans MS" w:hAnsi="Comic Sans MS"/>
                        </w:rPr>
                        <w:t>Important Information</w:t>
                      </w:r>
                    </w:p>
                    <w:p w14:paraId="15D35A0E" w14:textId="5EDE78A3" w:rsidR="006F36E4" w:rsidRPr="00E82398" w:rsidRDefault="006F36E4" w:rsidP="005273D4">
                      <w:pPr>
                        <w:rPr>
                          <w:rFonts w:ascii="Comic Sans MS" w:hAnsi="Comic Sans MS"/>
                        </w:rPr>
                      </w:pPr>
                      <w:r w:rsidRPr="00E82398">
                        <w:rPr>
                          <w:rFonts w:ascii="Comic Sans MS" w:hAnsi="Comic Sans MS"/>
                        </w:rPr>
                        <w:t xml:space="preserve">Section </w:t>
                      </w:r>
                      <w:r>
                        <w:rPr>
                          <w:rFonts w:ascii="Comic Sans MS" w:hAnsi="Comic Sans MS"/>
                        </w:rPr>
                        <w:t>1</w:t>
                      </w:r>
                      <w:r w:rsidRPr="00E82398">
                        <w:rPr>
                          <w:rFonts w:ascii="Comic Sans MS" w:hAnsi="Comic Sans MS"/>
                        </w:rPr>
                        <w:t xml:space="preserve">.2: </w:t>
                      </w:r>
                      <w:r>
                        <w:rPr>
                          <w:rFonts w:ascii="Comic Sans MS" w:hAnsi="Comic Sans MS"/>
                        </w:rPr>
                        <w:t>Arrival and Di</w:t>
                      </w:r>
                      <w:r w:rsidR="0054481C">
                        <w:rPr>
                          <w:rFonts w:ascii="Comic Sans MS" w:hAnsi="Comic Sans MS"/>
                        </w:rPr>
                        <w:t>s</w:t>
                      </w:r>
                      <w:r>
                        <w:rPr>
                          <w:rFonts w:ascii="Comic Sans MS" w:hAnsi="Comic Sans MS"/>
                        </w:rPr>
                        <w:t>missal Procedures</w:t>
                      </w:r>
                    </w:p>
                    <w:p w14:paraId="6832854E" w14:textId="77777777" w:rsidR="006F36E4" w:rsidRDefault="006F36E4" w:rsidP="005273D4">
                      <w:pPr>
                        <w:rPr>
                          <w:rFonts w:ascii="Comic Sans MS" w:hAnsi="Comic Sans MS"/>
                        </w:rPr>
                      </w:pPr>
                      <w:r w:rsidRPr="00E82398">
                        <w:rPr>
                          <w:rFonts w:ascii="Comic Sans MS" w:hAnsi="Comic Sans MS"/>
                        </w:rPr>
                        <w:t xml:space="preserve">Section </w:t>
                      </w:r>
                      <w:r>
                        <w:rPr>
                          <w:rFonts w:ascii="Comic Sans MS" w:hAnsi="Comic Sans MS"/>
                        </w:rPr>
                        <w:t>1</w:t>
                      </w:r>
                      <w:r w:rsidRPr="00E82398">
                        <w:rPr>
                          <w:rFonts w:ascii="Comic Sans MS" w:hAnsi="Comic Sans MS"/>
                        </w:rPr>
                        <w:t xml:space="preserve">.3: </w:t>
                      </w:r>
                      <w:r>
                        <w:rPr>
                          <w:rFonts w:ascii="Comic Sans MS" w:hAnsi="Comic Sans MS"/>
                        </w:rPr>
                        <w:t>Attendance Policy</w:t>
                      </w:r>
                    </w:p>
                  </w:txbxContent>
                </v:textbox>
              </v:shape>
            </w:pict>
          </mc:Fallback>
        </mc:AlternateContent>
      </w:r>
      <w:r>
        <w:rPr>
          <w:b/>
          <w:sz w:val="40"/>
          <w:szCs w:val="40"/>
        </w:rPr>
        <w:br w:type="page"/>
      </w:r>
    </w:p>
    <w:p w14:paraId="7A76C8CA" w14:textId="6AA57106" w:rsidR="005273D4" w:rsidRPr="002C5AEF" w:rsidRDefault="005273D4">
      <w:pPr>
        <w:rPr>
          <w:b/>
          <w:bCs/>
          <w:sz w:val="28"/>
          <w:szCs w:val="28"/>
        </w:rPr>
      </w:pPr>
    </w:p>
    <w:p w14:paraId="1744AC75" w14:textId="7A8B35D0" w:rsidR="005273D4" w:rsidRPr="00E96CA1" w:rsidRDefault="00E96CA1">
      <w:pP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SECTION 1.1: IMPORTANT INFORMATION</w:t>
      </w:r>
    </w:p>
    <w:p w14:paraId="4098B19C" w14:textId="77777777" w:rsidR="00E96CA1" w:rsidRDefault="00E96CA1" w:rsidP="00992122">
      <w:pPr>
        <w:pStyle w:val="Heading1"/>
        <w:jc w:val="center"/>
        <w:rPr>
          <w:rFonts w:asciiTheme="majorHAnsi" w:hAnsiTheme="majorHAnsi" w:cstheme="majorHAnsi"/>
        </w:rPr>
      </w:pPr>
    </w:p>
    <w:p w14:paraId="3CE294D9" w14:textId="083B01C4" w:rsidR="004E384D" w:rsidRPr="0028032D" w:rsidRDefault="004E384D" w:rsidP="00992122">
      <w:pPr>
        <w:pStyle w:val="Heading1"/>
        <w:jc w:val="center"/>
        <w:rPr>
          <w:rFonts w:asciiTheme="majorHAnsi" w:hAnsiTheme="majorHAnsi" w:cstheme="majorHAnsi"/>
          <w:bCs/>
        </w:rPr>
      </w:pPr>
      <w:r w:rsidRPr="0028032D">
        <w:rPr>
          <w:rFonts w:asciiTheme="majorHAnsi" w:hAnsiTheme="majorHAnsi" w:cstheme="majorHAnsi"/>
        </w:rPr>
        <w:t xml:space="preserve">THE MARITIME ACADEMY PARENT </w:t>
      </w:r>
      <w:bookmarkEnd w:id="4"/>
      <w:bookmarkEnd w:id="5"/>
      <w:r w:rsidR="00F30414">
        <w:rPr>
          <w:rFonts w:asciiTheme="majorHAnsi" w:hAnsiTheme="majorHAnsi" w:cstheme="majorHAnsi"/>
        </w:rPr>
        <w:t>ADVISORY GROUP</w:t>
      </w:r>
    </w:p>
    <w:p w14:paraId="5B75273E" w14:textId="77777777" w:rsidR="004E384D" w:rsidRPr="0028032D" w:rsidRDefault="004E384D" w:rsidP="004E384D">
      <w:pPr>
        <w:autoSpaceDE w:val="0"/>
        <w:autoSpaceDN w:val="0"/>
        <w:adjustRightInd w:val="0"/>
        <w:spacing w:after="0" w:line="240" w:lineRule="auto"/>
        <w:rPr>
          <w:rFonts w:asciiTheme="majorHAnsi" w:eastAsia="Times New Roman" w:hAnsiTheme="majorHAnsi" w:cstheme="majorHAnsi"/>
          <w:sz w:val="22"/>
          <w:szCs w:val="22"/>
        </w:rPr>
      </w:pPr>
    </w:p>
    <w:p w14:paraId="44FB4DD3" w14:textId="46023D6B" w:rsidR="004864EE" w:rsidRDefault="004E384D" w:rsidP="00BB4625">
      <w:pPr>
        <w:autoSpaceDE w:val="0"/>
        <w:autoSpaceDN w:val="0"/>
        <w:adjustRightInd w:val="0"/>
        <w:spacing w:after="0" w:line="240" w:lineRule="auto"/>
        <w:ind w:right="90"/>
        <w:jc w:val="both"/>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The Maritime Academy’s motto is </w:t>
      </w:r>
      <w:r w:rsidR="00261DD0">
        <w:rPr>
          <w:rFonts w:asciiTheme="majorHAnsi" w:eastAsia="Times New Roman" w:hAnsiTheme="majorHAnsi" w:cstheme="majorHAnsi"/>
          <w:sz w:val="22"/>
          <w:szCs w:val="22"/>
        </w:rPr>
        <w:t>Freedom to Succeed</w:t>
      </w:r>
      <w:r w:rsidR="00B3314B">
        <w:rPr>
          <w:rFonts w:asciiTheme="majorHAnsi" w:eastAsia="Times New Roman" w:hAnsiTheme="majorHAnsi" w:cstheme="majorHAnsi"/>
          <w:sz w:val="22"/>
          <w:szCs w:val="22"/>
        </w:rPr>
        <w:t>.</w:t>
      </w:r>
      <w:r w:rsidRPr="0028032D">
        <w:rPr>
          <w:rFonts w:asciiTheme="majorHAnsi" w:eastAsia="Times New Roman" w:hAnsiTheme="majorHAnsi" w:cstheme="majorHAnsi"/>
          <w:sz w:val="22"/>
          <w:szCs w:val="22"/>
        </w:rPr>
        <w:t xml:space="preserve"> We are certain that your student can only sail into the future with your direct involvement in our Academy.  That is why The Maritime Academy of Toledo is committed to building strong partnerships with families.  The Academy offers several parent education opportunities throughout the year and we invite you to be an active member of the </w:t>
      </w:r>
      <w:r w:rsidR="00BB4625">
        <w:rPr>
          <w:rFonts w:asciiTheme="majorHAnsi" w:eastAsia="Times New Roman" w:hAnsiTheme="majorHAnsi" w:cstheme="majorHAnsi"/>
          <w:sz w:val="22"/>
          <w:szCs w:val="22"/>
        </w:rPr>
        <w:t>Maritime Parent Advisory group</w:t>
      </w:r>
      <w:r w:rsidRPr="0028032D">
        <w:rPr>
          <w:rFonts w:asciiTheme="majorHAnsi" w:eastAsia="Times New Roman" w:hAnsiTheme="majorHAnsi" w:cstheme="majorHAnsi"/>
          <w:sz w:val="22"/>
          <w:szCs w:val="22"/>
        </w:rPr>
        <w:t xml:space="preserve">, which has an important role to play in supporting the </w:t>
      </w:r>
      <w:r w:rsidR="00A07763" w:rsidRPr="0028032D">
        <w:rPr>
          <w:rFonts w:asciiTheme="majorHAnsi" w:eastAsia="Times New Roman" w:hAnsiTheme="majorHAnsi" w:cstheme="majorHAnsi"/>
          <w:sz w:val="22"/>
          <w:szCs w:val="22"/>
        </w:rPr>
        <w:t xml:space="preserve">mission of the School.  </w:t>
      </w:r>
      <w:bookmarkStart w:id="6" w:name="_Toc330928317"/>
      <w:bookmarkStart w:id="7" w:name="_Toc395018341"/>
    </w:p>
    <w:p w14:paraId="00107DCF" w14:textId="14424D87" w:rsidR="004A2D0A" w:rsidRDefault="004A2D0A" w:rsidP="00BB4625">
      <w:pPr>
        <w:autoSpaceDE w:val="0"/>
        <w:autoSpaceDN w:val="0"/>
        <w:adjustRightInd w:val="0"/>
        <w:spacing w:after="0" w:line="240" w:lineRule="auto"/>
        <w:ind w:right="90"/>
        <w:jc w:val="both"/>
        <w:rPr>
          <w:rFonts w:asciiTheme="majorHAnsi" w:eastAsia="Times New Roman" w:hAnsiTheme="majorHAnsi" w:cstheme="majorHAnsi"/>
          <w:sz w:val="22"/>
          <w:szCs w:val="22"/>
        </w:rPr>
      </w:pPr>
    </w:p>
    <w:p w14:paraId="6133B2EE" w14:textId="77777777" w:rsidR="004A2D0A" w:rsidRDefault="004A2D0A" w:rsidP="00B36E79">
      <w:pPr>
        <w:pStyle w:val="ListParagraph"/>
        <w:numPr>
          <w:ilvl w:val="0"/>
          <w:numId w:val="48"/>
        </w:numPr>
        <w:autoSpaceDE w:val="0"/>
        <w:autoSpaceDN w:val="0"/>
        <w:adjustRightInd w:val="0"/>
        <w:spacing w:after="160" w:line="259" w:lineRule="auto"/>
      </w:pPr>
      <w:r w:rsidRPr="00656BB0">
        <w:t>Increase parent involvement</w:t>
      </w:r>
    </w:p>
    <w:p w14:paraId="176436FF" w14:textId="77777777" w:rsidR="004A2D0A" w:rsidRPr="004A2D0A" w:rsidRDefault="004A2D0A" w:rsidP="00B36E79">
      <w:pPr>
        <w:pStyle w:val="ListParagraph"/>
        <w:numPr>
          <w:ilvl w:val="0"/>
          <w:numId w:val="48"/>
        </w:numPr>
        <w:autoSpaceDE w:val="0"/>
        <w:autoSpaceDN w:val="0"/>
        <w:adjustRightInd w:val="0"/>
        <w:spacing w:after="160" w:line="259" w:lineRule="auto"/>
        <w:rPr>
          <w:bCs/>
        </w:rPr>
      </w:pPr>
      <w:r w:rsidRPr="00656BB0">
        <w:t>Increase communication</w:t>
      </w:r>
    </w:p>
    <w:p w14:paraId="7A9E82A4" w14:textId="77777777" w:rsidR="004A2D0A" w:rsidRDefault="004A2D0A" w:rsidP="00B36E79">
      <w:pPr>
        <w:pStyle w:val="ListParagraph"/>
        <w:numPr>
          <w:ilvl w:val="0"/>
          <w:numId w:val="48"/>
        </w:numPr>
        <w:autoSpaceDE w:val="0"/>
        <w:autoSpaceDN w:val="0"/>
        <w:adjustRightInd w:val="0"/>
        <w:spacing w:after="160" w:line="259" w:lineRule="auto"/>
      </w:pPr>
      <w:r>
        <w:t>Improve student attendance and achievement by working with other parents</w:t>
      </w:r>
    </w:p>
    <w:p w14:paraId="2E06BBA6" w14:textId="77777777" w:rsidR="004A2D0A" w:rsidRDefault="004A2D0A" w:rsidP="00B36E79">
      <w:pPr>
        <w:pStyle w:val="ListParagraph"/>
        <w:numPr>
          <w:ilvl w:val="0"/>
          <w:numId w:val="48"/>
        </w:numPr>
        <w:autoSpaceDE w:val="0"/>
        <w:autoSpaceDN w:val="0"/>
        <w:adjustRightInd w:val="0"/>
        <w:spacing w:after="160" w:line="259" w:lineRule="auto"/>
      </w:pPr>
      <w:r w:rsidRPr="00656BB0">
        <w:t>Stay up to date on the operations of the school</w:t>
      </w:r>
    </w:p>
    <w:p w14:paraId="5359A2B3" w14:textId="77777777" w:rsidR="004A2D0A" w:rsidRDefault="004A2D0A" w:rsidP="00B36E79">
      <w:pPr>
        <w:pStyle w:val="ListParagraph"/>
        <w:numPr>
          <w:ilvl w:val="0"/>
          <w:numId w:val="48"/>
        </w:numPr>
        <w:autoSpaceDE w:val="0"/>
        <w:autoSpaceDN w:val="0"/>
        <w:adjustRightInd w:val="0"/>
        <w:spacing w:after="160" w:line="259" w:lineRule="auto"/>
      </w:pPr>
      <w:r w:rsidRPr="00656BB0">
        <w:t>Share ideas and suggestions for school improvement</w:t>
      </w:r>
    </w:p>
    <w:p w14:paraId="4EA4EB1D" w14:textId="30C38D3D" w:rsidR="004A2D0A" w:rsidRPr="004A2D0A" w:rsidRDefault="004A2D0A" w:rsidP="00B36E79">
      <w:pPr>
        <w:pStyle w:val="ListParagraph"/>
        <w:numPr>
          <w:ilvl w:val="0"/>
          <w:numId w:val="48"/>
        </w:numPr>
        <w:autoSpaceDE w:val="0"/>
        <w:autoSpaceDN w:val="0"/>
        <w:adjustRightInd w:val="0"/>
        <w:spacing w:after="0" w:line="240" w:lineRule="auto"/>
        <w:ind w:right="90"/>
        <w:jc w:val="both"/>
        <w:rPr>
          <w:rFonts w:asciiTheme="majorHAnsi" w:eastAsia="Times New Roman" w:hAnsiTheme="majorHAnsi" w:cstheme="majorHAnsi"/>
          <w:bCs/>
          <w:sz w:val="22"/>
          <w:szCs w:val="22"/>
        </w:rPr>
      </w:pPr>
      <w:r w:rsidRPr="00656BB0">
        <w:t xml:space="preserve">Have a parent </w:t>
      </w:r>
      <w:r>
        <w:t>liaison</w:t>
      </w:r>
      <w:r w:rsidRPr="00656BB0">
        <w:t xml:space="preserve"> for</w:t>
      </w:r>
      <w:r>
        <w:t xml:space="preserve"> each cohort (6-8, 9-10, 11-12)</w:t>
      </w:r>
    </w:p>
    <w:p w14:paraId="77E57443" w14:textId="77777777" w:rsidR="004864EE" w:rsidRPr="0028032D" w:rsidRDefault="004864EE" w:rsidP="004864EE">
      <w:pPr>
        <w:spacing w:after="0" w:line="240" w:lineRule="auto"/>
        <w:ind w:left="1080" w:right="990"/>
        <w:jc w:val="both"/>
        <w:rPr>
          <w:rFonts w:asciiTheme="majorHAnsi" w:eastAsia="Times New Roman" w:hAnsiTheme="majorHAnsi" w:cstheme="majorHAnsi"/>
          <w:b/>
          <w:sz w:val="22"/>
          <w:szCs w:val="22"/>
        </w:rPr>
      </w:pPr>
    </w:p>
    <w:p w14:paraId="38AA1BA9" w14:textId="77777777" w:rsidR="004E384D" w:rsidRPr="005273D4" w:rsidRDefault="004E384D" w:rsidP="005273D4">
      <w:pPr>
        <w:spacing w:after="0"/>
        <w:jc w:val="center"/>
        <w:rPr>
          <w:rFonts w:asciiTheme="majorHAnsi" w:hAnsiTheme="majorHAnsi" w:cstheme="majorHAnsi"/>
          <w:b/>
          <w:sz w:val="22"/>
          <w:szCs w:val="22"/>
        </w:rPr>
      </w:pPr>
      <w:r w:rsidRPr="0028032D">
        <w:rPr>
          <w:rFonts w:asciiTheme="majorHAnsi" w:hAnsiTheme="majorHAnsi" w:cstheme="majorHAnsi"/>
          <w:b/>
          <w:sz w:val="22"/>
          <w:szCs w:val="22"/>
        </w:rPr>
        <w:t>SEXUAL DISCRIMINATION/HARASSMENT POLICY</w:t>
      </w:r>
      <w:bookmarkEnd w:id="6"/>
      <w:bookmarkEnd w:id="7"/>
    </w:p>
    <w:p w14:paraId="70F3FCD5" w14:textId="77777777" w:rsidR="004E384D" w:rsidRPr="0028032D" w:rsidRDefault="004E384D" w:rsidP="004E384D">
      <w:pPr>
        <w:autoSpaceDE w:val="0"/>
        <w:autoSpaceDN w:val="0"/>
        <w:adjustRightInd w:val="0"/>
        <w:spacing w:after="0" w:line="240" w:lineRule="auto"/>
        <w:rPr>
          <w:rFonts w:asciiTheme="majorHAnsi" w:eastAsia="Times New Roman" w:hAnsiTheme="majorHAnsi" w:cstheme="majorHAnsi"/>
          <w:color w:val="000000"/>
          <w:sz w:val="22"/>
          <w:szCs w:val="22"/>
        </w:rPr>
      </w:pPr>
    </w:p>
    <w:p w14:paraId="5B375A6F" w14:textId="373699D0" w:rsidR="00992122" w:rsidRPr="0028032D" w:rsidRDefault="004E384D" w:rsidP="00597C68">
      <w:pPr>
        <w:autoSpaceDE w:val="0"/>
        <w:autoSpaceDN w:val="0"/>
        <w:adjustRightInd w:val="0"/>
        <w:spacing w:after="0" w:line="240" w:lineRule="auto"/>
        <w:ind w:left="-180" w:right="-180"/>
        <w:rPr>
          <w:rFonts w:asciiTheme="majorHAnsi" w:hAnsiTheme="majorHAnsi" w:cstheme="majorHAnsi"/>
          <w:sz w:val="22"/>
          <w:szCs w:val="22"/>
        </w:rPr>
      </w:pPr>
      <w:r w:rsidRPr="0028032D">
        <w:rPr>
          <w:rFonts w:asciiTheme="majorHAnsi" w:eastAsia="Times New Roman" w:hAnsiTheme="majorHAnsi" w:cstheme="majorHAnsi"/>
          <w:sz w:val="22"/>
          <w:szCs w:val="22"/>
        </w:rPr>
        <w:t xml:space="preserve">No person shall, on the basis of sex, be excluded from participation in, be denied the benefits of, or be subjected to discrimination under any education program or activity receiving Federal financial assistance.  Due process procedures are in place to protect cadets who feel they have been discriminated against in this way.  See the School Administrator for information about these procedures.  </w:t>
      </w:r>
      <w:r w:rsidRPr="0028032D">
        <w:rPr>
          <w:rFonts w:asciiTheme="majorHAnsi" w:eastAsia="Times New Roman" w:hAnsiTheme="majorHAnsi" w:cstheme="majorHAnsi"/>
          <w:bCs/>
          <w:sz w:val="22"/>
          <w:szCs w:val="22"/>
        </w:rPr>
        <w:t>SAFE SCHOOL HELP LINE: 1</w:t>
      </w:r>
      <w:r w:rsidRPr="0028032D">
        <w:rPr>
          <w:rFonts w:asciiTheme="majorHAnsi" w:eastAsia="Times New Roman" w:hAnsiTheme="majorHAnsi" w:cstheme="majorHAnsi"/>
          <w:sz w:val="22"/>
          <w:szCs w:val="22"/>
        </w:rPr>
        <w:t xml:space="preserve">-800-4-1-VOICE </w:t>
      </w:r>
      <w:smartTag w:uri="urn:schemas-microsoft-com:office:smarttags" w:element="phone">
        <w:smartTagPr>
          <w:attr w:name="phonenumber" w:val="x359"/>
        </w:smartTagPr>
        <w:r w:rsidRPr="0028032D">
          <w:rPr>
            <w:rFonts w:asciiTheme="majorHAnsi" w:eastAsia="Times New Roman" w:hAnsiTheme="majorHAnsi" w:cstheme="majorHAnsi"/>
            <w:sz w:val="22"/>
            <w:szCs w:val="22"/>
          </w:rPr>
          <w:t>EXT. 359</w:t>
        </w:r>
      </w:smartTag>
      <w:r w:rsidRPr="0028032D">
        <w:rPr>
          <w:rFonts w:asciiTheme="majorHAnsi" w:eastAsia="Times New Roman" w:hAnsiTheme="majorHAnsi" w:cstheme="majorHAnsi"/>
          <w:sz w:val="22"/>
          <w:szCs w:val="22"/>
        </w:rPr>
        <w:t xml:space="preserve"> (</w:t>
      </w:r>
      <w:smartTag w:uri="urn:schemas-microsoft-com:office:smarttags" w:element="phone">
        <w:smartTagPr>
          <w:attr w:name="phonenumber" w:val="18004186423"/>
        </w:smartTagPr>
        <w:r w:rsidRPr="0028032D">
          <w:rPr>
            <w:rFonts w:asciiTheme="majorHAnsi" w:eastAsia="Times New Roman" w:hAnsiTheme="majorHAnsi" w:cstheme="majorHAnsi"/>
            <w:sz w:val="22"/>
            <w:szCs w:val="22"/>
          </w:rPr>
          <w:t>1-800-418-6423</w:t>
        </w:r>
      </w:smartTag>
      <w:r w:rsidRPr="0028032D">
        <w:rPr>
          <w:rFonts w:asciiTheme="majorHAnsi" w:eastAsia="Times New Roman" w:hAnsiTheme="majorHAnsi" w:cstheme="majorHAnsi"/>
          <w:sz w:val="22"/>
          <w:szCs w:val="22"/>
        </w:rPr>
        <w:t xml:space="preserve">).  KEEP YOUR SCHOOL A SAFE PLACE TO LEARN.  YOUR NAME IS NEVER ASKED.  The Maritime Academy of Toledo complies with federal laws that prohibit </w:t>
      </w:r>
      <w:proofErr w:type="spellStart"/>
      <w:r w:rsidRPr="0028032D">
        <w:rPr>
          <w:rFonts w:asciiTheme="majorHAnsi" w:eastAsia="Times New Roman" w:hAnsiTheme="majorHAnsi" w:cstheme="majorHAnsi"/>
          <w:sz w:val="22"/>
          <w:szCs w:val="22"/>
        </w:rPr>
        <w:t>discrimiation</w:t>
      </w:r>
      <w:proofErr w:type="spellEnd"/>
      <w:r w:rsidRPr="0028032D">
        <w:rPr>
          <w:rFonts w:asciiTheme="majorHAnsi" w:eastAsia="Times New Roman" w:hAnsiTheme="majorHAnsi" w:cstheme="majorHAnsi"/>
          <w:sz w:val="22"/>
          <w:szCs w:val="22"/>
        </w:rPr>
        <w:t xml:space="preserve"> in programs and activities receiving federal assistance.  Title VI of the Civil rights Act of 1964 prohibits discrimination on the basis of race, color, or national origin. Section 504 of the Rehabilitation Act of 1973 prohibits discrimination on the basis of handicap.  Title IX of the Education Amendments of 1972 prohibits discrimination on the basis of sex.  The Age Discrimination Act of 1975 prohibits discrimination on the basis of age.  The Maritime Academy of Toledo also complies with the Family Education Rights and Privacy Act of 1974 that grants to parent(s)/guardian(s) the right to examine their cadet’s official school records.  Inquiries regarding unlawful discrimination may be directed to The Maritime Academy of Toledo School Administrator.  </w:t>
      </w:r>
      <w:r w:rsidR="00D936AF" w:rsidRPr="0028032D">
        <w:rPr>
          <w:rFonts w:asciiTheme="majorHAnsi" w:eastAsia="Times New Roman" w:hAnsiTheme="majorHAnsi" w:cstheme="majorHAnsi"/>
          <w:sz w:val="22"/>
          <w:szCs w:val="22"/>
        </w:rPr>
        <w:br/>
      </w:r>
      <w:bookmarkStart w:id="8" w:name="_Toc330928318"/>
    </w:p>
    <w:p w14:paraId="75953341" w14:textId="77777777" w:rsidR="004E384D" w:rsidRPr="0028032D" w:rsidRDefault="004E384D" w:rsidP="00992122">
      <w:pPr>
        <w:pStyle w:val="Heading1"/>
        <w:jc w:val="center"/>
        <w:rPr>
          <w:rFonts w:asciiTheme="majorHAnsi" w:hAnsiTheme="majorHAnsi" w:cstheme="majorHAnsi"/>
        </w:rPr>
      </w:pPr>
      <w:bookmarkStart w:id="9" w:name="_Toc395018342"/>
      <w:r w:rsidRPr="0028032D">
        <w:rPr>
          <w:rFonts w:asciiTheme="majorHAnsi" w:hAnsiTheme="majorHAnsi" w:cstheme="majorHAnsi"/>
        </w:rPr>
        <w:t>THE MARITIME ACADEMY SAFE SCHOOLS PARENT/GUARDIAN CONDUCT POLICY</w:t>
      </w:r>
      <w:bookmarkEnd w:id="8"/>
      <w:bookmarkEnd w:id="9"/>
    </w:p>
    <w:p w14:paraId="77DC4A22" w14:textId="77777777" w:rsidR="004E384D" w:rsidRPr="0028032D" w:rsidRDefault="004E384D" w:rsidP="004E384D">
      <w:pPr>
        <w:autoSpaceDE w:val="0"/>
        <w:autoSpaceDN w:val="0"/>
        <w:adjustRightInd w:val="0"/>
        <w:spacing w:after="0" w:line="240" w:lineRule="auto"/>
        <w:ind w:left="-180" w:right="-180"/>
        <w:rPr>
          <w:rFonts w:asciiTheme="majorHAnsi" w:eastAsia="Times New Roman" w:hAnsiTheme="majorHAnsi" w:cstheme="majorHAnsi"/>
          <w:sz w:val="22"/>
          <w:szCs w:val="22"/>
        </w:rPr>
      </w:pPr>
    </w:p>
    <w:p w14:paraId="5914EE90" w14:textId="77777777" w:rsidR="004E384D" w:rsidRPr="0028032D" w:rsidRDefault="004E384D" w:rsidP="00597C68">
      <w:pPr>
        <w:autoSpaceDE w:val="0"/>
        <w:autoSpaceDN w:val="0"/>
        <w:adjustRightInd w:val="0"/>
        <w:spacing w:after="0" w:line="240" w:lineRule="auto"/>
        <w:ind w:left="-180" w:right="-180"/>
        <w:jc w:val="both"/>
        <w:rPr>
          <w:rFonts w:asciiTheme="majorHAnsi" w:eastAsia="Times New Roman" w:hAnsiTheme="majorHAnsi" w:cstheme="majorHAnsi"/>
          <w:color w:val="000000"/>
          <w:sz w:val="22"/>
          <w:szCs w:val="22"/>
        </w:rPr>
      </w:pPr>
      <w:r w:rsidRPr="0028032D">
        <w:rPr>
          <w:rFonts w:asciiTheme="majorHAnsi" w:eastAsia="Times New Roman" w:hAnsiTheme="majorHAnsi" w:cstheme="majorHAnsi"/>
          <w:color w:val="000000"/>
          <w:sz w:val="22"/>
          <w:szCs w:val="22"/>
        </w:rPr>
        <w:t>In compliance with state law, any parent who exhibits abusive behavior (</w:t>
      </w:r>
      <w:r w:rsidRPr="0028032D">
        <w:rPr>
          <w:rFonts w:asciiTheme="majorHAnsi" w:eastAsia="Times New Roman" w:hAnsiTheme="majorHAnsi" w:cstheme="majorHAnsi"/>
          <w:i/>
          <w:color w:val="000000"/>
          <w:sz w:val="22"/>
          <w:szCs w:val="22"/>
        </w:rPr>
        <w:t xml:space="preserve">using profanity, screaming, yelling, engaging in disruptive, unruly conduct) </w:t>
      </w:r>
      <w:r w:rsidRPr="0028032D">
        <w:rPr>
          <w:rFonts w:asciiTheme="majorHAnsi" w:eastAsia="Times New Roman" w:hAnsiTheme="majorHAnsi" w:cstheme="majorHAnsi"/>
          <w:color w:val="000000"/>
          <w:sz w:val="22"/>
          <w:szCs w:val="22"/>
        </w:rPr>
        <w:t>on school property and/or at school-sponsored meetings or events and/or makes verbal, gestured or physical threats towards any administrator, teacher, staff member, board member, volunteer, or student at The Maritime Academy, whether in person</w:t>
      </w:r>
      <w:r w:rsidR="000F04B1" w:rsidRPr="0028032D">
        <w:rPr>
          <w:rFonts w:asciiTheme="majorHAnsi" w:eastAsia="Times New Roman" w:hAnsiTheme="majorHAnsi" w:cstheme="majorHAnsi"/>
          <w:color w:val="000000"/>
          <w:sz w:val="22"/>
          <w:szCs w:val="22"/>
        </w:rPr>
        <w:t xml:space="preserve">, </w:t>
      </w:r>
      <w:r w:rsidRPr="0028032D">
        <w:rPr>
          <w:rFonts w:asciiTheme="majorHAnsi" w:eastAsia="Times New Roman" w:hAnsiTheme="majorHAnsi" w:cstheme="majorHAnsi"/>
          <w:color w:val="000000"/>
          <w:sz w:val="22"/>
          <w:szCs w:val="22"/>
        </w:rPr>
        <w:t>by phone or electronic communication</w:t>
      </w:r>
      <w:r w:rsidR="000F04B1" w:rsidRPr="0028032D">
        <w:rPr>
          <w:rFonts w:asciiTheme="majorHAnsi" w:eastAsia="Times New Roman" w:hAnsiTheme="majorHAnsi" w:cstheme="majorHAnsi"/>
          <w:color w:val="000000"/>
          <w:sz w:val="22"/>
          <w:szCs w:val="22"/>
        </w:rPr>
        <w:t xml:space="preserve">, </w:t>
      </w:r>
      <w:r w:rsidRPr="0028032D">
        <w:rPr>
          <w:rFonts w:asciiTheme="majorHAnsi" w:eastAsia="Times New Roman" w:hAnsiTheme="majorHAnsi" w:cstheme="majorHAnsi"/>
          <w:color w:val="000000"/>
          <w:sz w:val="22"/>
          <w:szCs w:val="22"/>
        </w:rPr>
        <w:t xml:space="preserve">will be </w:t>
      </w:r>
      <w:r w:rsidR="006803F8" w:rsidRPr="0028032D">
        <w:rPr>
          <w:rFonts w:asciiTheme="majorHAnsi" w:eastAsia="Times New Roman" w:hAnsiTheme="majorHAnsi" w:cstheme="majorHAnsi"/>
          <w:color w:val="000000"/>
          <w:sz w:val="22"/>
          <w:szCs w:val="22"/>
        </w:rPr>
        <w:t>a</w:t>
      </w:r>
      <w:r w:rsidR="00597C68" w:rsidRPr="0028032D">
        <w:rPr>
          <w:rFonts w:asciiTheme="majorHAnsi" w:eastAsia="Times New Roman" w:hAnsiTheme="majorHAnsi" w:cstheme="majorHAnsi"/>
          <w:color w:val="000000"/>
          <w:sz w:val="22"/>
          <w:szCs w:val="22"/>
        </w:rPr>
        <w:t>sked</w:t>
      </w:r>
      <w:r w:rsidR="000F04B1" w:rsidRPr="0028032D">
        <w:rPr>
          <w:rFonts w:asciiTheme="majorHAnsi" w:eastAsia="Times New Roman" w:hAnsiTheme="majorHAnsi" w:cstheme="majorHAnsi"/>
          <w:color w:val="000000"/>
          <w:sz w:val="22"/>
          <w:szCs w:val="22"/>
        </w:rPr>
        <w:t xml:space="preserve"> to leave </w:t>
      </w:r>
      <w:r w:rsidRPr="0028032D">
        <w:rPr>
          <w:rFonts w:asciiTheme="majorHAnsi" w:eastAsia="Times New Roman" w:hAnsiTheme="majorHAnsi" w:cstheme="majorHAnsi"/>
          <w:color w:val="000000"/>
          <w:sz w:val="22"/>
          <w:szCs w:val="22"/>
        </w:rPr>
        <w:t>school property</w:t>
      </w:r>
      <w:r w:rsidR="000F04B1" w:rsidRPr="0028032D">
        <w:rPr>
          <w:rFonts w:asciiTheme="majorHAnsi" w:eastAsia="Times New Roman" w:hAnsiTheme="majorHAnsi" w:cstheme="majorHAnsi"/>
          <w:color w:val="000000"/>
          <w:sz w:val="22"/>
          <w:szCs w:val="22"/>
        </w:rPr>
        <w:t xml:space="preserve">, will be </w:t>
      </w:r>
      <w:r w:rsidRPr="0028032D">
        <w:rPr>
          <w:rFonts w:asciiTheme="majorHAnsi" w:eastAsia="Times New Roman" w:hAnsiTheme="majorHAnsi" w:cstheme="majorHAnsi"/>
          <w:color w:val="000000"/>
          <w:sz w:val="22"/>
          <w:szCs w:val="22"/>
        </w:rPr>
        <w:t xml:space="preserve">prohibited from attending </w:t>
      </w:r>
      <w:r w:rsidRPr="0028032D">
        <w:rPr>
          <w:rFonts w:asciiTheme="majorHAnsi" w:eastAsia="Times New Roman" w:hAnsiTheme="majorHAnsi" w:cstheme="majorHAnsi"/>
          <w:b/>
          <w:color w:val="000000"/>
          <w:sz w:val="22"/>
          <w:szCs w:val="22"/>
          <w:u w:val="single"/>
        </w:rPr>
        <w:t>any</w:t>
      </w:r>
      <w:r w:rsidRPr="0028032D">
        <w:rPr>
          <w:rFonts w:asciiTheme="majorHAnsi" w:eastAsia="Times New Roman" w:hAnsiTheme="majorHAnsi" w:cstheme="majorHAnsi"/>
          <w:color w:val="000000"/>
          <w:sz w:val="22"/>
          <w:szCs w:val="22"/>
        </w:rPr>
        <w:t xml:space="preserve"> school event (</w:t>
      </w:r>
      <w:r w:rsidRPr="0028032D">
        <w:rPr>
          <w:rFonts w:asciiTheme="majorHAnsi" w:eastAsia="Times New Roman" w:hAnsiTheme="majorHAnsi" w:cstheme="majorHAnsi"/>
          <w:i/>
          <w:color w:val="000000"/>
          <w:sz w:val="22"/>
          <w:szCs w:val="22"/>
        </w:rPr>
        <w:t>e.g., awards programs, sports events, and graduations</w:t>
      </w:r>
      <w:r w:rsidRPr="0028032D">
        <w:rPr>
          <w:rFonts w:asciiTheme="majorHAnsi" w:eastAsia="Times New Roman" w:hAnsiTheme="majorHAnsi" w:cstheme="majorHAnsi"/>
          <w:color w:val="000000"/>
          <w:sz w:val="22"/>
          <w:szCs w:val="22"/>
        </w:rPr>
        <w:t xml:space="preserve">), and </w:t>
      </w:r>
      <w:r w:rsidR="000F04B1" w:rsidRPr="0028032D">
        <w:rPr>
          <w:rFonts w:asciiTheme="majorHAnsi" w:eastAsia="Times New Roman" w:hAnsiTheme="majorHAnsi" w:cstheme="majorHAnsi"/>
          <w:color w:val="000000"/>
          <w:sz w:val="22"/>
          <w:szCs w:val="22"/>
        </w:rPr>
        <w:t xml:space="preserve">may </w:t>
      </w:r>
      <w:r w:rsidRPr="0028032D">
        <w:rPr>
          <w:rFonts w:asciiTheme="majorHAnsi" w:eastAsia="Times New Roman" w:hAnsiTheme="majorHAnsi" w:cstheme="majorHAnsi"/>
          <w:color w:val="000000"/>
          <w:sz w:val="22"/>
          <w:szCs w:val="22"/>
        </w:rPr>
        <w:t>be referred to the proper law enforcement authorities.</w:t>
      </w:r>
      <w:r w:rsidRPr="0028032D">
        <w:rPr>
          <w:rFonts w:asciiTheme="majorHAnsi" w:eastAsia="Times New Roman" w:hAnsiTheme="majorHAnsi" w:cstheme="majorHAnsi"/>
          <w:b/>
          <w:color w:val="000000"/>
          <w:sz w:val="22"/>
          <w:szCs w:val="22"/>
        </w:rPr>
        <w:t xml:space="preserve"> In such situations, TMAT </w:t>
      </w:r>
      <w:r w:rsidR="000F04B1" w:rsidRPr="0028032D">
        <w:rPr>
          <w:rFonts w:asciiTheme="majorHAnsi" w:eastAsia="Times New Roman" w:hAnsiTheme="majorHAnsi" w:cstheme="majorHAnsi"/>
          <w:b/>
          <w:color w:val="000000"/>
          <w:sz w:val="22"/>
          <w:szCs w:val="22"/>
        </w:rPr>
        <w:t xml:space="preserve">reserves the right to </w:t>
      </w:r>
      <w:r w:rsidRPr="0028032D">
        <w:rPr>
          <w:rFonts w:asciiTheme="majorHAnsi" w:eastAsia="Times New Roman" w:hAnsiTheme="majorHAnsi" w:cstheme="majorHAnsi"/>
          <w:b/>
          <w:color w:val="000000"/>
          <w:sz w:val="22"/>
          <w:szCs w:val="22"/>
        </w:rPr>
        <w:t xml:space="preserve">seek a </w:t>
      </w:r>
      <w:r w:rsidRPr="0028032D">
        <w:rPr>
          <w:rFonts w:asciiTheme="majorHAnsi" w:eastAsia="Times New Roman" w:hAnsiTheme="majorHAnsi" w:cstheme="majorHAnsi"/>
          <w:b/>
          <w:bCs/>
          <w:color w:val="000000"/>
          <w:sz w:val="22"/>
          <w:szCs w:val="22"/>
        </w:rPr>
        <w:t>restraining order and/or order of protection.</w:t>
      </w:r>
    </w:p>
    <w:p w14:paraId="13110007" w14:textId="5EF1F50D" w:rsidR="00DE6078" w:rsidRDefault="00DE6078">
      <w:pPr>
        <w:rPr>
          <w:rFonts w:asciiTheme="majorHAnsi" w:eastAsia="Times New Roman" w:hAnsiTheme="majorHAnsi" w:cstheme="majorHAnsi"/>
          <w:b/>
          <w:color w:val="000000"/>
          <w:sz w:val="22"/>
          <w:szCs w:val="22"/>
        </w:rPr>
      </w:pPr>
      <w:r>
        <w:rPr>
          <w:rFonts w:asciiTheme="majorHAnsi" w:hAnsiTheme="majorHAnsi" w:cstheme="majorHAnsi"/>
        </w:rPr>
        <w:br w:type="page"/>
      </w:r>
    </w:p>
    <w:p w14:paraId="0352EB89" w14:textId="77777777" w:rsidR="00D936AF" w:rsidRPr="0028032D" w:rsidRDefault="00D936AF" w:rsidP="00D936AF">
      <w:pPr>
        <w:pStyle w:val="Heading1"/>
        <w:jc w:val="center"/>
        <w:rPr>
          <w:rFonts w:asciiTheme="majorHAnsi" w:hAnsiTheme="majorHAnsi" w:cstheme="majorHAnsi"/>
        </w:rPr>
      </w:pPr>
    </w:p>
    <w:p w14:paraId="0E3ACDBC" w14:textId="77777777" w:rsidR="004E384D" w:rsidRPr="0028032D" w:rsidRDefault="004E384D" w:rsidP="00992122">
      <w:pPr>
        <w:pStyle w:val="Heading1"/>
        <w:jc w:val="center"/>
        <w:rPr>
          <w:rFonts w:asciiTheme="majorHAnsi" w:hAnsiTheme="majorHAnsi" w:cstheme="majorHAnsi"/>
        </w:rPr>
      </w:pPr>
      <w:bookmarkStart w:id="10" w:name="_Toc330928319"/>
      <w:bookmarkStart w:id="11" w:name="_Toc395018343"/>
      <w:r w:rsidRPr="0028032D">
        <w:rPr>
          <w:rFonts w:asciiTheme="majorHAnsi" w:hAnsiTheme="majorHAnsi" w:cstheme="majorHAnsi"/>
        </w:rPr>
        <w:t>PARENT/GUARDIAN CONCERNS</w:t>
      </w:r>
      <w:bookmarkEnd w:id="10"/>
      <w:bookmarkEnd w:id="11"/>
    </w:p>
    <w:p w14:paraId="00F359D3" w14:textId="77777777" w:rsidR="004E384D" w:rsidRPr="0028032D" w:rsidRDefault="004E384D" w:rsidP="004E384D">
      <w:pPr>
        <w:spacing w:after="0" w:line="240" w:lineRule="auto"/>
        <w:ind w:left="-180" w:right="-180"/>
        <w:jc w:val="both"/>
        <w:rPr>
          <w:rFonts w:asciiTheme="majorHAnsi" w:eastAsia="Times New Roman" w:hAnsiTheme="majorHAnsi" w:cstheme="majorHAnsi"/>
          <w:b/>
          <w:bCs/>
          <w:color w:val="000000"/>
          <w:sz w:val="22"/>
          <w:szCs w:val="22"/>
        </w:rPr>
      </w:pPr>
    </w:p>
    <w:p w14:paraId="4CAB151A" w14:textId="77777777" w:rsidR="00DE6078" w:rsidRDefault="00E93113" w:rsidP="00DE6078">
      <w:pPr>
        <w:spacing w:after="0" w:line="240" w:lineRule="auto"/>
        <w:ind w:left="-180" w:right="-180"/>
        <w:jc w:val="both"/>
        <w:rPr>
          <w:rFonts w:asciiTheme="majorHAnsi" w:hAnsiTheme="majorHAnsi" w:cstheme="majorHAnsi"/>
          <w:b/>
          <w:sz w:val="22"/>
          <w:szCs w:val="22"/>
        </w:rPr>
      </w:pPr>
      <w:r w:rsidRPr="0028032D">
        <w:rPr>
          <w:rFonts w:asciiTheme="majorHAnsi" w:eastAsia="Times New Roman" w:hAnsiTheme="majorHAnsi" w:cstheme="majorHAnsi"/>
          <w:bCs/>
          <w:color w:val="000000"/>
          <w:sz w:val="22"/>
          <w:szCs w:val="22"/>
        </w:rPr>
        <w:t>A</w:t>
      </w:r>
      <w:r w:rsidR="004E384D" w:rsidRPr="0028032D">
        <w:rPr>
          <w:rFonts w:asciiTheme="majorHAnsi" w:eastAsia="Times New Roman" w:hAnsiTheme="majorHAnsi" w:cstheme="majorHAnsi"/>
          <w:bCs/>
          <w:color w:val="000000"/>
          <w:sz w:val="22"/>
          <w:szCs w:val="22"/>
        </w:rPr>
        <w:t>ny parent or guardian who has a concern that needs personal attention, resolution, and/or investigation</w:t>
      </w:r>
      <w:r w:rsidRPr="0028032D">
        <w:rPr>
          <w:rFonts w:asciiTheme="majorHAnsi" w:eastAsia="Times New Roman" w:hAnsiTheme="majorHAnsi" w:cstheme="majorHAnsi"/>
          <w:bCs/>
          <w:color w:val="000000"/>
          <w:sz w:val="22"/>
          <w:szCs w:val="22"/>
        </w:rPr>
        <w:t xml:space="preserve"> may call the Helm and set up an appointment with a teacher. If those issues are not resolved the principal/and or the superintendent will then be involved. It is our hope, communication between all of our parents/guardians is open so we can solve any issues which may come up.</w:t>
      </w:r>
      <w:bookmarkStart w:id="12" w:name="_Toc330928320"/>
      <w:bookmarkStart w:id="13" w:name="_Toc395018344"/>
    </w:p>
    <w:p w14:paraId="199AB3D7" w14:textId="77777777" w:rsidR="00DE6078" w:rsidRDefault="00DE6078" w:rsidP="00DE6078">
      <w:pPr>
        <w:spacing w:after="0" w:line="240" w:lineRule="auto"/>
        <w:ind w:left="-180" w:right="-180"/>
        <w:jc w:val="both"/>
        <w:rPr>
          <w:rFonts w:asciiTheme="majorHAnsi" w:hAnsiTheme="majorHAnsi" w:cstheme="majorHAnsi"/>
          <w:b/>
          <w:sz w:val="22"/>
          <w:szCs w:val="22"/>
        </w:rPr>
      </w:pPr>
    </w:p>
    <w:p w14:paraId="39FC75A0" w14:textId="5A55689A" w:rsidR="004E384D" w:rsidRPr="00DE6078" w:rsidRDefault="004E384D" w:rsidP="00DE6078">
      <w:pPr>
        <w:spacing w:after="0" w:line="240" w:lineRule="auto"/>
        <w:ind w:left="-180" w:right="-180"/>
        <w:jc w:val="both"/>
        <w:rPr>
          <w:rFonts w:asciiTheme="majorHAnsi" w:eastAsia="Times New Roman" w:hAnsiTheme="majorHAnsi" w:cstheme="majorHAnsi"/>
          <w:bCs/>
          <w:color w:val="000000"/>
          <w:sz w:val="22"/>
          <w:szCs w:val="22"/>
        </w:rPr>
      </w:pPr>
      <w:r w:rsidRPr="0028032D">
        <w:rPr>
          <w:rFonts w:asciiTheme="majorHAnsi" w:hAnsiTheme="majorHAnsi" w:cstheme="majorHAnsi"/>
          <w:b/>
          <w:sz w:val="22"/>
          <w:szCs w:val="22"/>
        </w:rPr>
        <w:t>CHILD ABUSE OR NEGLECT POLICY</w:t>
      </w:r>
      <w:bookmarkEnd w:id="12"/>
      <w:bookmarkEnd w:id="13"/>
    </w:p>
    <w:p w14:paraId="25394348" w14:textId="77777777" w:rsidR="004E384D" w:rsidRPr="0028032D" w:rsidRDefault="004E384D" w:rsidP="00992122">
      <w:pPr>
        <w:autoSpaceDE w:val="0"/>
        <w:autoSpaceDN w:val="0"/>
        <w:adjustRightInd w:val="0"/>
        <w:spacing w:after="0" w:line="240" w:lineRule="auto"/>
        <w:ind w:left="-180" w:right="-180"/>
        <w:jc w:val="center"/>
        <w:rPr>
          <w:rFonts w:asciiTheme="majorHAnsi" w:eastAsia="Times New Roman" w:hAnsiTheme="majorHAnsi" w:cstheme="majorHAnsi"/>
          <w:color w:val="000000"/>
          <w:sz w:val="22"/>
          <w:szCs w:val="22"/>
        </w:rPr>
      </w:pPr>
    </w:p>
    <w:p w14:paraId="20D6F7ED" w14:textId="77777777" w:rsidR="004E384D" w:rsidRPr="0028032D" w:rsidRDefault="004E384D" w:rsidP="004E384D">
      <w:pPr>
        <w:autoSpaceDE w:val="0"/>
        <w:autoSpaceDN w:val="0"/>
        <w:adjustRightInd w:val="0"/>
        <w:spacing w:after="0" w:line="240" w:lineRule="auto"/>
        <w:ind w:left="-180" w:right="-180"/>
        <w:rPr>
          <w:rFonts w:asciiTheme="majorHAnsi" w:eastAsia="Times New Roman" w:hAnsiTheme="majorHAnsi" w:cstheme="majorHAnsi"/>
          <w:color w:val="000000"/>
          <w:sz w:val="22"/>
          <w:szCs w:val="22"/>
        </w:rPr>
      </w:pPr>
      <w:r w:rsidRPr="0028032D">
        <w:rPr>
          <w:rFonts w:asciiTheme="majorHAnsi" w:eastAsia="Times New Roman" w:hAnsiTheme="majorHAnsi" w:cstheme="majorHAnsi"/>
          <w:color w:val="000000"/>
          <w:sz w:val="22"/>
          <w:szCs w:val="22"/>
        </w:rPr>
        <w:t>The following is the child sexual, physical, and emotional abuse/neglect policy for The Maritime Academy of Toledo:</w:t>
      </w:r>
    </w:p>
    <w:p w14:paraId="71F1FF9C" w14:textId="77777777" w:rsidR="004E384D" w:rsidRPr="0028032D" w:rsidRDefault="004E384D" w:rsidP="00B36E79">
      <w:pPr>
        <w:pStyle w:val="ListParagraph"/>
        <w:numPr>
          <w:ilvl w:val="0"/>
          <w:numId w:val="22"/>
        </w:numPr>
        <w:spacing w:after="0" w:line="240" w:lineRule="auto"/>
        <w:ind w:right="-180"/>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In compliance with Ohio state law, teachers and school staff will immediately report any known or suspected instance of child abuse or neglect. </w:t>
      </w:r>
    </w:p>
    <w:p w14:paraId="6BE7EC92" w14:textId="77777777" w:rsidR="004E384D" w:rsidRPr="0028032D" w:rsidRDefault="004E384D" w:rsidP="00B36E79">
      <w:pPr>
        <w:pStyle w:val="ListParagraph"/>
        <w:numPr>
          <w:ilvl w:val="0"/>
          <w:numId w:val="22"/>
        </w:numPr>
        <w:spacing w:after="0" w:line="240" w:lineRule="auto"/>
        <w:ind w:right="-180"/>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Sexual, physical, or emotional abuse is a crime.</w:t>
      </w:r>
    </w:p>
    <w:p w14:paraId="3B6B8245" w14:textId="77777777" w:rsidR="004E384D" w:rsidRPr="0028032D" w:rsidRDefault="004E384D" w:rsidP="00B36E79">
      <w:pPr>
        <w:pStyle w:val="ListParagraph"/>
        <w:numPr>
          <w:ilvl w:val="0"/>
          <w:numId w:val="22"/>
        </w:numPr>
        <w:spacing w:after="0" w:line="240" w:lineRule="auto"/>
        <w:ind w:right="-180"/>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Background checks on the Directors of the Board and all employees of </w:t>
      </w:r>
      <w:r w:rsidRPr="0028032D">
        <w:rPr>
          <w:rFonts w:asciiTheme="majorHAnsi" w:eastAsia="Times New Roman" w:hAnsiTheme="majorHAnsi" w:cstheme="majorHAnsi"/>
          <w:bCs/>
          <w:color w:val="000000"/>
          <w:sz w:val="22"/>
          <w:szCs w:val="22"/>
        </w:rPr>
        <w:t>The Maritime Academy of Toledo</w:t>
      </w:r>
      <w:r w:rsidRPr="0028032D">
        <w:rPr>
          <w:rFonts w:asciiTheme="majorHAnsi" w:eastAsia="Times New Roman" w:hAnsiTheme="majorHAnsi" w:cstheme="majorHAnsi"/>
          <w:bCs/>
          <w:sz w:val="22"/>
          <w:szCs w:val="22"/>
        </w:rPr>
        <w:t xml:space="preserve"> will help to protect all involved.</w:t>
      </w:r>
    </w:p>
    <w:p w14:paraId="267153D4" w14:textId="77777777" w:rsidR="00F217D1" w:rsidRPr="00F217D1" w:rsidRDefault="004E384D" w:rsidP="00B36E79">
      <w:pPr>
        <w:pStyle w:val="ListParagraph"/>
        <w:numPr>
          <w:ilvl w:val="0"/>
          <w:numId w:val="22"/>
        </w:numPr>
        <w:spacing w:after="0" w:line="240" w:lineRule="auto"/>
        <w:ind w:right="-180"/>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All employees will be briefed annually on the school’s child abuse/neglect policy.</w:t>
      </w:r>
    </w:p>
    <w:p w14:paraId="64A9BFC9" w14:textId="77777777" w:rsidR="00992122" w:rsidRPr="0028032D" w:rsidRDefault="00992122" w:rsidP="00992122">
      <w:pPr>
        <w:pStyle w:val="Heading1"/>
        <w:jc w:val="center"/>
        <w:rPr>
          <w:rFonts w:asciiTheme="majorHAnsi" w:hAnsiTheme="majorHAnsi" w:cstheme="majorHAnsi"/>
        </w:rPr>
      </w:pPr>
      <w:bookmarkStart w:id="14" w:name="_Toc330928321"/>
    </w:p>
    <w:p w14:paraId="5F2F5EB4" w14:textId="77777777" w:rsidR="004E384D" w:rsidRPr="0028032D" w:rsidRDefault="004E384D" w:rsidP="00CC4F8B">
      <w:pPr>
        <w:pStyle w:val="Heading1"/>
        <w:jc w:val="center"/>
        <w:rPr>
          <w:rFonts w:asciiTheme="majorHAnsi" w:hAnsiTheme="majorHAnsi" w:cstheme="majorHAnsi"/>
        </w:rPr>
      </w:pPr>
      <w:bookmarkStart w:id="15" w:name="_Toc395018345"/>
      <w:r w:rsidRPr="0028032D">
        <w:rPr>
          <w:rFonts w:asciiTheme="majorHAnsi" w:hAnsiTheme="majorHAnsi" w:cstheme="majorHAnsi"/>
        </w:rPr>
        <w:t>ATTENDANCE OFFICER</w:t>
      </w:r>
      <w:bookmarkEnd w:id="14"/>
      <w:bookmarkEnd w:id="15"/>
    </w:p>
    <w:p w14:paraId="375113AE" w14:textId="77777777" w:rsidR="004E384D" w:rsidRPr="0028032D" w:rsidRDefault="004E384D" w:rsidP="004E384D">
      <w:pPr>
        <w:autoSpaceDE w:val="0"/>
        <w:autoSpaceDN w:val="0"/>
        <w:adjustRightInd w:val="0"/>
        <w:spacing w:after="0" w:line="240" w:lineRule="auto"/>
        <w:ind w:left="-180" w:right="-180"/>
        <w:rPr>
          <w:rFonts w:asciiTheme="majorHAnsi" w:eastAsia="Times New Roman" w:hAnsiTheme="majorHAnsi" w:cstheme="majorHAnsi"/>
          <w:color w:val="000000"/>
          <w:sz w:val="22"/>
          <w:szCs w:val="22"/>
        </w:rPr>
      </w:pPr>
    </w:p>
    <w:p w14:paraId="3C6CD074" w14:textId="77777777" w:rsidR="001D457B" w:rsidRDefault="004E384D" w:rsidP="001D457B">
      <w:pPr>
        <w:autoSpaceDE w:val="0"/>
        <w:autoSpaceDN w:val="0"/>
        <w:spacing w:after="0" w:line="240" w:lineRule="auto"/>
        <w:ind w:left="-180" w:right="-180"/>
        <w:rPr>
          <w:rFonts w:asciiTheme="majorHAnsi" w:eastAsia="Times New Roman" w:hAnsiTheme="majorHAnsi" w:cstheme="majorHAnsi"/>
          <w:color w:val="000000"/>
          <w:sz w:val="22"/>
          <w:szCs w:val="22"/>
        </w:rPr>
      </w:pPr>
      <w:r w:rsidRPr="0028032D">
        <w:rPr>
          <w:rFonts w:asciiTheme="majorHAnsi" w:eastAsia="Times New Roman" w:hAnsiTheme="majorHAnsi" w:cstheme="majorHAnsi"/>
          <w:color w:val="000000"/>
          <w:sz w:val="22"/>
          <w:szCs w:val="22"/>
        </w:rPr>
        <w:t xml:space="preserve">Pursuant to House Bill </w:t>
      </w:r>
      <w:r w:rsidR="00DD1716">
        <w:rPr>
          <w:rFonts w:asciiTheme="majorHAnsi" w:eastAsia="Times New Roman" w:hAnsiTheme="majorHAnsi" w:cstheme="majorHAnsi"/>
          <w:color w:val="000000"/>
          <w:sz w:val="22"/>
          <w:szCs w:val="22"/>
        </w:rPr>
        <w:t>410</w:t>
      </w:r>
      <w:r w:rsidRPr="0028032D">
        <w:rPr>
          <w:rFonts w:asciiTheme="majorHAnsi" w:eastAsia="Times New Roman" w:hAnsiTheme="majorHAnsi" w:cstheme="majorHAnsi"/>
          <w:color w:val="000000"/>
          <w:sz w:val="22"/>
          <w:szCs w:val="22"/>
        </w:rPr>
        <w:t xml:space="preserve">, all community schools are to employ an attendance officer who is responsible for investigating a truant cadet, warning the cadet of the consequences of truancy, contacting parents, and directing parents to send the child to school.  The Maritime Academy attendance officer is mandated to and responsible for keeping records pertaining to the attendance, absences, and early dismissal/late arrival of cadets.  </w:t>
      </w:r>
      <w:r w:rsidR="00A9090B">
        <w:rPr>
          <w:rFonts w:asciiTheme="majorHAnsi" w:eastAsia="Times New Roman" w:hAnsiTheme="majorHAnsi" w:cstheme="majorHAnsi"/>
          <w:color w:val="000000"/>
          <w:sz w:val="22"/>
          <w:szCs w:val="22"/>
        </w:rPr>
        <w:t xml:space="preserve">The attendance officer will also call and communicate with parents regarding attendance. </w:t>
      </w:r>
    </w:p>
    <w:p w14:paraId="3585CE9A" w14:textId="77777777" w:rsidR="001D457B" w:rsidRDefault="001D457B" w:rsidP="001D457B">
      <w:pPr>
        <w:autoSpaceDE w:val="0"/>
        <w:autoSpaceDN w:val="0"/>
        <w:spacing w:after="0" w:line="240" w:lineRule="auto"/>
        <w:ind w:left="-180" w:right="-180"/>
        <w:rPr>
          <w:rFonts w:asciiTheme="majorHAnsi" w:eastAsia="Times New Roman" w:hAnsiTheme="majorHAnsi" w:cstheme="majorHAnsi"/>
          <w:color w:val="000000"/>
          <w:sz w:val="22"/>
          <w:szCs w:val="22"/>
        </w:rPr>
      </w:pPr>
    </w:p>
    <w:p w14:paraId="6953C954" w14:textId="77777777" w:rsidR="00F217D1" w:rsidRDefault="00F217D1" w:rsidP="001D457B">
      <w:pPr>
        <w:autoSpaceDE w:val="0"/>
        <w:autoSpaceDN w:val="0"/>
        <w:spacing w:after="0" w:line="240" w:lineRule="auto"/>
        <w:ind w:left="-180" w:right="-180"/>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AVAILABILITY OF PUBLIC RECORDS FROM THE MARITIME ACADEMY OF TOLEDO</w:t>
      </w:r>
    </w:p>
    <w:p w14:paraId="4E5F7E1F" w14:textId="77777777" w:rsidR="00E57C77" w:rsidRDefault="00E57C77" w:rsidP="00E57C77">
      <w:pPr>
        <w:autoSpaceDE w:val="0"/>
        <w:autoSpaceDN w:val="0"/>
        <w:spacing w:after="0" w:line="240" w:lineRule="auto"/>
        <w:ind w:left="-180" w:right="-180"/>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 xml:space="preserve">1). Any person may inspect or obtain copies of public records maintained by the school during regular business hours of this office. </w:t>
      </w:r>
    </w:p>
    <w:p w14:paraId="40764699" w14:textId="77777777" w:rsidR="00E57C77" w:rsidRDefault="00E57C77" w:rsidP="00E57C77">
      <w:pPr>
        <w:autoSpaceDE w:val="0"/>
        <w:autoSpaceDN w:val="0"/>
        <w:spacing w:after="0" w:line="240" w:lineRule="auto"/>
        <w:ind w:left="-180" w:right="-180"/>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 xml:space="preserve">2). No student directory information will be provided to anyone for use in a profit-making activity. </w:t>
      </w:r>
    </w:p>
    <w:p w14:paraId="147F4589" w14:textId="77777777" w:rsidR="00E57C77" w:rsidRDefault="00E57C77" w:rsidP="00E57C77">
      <w:pPr>
        <w:autoSpaceDE w:val="0"/>
        <w:autoSpaceDN w:val="0"/>
        <w:spacing w:after="0" w:line="240" w:lineRule="auto"/>
        <w:ind w:left="-180" w:right="-180"/>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3). The school’s fee for providing copies of public records is .10 cents per page, which must be paid prior to obtaining the copies.</w:t>
      </w:r>
    </w:p>
    <w:p w14:paraId="719B4619" w14:textId="77777777" w:rsidR="00E57C77" w:rsidRDefault="00E57C77" w:rsidP="00E57C77">
      <w:pPr>
        <w:autoSpaceDE w:val="0"/>
        <w:autoSpaceDN w:val="0"/>
        <w:spacing w:after="0" w:line="240" w:lineRule="auto"/>
        <w:ind w:left="-180" w:right="-180"/>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 xml:space="preserve">4). If the school denies a request for inspection or copies of public records, the school will provide the requestor an explanation for the denial. The explanation will be provided in writing if the request for public records was submitted in writing. </w:t>
      </w:r>
    </w:p>
    <w:p w14:paraId="6CDD2929" w14:textId="77777777" w:rsidR="008C4519" w:rsidRDefault="00E57C77" w:rsidP="00E57C77">
      <w:pPr>
        <w:autoSpaceDE w:val="0"/>
        <w:autoSpaceDN w:val="0"/>
        <w:spacing w:after="0" w:line="240" w:lineRule="auto"/>
        <w:ind w:left="-180" w:right="-180"/>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5). Except as required by federal or state law, a request for public records does not need to be submitted in writing, or disclose the requester’s identity; however</w:t>
      </w:r>
      <w:r w:rsidR="008C4519">
        <w:rPr>
          <w:rFonts w:asciiTheme="majorHAnsi" w:eastAsia="Times New Roman" w:hAnsiTheme="majorHAnsi" w:cstheme="majorHAnsi"/>
          <w:color w:val="000000"/>
          <w:sz w:val="22"/>
          <w:szCs w:val="22"/>
        </w:rPr>
        <w:t xml:space="preserve">, submitting a request in writing and identifying the requestor frequently makes it more likely that the school will be able to identify, locate, and deliver the public records. </w:t>
      </w:r>
    </w:p>
    <w:p w14:paraId="7B81024D" w14:textId="77777777" w:rsidR="000A72BD" w:rsidRDefault="008C4519" w:rsidP="00E57C77">
      <w:pPr>
        <w:autoSpaceDE w:val="0"/>
        <w:autoSpaceDN w:val="0"/>
        <w:spacing w:after="0" w:line="240" w:lineRule="auto"/>
        <w:ind w:left="-180" w:right="-180"/>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6). If the school is unable to satisfy a request for public records because the re</w:t>
      </w:r>
      <w:r w:rsidR="000A72BD">
        <w:rPr>
          <w:rFonts w:asciiTheme="majorHAnsi" w:eastAsia="Times New Roman" w:hAnsiTheme="majorHAnsi" w:cstheme="majorHAnsi"/>
          <w:color w:val="000000"/>
          <w:sz w:val="22"/>
          <w:szCs w:val="22"/>
        </w:rPr>
        <w:t xml:space="preserve">quest is ambiguous, overbroad, or fails to reasonably identify what public records are requested, the school may deny the request and explain to the requestor the manner in which the school maintains and accesses it records. </w:t>
      </w:r>
    </w:p>
    <w:p w14:paraId="7AEE09B9" w14:textId="77777777" w:rsidR="006F4299" w:rsidRDefault="000A72BD" w:rsidP="00E57C77">
      <w:pPr>
        <w:autoSpaceDE w:val="0"/>
        <w:autoSpaceDN w:val="0"/>
        <w:spacing w:after="0" w:line="240" w:lineRule="auto"/>
        <w:ind w:left="-180" w:right="-180"/>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 xml:space="preserve">7). This poster is a general description of the public record policy adopted by the school’s governing authority. In the event of a conflict between the statements contained in this poster and the school’s public record policy, the provisions of the public record policy will prevail.  </w:t>
      </w:r>
    </w:p>
    <w:p w14:paraId="7A1C142A" w14:textId="77777777" w:rsidR="006F4299" w:rsidRDefault="006F4299" w:rsidP="00E57C77">
      <w:pPr>
        <w:autoSpaceDE w:val="0"/>
        <w:autoSpaceDN w:val="0"/>
        <w:spacing w:after="0" w:line="240" w:lineRule="auto"/>
        <w:ind w:left="-180" w:right="-180"/>
        <w:rPr>
          <w:rFonts w:asciiTheme="majorHAnsi" w:eastAsia="Times New Roman" w:hAnsiTheme="majorHAnsi" w:cstheme="majorHAnsi"/>
          <w:color w:val="000000"/>
          <w:sz w:val="22"/>
          <w:szCs w:val="22"/>
        </w:rPr>
      </w:pPr>
    </w:p>
    <w:p w14:paraId="37F426B0" w14:textId="77777777" w:rsidR="006F4299" w:rsidRPr="00EE6226" w:rsidRDefault="006F4299" w:rsidP="006F4299">
      <w:pPr>
        <w:tabs>
          <w:tab w:val="left" w:pos="1440"/>
        </w:tabs>
        <w:spacing w:after="160"/>
        <w:rPr>
          <w:b/>
        </w:rPr>
      </w:pPr>
      <w:r w:rsidRPr="00EE6226">
        <w:rPr>
          <w:b/>
        </w:rPr>
        <w:t>Anti-Harassment, Intimidation and Bullying</w:t>
      </w:r>
      <w:r w:rsidRPr="00EE6226">
        <w:rPr>
          <w:b/>
          <w:spacing w:val="20"/>
        </w:rPr>
        <w:t xml:space="preserve"> </w:t>
      </w:r>
      <w:r w:rsidRPr="00EE6226">
        <w:rPr>
          <w:b/>
        </w:rPr>
        <w:t>Policy</w:t>
      </w:r>
    </w:p>
    <w:p w14:paraId="53837042" w14:textId="77777777" w:rsidR="006F4299" w:rsidRPr="007678EB" w:rsidRDefault="006F4299" w:rsidP="007678EB">
      <w:pPr>
        <w:ind w:left="-180"/>
        <w:rPr>
          <w:sz w:val="22"/>
          <w:szCs w:val="22"/>
        </w:rPr>
      </w:pPr>
      <w:r w:rsidRPr="007678EB">
        <w:rPr>
          <w:sz w:val="22"/>
          <w:szCs w:val="22"/>
        </w:rPr>
        <w:t xml:space="preserve">The School prohibits acts of harassment, intimidation, or bullying (including cyber-bullying) of any student on school property or at school-sponsored events (any event conducted on or off School property, including </w:t>
      </w:r>
      <w:r w:rsidRPr="007678EB">
        <w:rPr>
          <w:sz w:val="22"/>
          <w:szCs w:val="22"/>
        </w:rPr>
        <w:lastRenderedPageBreak/>
        <w:t>School buses and other School related vehicles, that is sponsored, recognized or authorized by the Board). A safe and civil environment in the School is necessary for students to learn and achieve high academic standards. Harassment, intimidation and bullying, like other disruptive or violent behaviors, arc conduct that disrupts both a student's ability to learn and the School's ability to educate its students in a safe environment. Since students learn by example, school administrators, faculty, staff and volunteers should be commended for demonstrating appropriate behavior, treating others with civility and respect, and refusing to tolerate bullying.</w:t>
      </w:r>
    </w:p>
    <w:p w14:paraId="74767036" w14:textId="77777777" w:rsidR="006F4299" w:rsidRPr="007678EB" w:rsidRDefault="006F4299" w:rsidP="007678EB">
      <w:pPr>
        <w:ind w:left="-180"/>
        <w:rPr>
          <w:sz w:val="22"/>
          <w:szCs w:val="22"/>
        </w:rPr>
      </w:pPr>
      <w:r w:rsidRPr="007678EB">
        <w:rPr>
          <w:sz w:val="22"/>
          <w:szCs w:val="22"/>
        </w:rPr>
        <w:t>"Harassment, intimidation, or bullying" means either of the following: l) any intentional, written, verbal, electronic, graphic, or physical act that a student or group of students has exhibited toward</w:t>
      </w:r>
      <w:r w:rsidRPr="00EE6226">
        <w:t xml:space="preserve"> another particular student more than once and the behavior both causes mental or physical ha</w:t>
      </w:r>
      <w:r>
        <w:t>rm</w:t>
      </w:r>
      <w:r w:rsidRPr="00EE6226">
        <w:t xml:space="preserve"> to the other student; and is sufficiently severe, persistent or pervasive that it creates an intimidating, threatening or abusive </w:t>
      </w:r>
      <w:r w:rsidRPr="007678EB">
        <w:rPr>
          <w:sz w:val="22"/>
          <w:szCs w:val="22"/>
        </w:rPr>
        <w:t xml:space="preserve">educational environment for the other student; or </w:t>
      </w:r>
      <w:r w:rsidRPr="007678EB">
        <w:rPr>
          <w:sz w:val="22"/>
          <w:szCs w:val="22"/>
        </w:rPr>
        <w:br/>
        <w:t>2) violence within a dating relationship. The definition of "harassment, intimidation or bullying" also includes the above described acts which are electronically generated, stored or transmitted, sometimes called</w:t>
      </w:r>
      <w:r w:rsidRPr="007678EB">
        <w:rPr>
          <w:spacing w:val="45"/>
          <w:sz w:val="22"/>
          <w:szCs w:val="22"/>
        </w:rPr>
        <w:t xml:space="preserve"> </w:t>
      </w:r>
      <w:r w:rsidRPr="007678EB">
        <w:rPr>
          <w:sz w:val="22"/>
          <w:szCs w:val="22"/>
        </w:rPr>
        <w:t>"cyberbullying".</w:t>
      </w:r>
    </w:p>
    <w:p w14:paraId="7EBBB875" w14:textId="77777777" w:rsidR="006F4299" w:rsidRPr="007678EB" w:rsidRDefault="006F4299" w:rsidP="007678EB">
      <w:pPr>
        <w:ind w:left="-180"/>
        <w:rPr>
          <w:sz w:val="22"/>
          <w:szCs w:val="22"/>
        </w:rPr>
      </w:pPr>
      <w:r w:rsidRPr="007678EB">
        <w:rPr>
          <w:sz w:val="22"/>
          <w:szCs w:val="22"/>
        </w:rPr>
        <w:t>The School reserves the right to discipline students' off campus behavior which substantially disrupts the School's educational process or mission or threatens the safety or well-being of a Student or Staff member. Factors which may be considered in determining whether the behavior warrants discipline include, but are not limited to, the following: (l) whether the behavior created material and substantial disruption to the educational process or  the School's  mission due to the stress on the individual(s) victimized or the time invested by Staff in dealing with the behavior or its consequences; (2) whether a nexus to on-campus activities exists; (3) whether the behavior creates a substantial interference with a Student's or Staff member's security or right to educate and receive education; (4) whether the behavior invades the privacy of others; or (5) whether any threat is deemed to be a true threat by the administration or Board, using factors  and  guidelines set out by the courts or by common sense, reasonable person</w:t>
      </w:r>
      <w:r w:rsidRPr="007678EB">
        <w:rPr>
          <w:spacing w:val="39"/>
          <w:sz w:val="22"/>
          <w:szCs w:val="22"/>
        </w:rPr>
        <w:t xml:space="preserve"> </w:t>
      </w:r>
      <w:r w:rsidRPr="007678EB">
        <w:rPr>
          <w:sz w:val="22"/>
          <w:szCs w:val="22"/>
        </w:rPr>
        <w:t>standards.</w:t>
      </w:r>
    </w:p>
    <w:p w14:paraId="5B1B6EFC" w14:textId="443303D5" w:rsidR="006F4299" w:rsidRPr="007678EB" w:rsidRDefault="006F4299" w:rsidP="007678EB">
      <w:pPr>
        <w:ind w:left="-180"/>
        <w:rPr>
          <w:sz w:val="22"/>
          <w:szCs w:val="22"/>
        </w:rPr>
      </w:pPr>
      <w:r w:rsidRPr="007678EB">
        <w:rPr>
          <w:sz w:val="22"/>
          <w:szCs w:val="22"/>
        </w:rPr>
        <w:t>Some acts of harassment, intimidation, bullying and cyber-bullying may be isolated incidents requiring that the school respond appropriately to the individuals committing the acts. Other acts may be so serious or part of a larger pattern of harassment, intimidation, bullying or cyber-bullying that they require a response either in the classroom, School building, or by law enforcement officials. Consequences and appropriate remedial actions for students who commit an act of harassment, intimidation, bullying or cyber-bullying range from positive behavioral interventions up to and including suspension or expulsion.  Due process procedures for suspension and expulsion will be followed, as provided for under R.C. 3313.66. The disciplinary procedures and code of conduct of the School shall be followed and shall not infringe on any student's First Amendment rights under the United States Constitution.</w:t>
      </w:r>
    </w:p>
    <w:p w14:paraId="467DACCA" w14:textId="77777777" w:rsidR="006F4299" w:rsidRPr="007678EB" w:rsidRDefault="006F4299" w:rsidP="007678EB">
      <w:pPr>
        <w:ind w:left="-180"/>
        <w:rPr>
          <w:sz w:val="22"/>
          <w:szCs w:val="22"/>
        </w:rPr>
      </w:pPr>
      <w:r w:rsidRPr="007678EB">
        <w:rPr>
          <w:sz w:val="22"/>
          <w:szCs w:val="22"/>
        </w:rPr>
        <w:t xml:space="preserve">All school personnel, volunteers and students are required to report prohibited incidents of which they are aware to the Principal or his/her designee. All other persons may report prohibited incidents of which they are aware to the Principal or his/her designee. Anonymous communications, if necessary, may be made by telephone, electronic mail, or in writing. The Principal or his/her designee is then responsible for determining whether an alleged incident constitutes a violation of this policy. In so doing, the Principal or his/her designee shall conduct a prompt and thorough investigation of the reported incident, and prepare a report documenting the prohibited incident that is reported (See attached Form for Reporting Incidents of </w:t>
      </w:r>
      <w:r w:rsidRPr="007678EB">
        <w:rPr>
          <w:sz w:val="22"/>
          <w:szCs w:val="22"/>
        </w:rPr>
        <w:lastRenderedPageBreak/>
        <w:t>Harassment Intimidation and Bullying at Appendix 264.1- A). Once an investigation is completed, if the reported incident has been substantiated, the Parent of any Student involved in the prohibited incident shall be notified. To the extent permitted by R.C. § 3319.321 and the Family Educational Rights and Privacy Act of 1974 (20 U.S.C. 1232g), Parents have access to any written reports pertaining to the prohibited incident, and, if the School has a website, the School shall post this summary of reported incidents on the School website. Semiannually, the Principal will provide the Board President with a written summary of all reported incidents. All School personnel, volunteers and Students shall be individually immune from liability in a civil action for damages arising from reporting an incident in accordance with this policy.</w:t>
      </w:r>
    </w:p>
    <w:p w14:paraId="5E5A99CC" w14:textId="77777777" w:rsidR="006F4299" w:rsidRPr="007678EB" w:rsidRDefault="006F4299" w:rsidP="007678EB">
      <w:pPr>
        <w:ind w:left="-180"/>
        <w:rPr>
          <w:sz w:val="22"/>
          <w:szCs w:val="22"/>
        </w:rPr>
      </w:pPr>
      <w:r w:rsidRPr="007678EB">
        <w:rPr>
          <w:sz w:val="22"/>
          <w:szCs w:val="22"/>
        </w:rPr>
        <w:t>The School prohibits reprisal or retaliation against any victim or person who reports an act of harassment, intimidation or bullying. The consequence and appropriate remedial action for a person who engages in reprisal or retaliation shall be determined by the Principal or his/her designee after consideration of the nature and circumstances of the act, in accordance with School policies and procedures. However, Students who deliberately make false reports of harassment, intimidation, or bullying will be disciplined up to and including suspension or expulsion.</w:t>
      </w:r>
    </w:p>
    <w:p w14:paraId="54CB0DD6" w14:textId="77777777" w:rsidR="006F4299" w:rsidRPr="007678EB" w:rsidRDefault="006F4299" w:rsidP="007678EB">
      <w:pPr>
        <w:ind w:left="-180"/>
        <w:rPr>
          <w:sz w:val="22"/>
          <w:szCs w:val="22"/>
        </w:rPr>
      </w:pPr>
      <w:r w:rsidRPr="007678EB">
        <w:rPr>
          <w:sz w:val="22"/>
          <w:szCs w:val="22"/>
        </w:rPr>
        <w:t>The School shall implement the following strategy for protecting victims: supervise and discipline offending students fairly and consistently; provide adult supervision during recess, lunch time, bathroom breaks and in the hallways during times of transition; maintain contact with parents and guardians of all involved parties; provide counseling for the victim if assessed that it is needed; inform School personnel of the incident and instruct them to monitor the victim and the offending party for the indications of harassing, intimidating and bullying behavior. Personnel me to intervene when prohibited behaviors are witnessed; check with the victim daily to ensure that there has been no incidents of harassment/intimidation/bullying or retaliation from the offender or other parties.</w:t>
      </w:r>
    </w:p>
    <w:p w14:paraId="0CDEA5B5" w14:textId="77777777" w:rsidR="006F4299" w:rsidRPr="007678EB" w:rsidRDefault="006F4299" w:rsidP="007678EB">
      <w:pPr>
        <w:ind w:left="-180"/>
        <w:rPr>
          <w:sz w:val="22"/>
          <w:szCs w:val="22"/>
        </w:rPr>
      </w:pPr>
      <w:r w:rsidRPr="007678EB">
        <w:rPr>
          <w:sz w:val="22"/>
          <w:szCs w:val="22"/>
        </w:rPr>
        <w:t xml:space="preserve">Harassment, intimidation and bullying behavior can take many forms and can vary dramatically in seriousness and impact on the targeted individual and other students. Accordingly, there is no one prescribed response to verified acts of harassment, intimidation and bullying. While conduct that rises to the level of "harassment, intimidation or bullying" will warrant disciplinary action whether and to what extent to impose disciplinary action (i.e., detention, in- and </w:t>
      </w:r>
      <w:proofErr w:type="spellStart"/>
      <w:r w:rsidRPr="007678EB">
        <w:rPr>
          <w:sz w:val="22"/>
          <w:szCs w:val="22"/>
        </w:rPr>
        <w:t>out-of­</w:t>
      </w:r>
      <w:proofErr w:type="spellEnd"/>
      <w:r w:rsidRPr="007678EB">
        <w:rPr>
          <w:sz w:val="22"/>
          <w:szCs w:val="22"/>
        </w:rPr>
        <w:t xml:space="preserve"> school suspension, or expulsion) is a matter left in the professional discretion of the Principal. The following procedure sets forth possible interventions for the Principal to enforce the prohibition against harassment, intimidation or bullying. Anonymous complaints that are not otherwise verified, however, shall not be the basis for disciplinary action.</w:t>
      </w:r>
    </w:p>
    <w:p w14:paraId="5487D7DC" w14:textId="77777777" w:rsidR="006F4299" w:rsidRPr="007678EB" w:rsidRDefault="006F4299" w:rsidP="005750ED">
      <w:pPr>
        <w:rPr>
          <w:sz w:val="22"/>
          <w:szCs w:val="22"/>
        </w:rPr>
      </w:pPr>
      <w:r w:rsidRPr="007678EB">
        <w:rPr>
          <w:sz w:val="22"/>
          <w:szCs w:val="22"/>
        </w:rPr>
        <w:t>l.</w:t>
      </w:r>
      <w:r w:rsidRPr="007678EB">
        <w:rPr>
          <w:sz w:val="22"/>
          <w:szCs w:val="22"/>
        </w:rPr>
        <w:tab/>
        <w:t>Non-disciplinary Interventions</w:t>
      </w:r>
    </w:p>
    <w:p w14:paraId="7A70FB38" w14:textId="77777777" w:rsidR="006F4299" w:rsidRPr="007678EB" w:rsidRDefault="006F4299" w:rsidP="007678EB">
      <w:pPr>
        <w:ind w:left="-180"/>
        <w:rPr>
          <w:sz w:val="22"/>
          <w:szCs w:val="22"/>
        </w:rPr>
      </w:pPr>
      <w:r w:rsidRPr="007678EB">
        <w:rPr>
          <w:sz w:val="22"/>
          <w:szCs w:val="22"/>
        </w:rPr>
        <w:t>When verified acts of harassment, intimidation or bullying are identified early and/or when such verified acts do not reasonably require a disciplinary response, students may be counseled as to the definition of harassment, intimidation or bullying, its prohibition and their duty to avoid any conduct that could be considered harassing, intimidating  or bullying. If a complaint arises out of conflict between students or groups of students, peer mediation may be considered. Special care, however, is warranted in referring such cases to peer mediation. A power imbalance may make the process intimidating for the victim and therefore inappropriate. The victim's communication and assertiveness skills may be low and could be further eroded by fear resulting from past intimidation and fear of future intimidation. In such cases, the victim should be given additional support. Peer mediation may be deemed inappropriate to address the concern at the discretion of the School administration.</w:t>
      </w:r>
    </w:p>
    <w:p w14:paraId="5B628D8D" w14:textId="77777777" w:rsidR="006F4299" w:rsidRPr="007678EB" w:rsidRDefault="006F4299" w:rsidP="005750ED">
      <w:pPr>
        <w:rPr>
          <w:sz w:val="22"/>
          <w:szCs w:val="22"/>
        </w:rPr>
      </w:pPr>
      <w:r w:rsidRPr="007678EB">
        <w:rPr>
          <w:sz w:val="22"/>
          <w:szCs w:val="22"/>
        </w:rPr>
        <w:lastRenderedPageBreak/>
        <w:t>2.</w:t>
      </w:r>
      <w:r w:rsidRPr="007678EB">
        <w:rPr>
          <w:sz w:val="22"/>
          <w:szCs w:val="22"/>
        </w:rPr>
        <w:tab/>
        <w:t>Disciplinary Interventions</w:t>
      </w:r>
    </w:p>
    <w:p w14:paraId="6EDD3DF3" w14:textId="77777777" w:rsidR="006F4299" w:rsidRPr="007678EB" w:rsidRDefault="006F4299" w:rsidP="007678EB">
      <w:pPr>
        <w:ind w:left="-180"/>
        <w:rPr>
          <w:sz w:val="22"/>
          <w:szCs w:val="22"/>
        </w:rPr>
      </w:pPr>
      <w:r w:rsidRPr="007678EB">
        <w:rPr>
          <w:sz w:val="22"/>
          <w:szCs w:val="22"/>
        </w:rPr>
        <w:t>When acts of harassment, intimidation and bullying are verified and a disciplinary response is warranted, students are subject to the full range of disciplinary consequences. In an out-of-school suspension may be imposed only after informing the accused perpetrator of the reasons for the proposed suspension and giving him/her an opportunity to explain the situation. Expulsion may be imposed only after a hearing before the Board of Directors, a committee of the board or an impartial  hearing officer designated by the Board of Directors in accordance with Board policy. This consequence shall be reserved for serious incidents of harassment, intimidation or bullying and/or situations where past interventions have not been successful in eliminating prohibited behaviors.</w:t>
      </w:r>
    </w:p>
    <w:p w14:paraId="389E8A6A" w14:textId="77777777" w:rsidR="006F4299" w:rsidRPr="007678EB" w:rsidRDefault="006F4299" w:rsidP="005750ED">
      <w:pPr>
        <w:rPr>
          <w:sz w:val="22"/>
          <w:szCs w:val="22"/>
        </w:rPr>
      </w:pPr>
      <w:r w:rsidRPr="007678EB">
        <w:rPr>
          <w:sz w:val="22"/>
          <w:szCs w:val="22"/>
        </w:rPr>
        <w:t>Nothing in this policy prohibits a victim from seeking redress under any provision of Ohio law that may apply.</w:t>
      </w:r>
    </w:p>
    <w:p w14:paraId="3530D728" w14:textId="4F6FA696" w:rsidR="006F4299" w:rsidRPr="007678EB" w:rsidRDefault="006F4299" w:rsidP="007678EB">
      <w:pPr>
        <w:ind w:left="-180"/>
        <w:rPr>
          <w:sz w:val="22"/>
          <w:szCs w:val="22"/>
        </w:rPr>
      </w:pPr>
      <w:r w:rsidRPr="007678EB">
        <w:rPr>
          <w:sz w:val="22"/>
          <w:szCs w:val="22"/>
        </w:rPr>
        <w:t>To the extent state or federal funds ar</w:t>
      </w:r>
      <w:r w:rsidR="008725B2" w:rsidRPr="007678EB">
        <w:rPr>
          <w:sz w:val="22"/>
          <w:szCs w:val="22"/>
        </w:rPr>
        <w:t>e</w:t>
      </w:r>
      <w:r w:rsidRPr="007678EB">
        <w:rPr>
          <w:sz w:val="22"/>
          <w:szCs w:val="22"/>
        </w:rPr>
        <w:t xml:space="preserve"> appropriate, the School shall require that all students enrolled in the School be provided with age-appropriate instruction of this policy annually. The School may form a prevention task force and/ or programs to educate students about this policy, such as holding an assembly on harassment, intimidation and bullying for Parents and Students, to raise the level of awareness and help prevent the prohibited conduct.</w:t>
      </w:r>
    </w:p>
    <w:p w14:paraId="2DBADA6C" w14:textId="77777777" w:rsidR="006F4299" w:rsidRPr="007678EB" w:rsidRDefault="006F4299" w:rsidP="007678EB">
      <w:pPr>
        <w:ind w:left="-180"/>
        <w:rPr>
          <w:sz w:val="22"/>
          <w:szCs w:val="22"/>
        </w:rPr>
      </w:pPr>
      <w:r w:rsidRPr="007678EB">
        <w:rPr>
          <w:sz w:val="22"/>
          <w:szCs w:val="22"/>
        </w:rPr>
        <w:t>The School shall incorporate training on this policy into the in-service training required under R.C. 3319.073, The School may provide training, workshops, or courses to other Staff and volunteers who have direct contact with students,</w:t>
      </w:r>
    </w:p>
    <w:p w14:paraId="745A203F" w14:textId="77777777" w:rsidR="006F4299" w:rsidRPr="007678EB" w:rsidRDefault="006F4299" w:rsidP="005750ED">
      <w:pPr>
        <w:rPr>
          <w:sz w:val="22"/>
          <w:szCs w:val="22"/>
        </w:rPr>
      </w:pPr>
      <w:r w:rsidRPr="007678EB">
        <w:rPr>
          <w:sz w:val="22"/>
          <w:szCs w:val="22"/>
        </w:rPr>
        <w:t>R.C. §§ 3313.666, 3313.667, 3319.073</w:t>
      </w:r>
    </w:p>
    <w:p w14:paraId="409407E0" w14:textId="77777777" w:rsidR="006F4299" w:rsidRPr="007678EB" w:rsidRDefault="006F4299" w:rsidP="005750ED">
      <w:pPr>
        <w:rPr>
          <w:sz w:val="22"/>
          <w:szCs w:val="22"/>
        </w:rPr>
      </w:pPr>
      <w:r w:rsidRPr="007678EB">
        <w:rPr>
          <w:sz w:val="22"/>
          <w:szCs w:val="22"/>
        </w:rPr>
        <w:t>See also Policy No. 271 Student Code of Conduct; Policy No. 273 Expulsion and Suspension; Policy No. 232 Technology and Internet Acceptable Use; Policy No,</w:t>
      </w:r>
    </w:p>
    <w:p w14:paraId="09FEE0F0" w14:textId="77777777" w:rsidR="006F4299" w:rsidRPr="007678EB" w:rsidRDefault="006F4299" w:rsidP="005750ED">
      <w:pPr>
        <w:rPr>
          <w:sz w:val="22"/>
          <w:szCs w:val="22"/>
        </w:rPr>
      </w:pPr>
      <w:r w:rsidRPr="007678EB">
        <w:rPr>
          <w:sz w:val="22"/>
          <w:szCs w:val="22"/>
        </w:rPr>
        <w:t>234 Electronic Communication Devices; Policy No. 261 Student Expression; Policy No. 262 Student Bill of Rights/Responsibilities; and Policy No. 264 Sexual and Other Forms of Harassment.</w:t>
      </w:r>
    </w:p>
    <w:p w14:paraId="4BA8CAD2" w14:textId="388C4095" w:rsidR="00326B60" w:rsidRPr="005273D4" w:rsidRDefault="00E96CA1" w:rsidP="00142587">
      <w:pPr>
        <w:autoSpaceDE w:val="0"/>
        <w:autoSpaceDN w:val="0"/>
        <w:spacing w:after="0" w:line="240" w:lineRule="auto"/>
        <w:ind w:right="-180"/>
        <w:rPr>
          <w:rFonts w:asciiTheme="majorHAnsi" w:eastAsia="Times New Roman" w:hAnsiTheme="majorHAnsi" w:cstheme="majorHAnsi"/>
          <w:color w:val="000000"/>
          <w:sz w:val="22"/>
          <w:szCs w:val="22"/>
        </w:rPr>
      </w:pPr>
      <w:r>
        <w:rPr>
          <w:rFonts w:asciiTheme="majorHAnsi" w:eastAsia="Times New Roman" w:hAnsiTheme="majorHAnsi" w:cstheme="majorHAnsi"/>
          <w:b/>
          <w:color w:val="000000"/>
          <w:sz w:val="22"/>
          <w:szCs w:val="22"/>
        </w:rPr>
        <w:t xml:space="preserve">SECTION 1.2: </w:t>
      </w:r>
      <w:r w:rsidR="00326B60" w:rsidRPr="0028032D">
        <w:rPr>
          <w:rFonts w:asciiTheme="majorHAnsi" w:eastAsia="Times New Roman" w:hAnsiTheme="majorHAnsi" w:cstheme="majorHAnsi"/>
          <w:b/>
          <w:color w:val="000000"/>
          <w:sz w:val="22"/>
          <w:szCs w:val="22"/>
        </w:rPr>
        <w:t>ARRIVAL AND DISMISSAL</w:t>
      </w:r>
    </w:p>
    <w:p w14:paraId="2579AAC4" w14:textId="77777777" w:rsidR="00326B60" w:rsidRPr="0028032D" w:rsidRDefault="00326B60" w:rsidP="00326B60">
      <w:pPr>
        <w:tabs>
          <w:tab w:val="left" w:pos="360"/>
        </w:tabs>
        <w:spacing w:after="0" w:line="240" w:lineRule="auto"/>
        <w:rPr>
          <w:rFonts w:asciiTheme="majorHAnsi" w:eastAsia="Times New Roman" w:hAnsiTheme="majorHAnsi" w:cstheme="majorHAnsi"/>
          <w:b/>
          <w:bCs/>
          <w:color w:val="000000"/>
          <w:sz w:val="22"/>
          <w:szCs w:val="22"/>
        </w:rPr>
      </w:pPr>
      <w:r w:rsidRPr="0028032D">
        <w:rPr>
          <w:rFonts w:asciiTheme="majorHAnsi" w:eastAsia="Times New Roman" w:hAnsiTheme="majorHAnsi" w:cstheme="majorHAnsi"/>
          <w:bCs/>
          <w:color w:val="000000"/>
          <w:sz w:val="22"/>
          <w:szCs w:val="22"/>
        </w:rPr>
        <w:tab/>
      </w:r>
      <w:r w:rsidRPr="0028032D">
        <w:rPr>
          <w:rFonts w:asciiTheme="majorHAnsi" w:eastAsia="Times New Roman" w:hAnsiTheme="majorHAnsi" w:cstheme="majorHAnsi"/>
          <w:b/>
          <w:bCs/>
          <w:color w:val="000000"/>
          <w:sz w:val="22"/>
          <w:szCs w:val="22"/>
        </w:rPr>
        <w:t>ARRIVAL</w:t>
      </w:r>
    </w:p>
    <w:p w14:paraId="4798D7D3" w14:textId="77777777" w:rsidR="00326B60" w:rsidRPr="0028032D" w:rsidRDefault="00326B60" w:rsidP="00B36E79">
      <w:pPr>
        <w:numPr>
          <w:ilvl w:val="0"/>
          <w:numId w:val="15"/>
        </w:numPr>
        <w:spacing w:after="0" w:line="240" w:lineRule="auto"/>
        <w:rPr>
          <w:rFonts w:asciiTheme="majorHAnsi" w:eastAsia="Times New Roman" w:hAnsiTheme="majorHAnsi" w:cstheme="majorHAnsi"/>
          <w:bCs/>
          <w:color w:val="000000"/>
          <w:sz w:val="22"/>
          <w:szCs w:val="22"/>
        </w:rPr>
      </w:pPr>
      <w:r w:rsidRPr="0028032D">
        <w:rPr>
          <w:rFonts w:asciiTheme="majorHAnsi" w:eastAsia="Times New Roman" w:hAnsiTheme="majorHAnsi" w:cstheme="majorHAnsi"/>
          <w:bCs/>
          <w:color w:val="000000"/>
          <w:sz w:val="22"/>
          <w:szCs w:val="22"/>
        </w:rPr>
        <w:t xml:space="preserve">CADETS must enter The Academy from the lower level glass double doors on Water Street Entrance beginning at 7:45 a.m. and ending at 7:55 a.m.  After 8:00 a.m., ALL CADETS must enter The Academy through the front entrance on Walnut Street.  Upon entering after 8:00 a.m., ALL CADETS must report immediately to the HELM where they will be given a TARDY slip.  </w:t>
      </w:r>
    </w:p>
    <w:p w14:paraId="4D9CA373" w14:textId="77777777" w:rsidR="00326B60" w:rsidRPr="0028032D" w:rsidRDefault="00326B60" w:rsidP="00B36E79">
      <w:pPr>
        <w:numPr>
          <w:ilvl w:val="0"/>
          <w:numId w:val="15"/>
        </w:numPr>
        <w:spacing w:after="0" w:line="240" w:lineRule="auto"/>
        <w:rPr>
          <w:rFonts w:asciiTheme="majorHAnsi" w:eastAsia="Times New Roman" w:hAnsiTheme="majorHAnsi" w:cstheme="majorHAnsi"/>
          <w:bCs/>
          <w:color w:val="000000"/>
          <w:sz w:val="22"/>
          <w:szCs w:val="22"/>
        </w:rPr>
      </w:pPr>
      <w:r w:rsidRPr="0028032D">
        <w:rPr>
          <w:rFonts w:asciiTheme="majorHAnsi" w:eastAsia="Times New Roman" w:hAnsiTheme="majorHAnsi" w:cstheme="majorHAnsi"/>
          <w:bCs/>
          <w:color w:val="000000"/>
          <w:sz w:val="22"/>
          <w:szCs w:val="22"/>
        </w:rPr>
        <w:t xml:space="preserve">The </w:t>
      </w:r>
      <w:r w:rsidRPr="0028032D">
        <w:rPr>
          <w:rFonts w:asciiTheme="majorHAnsi" w:eastAsia="Times New Roman" w:hAnsiTheme="majorHAnsi" w:cstheme="majorHAnsi"/>
          <w:b/>
          <w:bCs/>
          <w:color w:val="000000"/>
          <w:sz w:val="22"/>
          <w:szCs w:val="22"/>
        </w:rPr>
        <w:t>DROP OFF area</w:t>
      </w:r>
      <w:r w:rsidRPr="0028032D">
        <w:rPr>
          <w:rFonts w:asciiTheme="majorHAnsi" w:eastAsia="Times New Roman" w:hAnsiTheme="majorHAnsi" w:cstheme="majorHAnsi"/>
          <w:bCs/>
          <w:color w:val="000000"/>
          <w:sz w:val="22"/>
          <w:szCs w:val="22"/>
        </w:rPr>
        <w:t xml:space="preserve"> is at the corner of Water and Walnut at the lower level school entrance.  PARENTS dropping off their cadets must enter the drop off area by turning right onto SYCAMORE Street from SUMMIT and then turning right onto Water Street.  By Order of the City of Toledo Traffic Safety Department cadets arriving by car may only be dropped off on the school side of Water Street or Walnut Street.  This means parents MAY NOT drive down Walnut street to drop students off on the WTOL side of Walnut or the River side of Water Street.  The City of Toledo, Department of Transportation demands that Academy traffic patterns for drop off and pick up follow the regulations set forth by the Department as a condition for granting The Academy its “special use permit.”  Deviation from this traffic pattern may result in consequences to the Academy.    </w:t>
      </w:r>
    </w:p>
    <w:p w14:paraId="0D375EE7" w14:textId="77777777" w:rsidR="00326B60" w:rsidRPr="0028032D" w:rsidRDefault="00326B60" w:rsidP="00326B60">
      <w:pPr>
        <w:tabs>
          <w:tab w:val="left" w:pos="360"/>
        </w:tabs>
        <w:autoSpaceDE w:val="0"/>
        <w:autoSpaceDN w:val="0"/>
        <w:adjustRightInd w:val="0"/>
        <w:spacing w:after="0" w:line="240" w:lineRule="auto"/>
        <w:outlineLvl w:val="0"/>
        <w:rPr>
          <w:rFonts w:asciiTheme="majorHAnsi" w:eastAsia="Times New Roman" w:hAnsiTheme="majorHAnsi" w:cstheme="majorHAnsi"/>
          <w:b/>
          <w:color w:val="000000"/>
          <w:sz w:val="22"/>
          <w:szCs w:val="22"/>
        </w:rPr>
      </w:pPr>
      <w:r w:rsidRPr="0028032D">
        <w:rPr>
          <w:rFonts w:asciiTheme="majorHAnsi" w:eastAsia="Times New Roman" w:hAnsiTheme="majorHAnsi" w:cstheme="majorHAnsi"/>
          <w:color w:val="000000"/>
          <w:sz w:val="22"/>
          <w:szCs w:val="22"/>
        </w:rPr>
        <w:tab/>
      </w:r>
      <w:bookmarkStart w:id="16" w:name="_Toc395019212"/>
      <w:r w:rsidRPr="0028032D">
        <w:rPr>
          <w:rFonts w:asciiTheme="majorHAnsi" w:eastAsia="Times New Roman" w:hAnsiTheme="majorHAnsi" w:cstheme="majorHAnsi"/>
          <w:b/>
          <w:color w:val="000000"/>
          <w:sz w:val="22"/>
          <w:szCs w:val="22"/>
        </w:rPr>
        <w:t>DISMISSAL</w:t>
      </w:r>
      <w:bookmarkEnd w:id="16"/>
    </w:p>
    <w:p w14:paraId="20407B84" w14:textId="77777777" w:rsidR="00326B60" w:rsidRPr="0028032D" w:rsidRDefault="00326B60" w:rsidP="00B36E79">
      <w:pPr>
        <w:numPr>
          <w:ilvl w:val="0"/>
          <w:numId w:val="14"/>
        </w:numPr>
        <w:spacing w:after="0" w:line="240" w:lineRule="auto"/>
        <w:rPr>
          <w:rFonts w:asciiTheme="majorHAnsi" w:eastAsia="Times New Roman" w:hAnsiTheme="majorHAnsi" w:cstheme="majorHAnsi"/>
          <w:bCs/>
          <w:color w:val="000000"/>
          <w:sz w:val="22"/>
          <w:szCs w:val="22"/>
        </w:rPr>
      </w:pPr>
      <w:r w:rsidRPr="0028032D">
        <w:rPr>
          <w:rFonts w:asciiTheme="majorHAnsi" w:eastAsia="Times New Roman" w:hAnsiTheme="majorHAnsi" w:cstheme="majorHAnsi"/>
          <w:bCs/>
          <w:color w:val="000000"/>
          <w:sz w:val="22"/>
          <w:szCs w:val="22"/>
        </w:rPr>
        <w:lastRenderedPageBreak/>
        <w:t xml:space="preserve">Students must exit The Maritime Academy facility immediately upon dismissal at the end of the school day unless they are participating in after school enrichment programs.  </w:t>
      </w:r>
    </w:p>
    <w:p w14:paraId="64CF4840" w14:textId="77777777" w:rsidR="00326B60" w:rsidRPr="0028032D" w:rsidRDefault="00326B60" w:rsidP="00B36E79">
      <w:pPr>
        <w:numPr>
          <w:ilvl w:val="0"/>
          <w:numId w:val="14"/>
        </w:numPr>
        <w:spacing w:after="0" w:line="240" w:lineRule="auto"/>
        <w:rPr>
          <w:rFonts w:asciiTheme="majorHAnsi" w:eastAsia="Times New Roman" w:hAnsiTheme="majorHAnsi" w:cstheme="majorHAnsi"/>
          <w:bCs/>
          <w:color w:val="000000"/>
          <w:sz w:val="22"/>
          <w:szCs w:val="22"/>
        </w:rPr>
      </w:pPr>
      <w:r w:rsidRPr="0028032D">
        <w:rPr>
          <w:rFonts w:asciiTheme="majorHAnsi" w:eastAsia="Times New Roman" w:hAnsiTheme="majorHAnsi" w:cstheme="majorHAnsi"/>
          <w:bCs/>
          <w:color w:val="000000"/>
          <w:sz w:val="22"/>
          <w:szCs w:val="22"/>
        </w:rPr>
        <w:t xml:space="preserve">ALL STUDENTS are dismissed through the lower level double glass doors on Water Street. </w:t>
      </w:r>
    </w:p>
    <w:p w14:paraId="7F139C28" w14:textId="77777777" w:rsidR="00326B60" w:rsidRPr="0028032D" w:rsidRDefault="00326B60" w:rsidP="00B36E79">
      <w:pPr>
        <w:numPr>
          <w:ilvl w:val="0"/>
          <w:numId w:val="14"/>
        </w:numPr>
        <w:tabs>
          <w:tab w:val="num" w:pos="1080"/>
        </w:tabs>
        <w:spacing w:after="0" w:line="240" w:lineRule="auto"/>
        <w:rPr>
          <w:rFonts w:asciiTheme="majorHAnsi" w:eastAsia="Times New Roman" w:hAnsiTheme="majorHAnsi" w:cstheme="majorHAnsi"/>
          <w:b/>
          <w:bCs/>
          <w:color w:val="000000"/>
          <w:sz w:val="22"/>
          <w:szCs w:val="22"/>
        </w:rPr>
      </w:pPr>
      <w:r w:rsidRPr="0028032D">
        <w:rPr>
          <w:rFonts w:asciiTheme="majorHAnsi" w:eastAsia="Times New Roman" w:hAnsiTheme="majorHAnsi" w:cstheme="majorHAnsi"/>
          <w:bCs/>
          <w:color w:val="000000"/>
          <w:sz w:val="22"/>
          <w:szCs w:val="22"/>
        </w:rPr>
        <w:t xml:space="preserve">PARENTS must pick up cadets on the school side of Water Street </w:t>
      </w:r>
      <w:r w:rsidRPr="0028032D">
        <w:rPr>
          <w:rFonts w:asciiTheme="majorHAnsi" w:eastAsia="Times New Roman" w:hAnsiTheme="majorHAnsi" w:cstheme="majorHAnsi"/>
          <w:b/>
          <w:bCs/>
          <w:color w:val="000000"/>
          <w:sz w:val="22"/>
          <w:szCs w:val="22"/>
        </w:rPr>
        <w:t>ONLY.</w:t>
      </w:r>
    </w:p>
    <w:p w14:paraId="2E5AB3BA" w14:textId="77777777" w:rsidR="00326B60" w:rsidRPr="0028032D" w:rsidRDefault="00326B60" w:rsidP="00B36E79">
      <w:pPr>
        <w:numPr>
          <w:ilvl w:val="0"/>
          <w:numId w:val="14"/>
        </w:numPr>
        <w:tabs>
          <w:tab w:val="num" w:pos="1080"/>
        </w:tabs>
        <w:spacing w:after="0" w:line="240" w:lineRule="auto"/>
        <w:rPr>
          <w:rFonts w:asciiTheme="majorHAnsi" w:eastAsia="Times New Roman" w:hAnsiTheme="majorHAnsi" w:cstheme="majorHAnsi"/>
          <w:bCs/>
          <w:color w:val="000000"/>
          <w:sz w:val="22"/>
          <w:szCs w:val="22"/>
        </w:rPr>
      </w:pPr>
      <w:r w:rsidRPr="0028032D">
        <w:rPr>
          <w:rFonts w:asciiTheme="majorHAnsi" w:eastAsia="Times New Roman" w:hAnsiTheme="majorHAnsi" w:cstheme="majorHAnsi"/>
          <w:bCs/>
          <w:color w:val="000000"/>
          <w:sz w:val="22"/>
          <w:szCs w:val="22"/>
        </w:rPr>
        <w:t xml:space="preserve">Students may not loiter on or near school property.  This includes the surrounding area businesses.    </w:t>
      </w:r>
    </w:p>
    <w:p w14:paraId="68ADB086" w14:textId="77777777" w:rsidR="00326B60" w:rsidRPr="0028032D" w:rsidRDefault="00326B60" w:rsidP="00B36E79">
      <w:pPr>
        <w:numPr>
          <w:ilvl w:val="0"/>
          <w:numId w:val="14"/>
        </w:numPr>
        <w:spacing w:after="0" w:line="240" w:lineRule="auto"/>
        <w:rPr>
          <w:rFonts w:asciiTheme="majorHAnsi" w:eastAsia="Times New Roman" w:hAnsiTheme="majorHAnsi" w:cstheme="majorHAnsi"/>
          <w:bCs/>
          <w:color w:val="000000" w:themeColor="text1"/>
          <w:sz w:val="22"/>
          <w:szCs w:val="22"/>
        </w:rPr>
      </w:pPr>
      <w:r w:rsidRPr="0028032D">
        <w:rPr>
          <w:rFonts w:asciiTheme="majorHAnsi" w:eastAsia="Times New Roman" w:hAnsiTheme="majorHAnsi" w:cstheme="majorHAnsi"/>
          <w:bCs/>
          <w:color w:val="000000" w:themeColor="text1"/>
          <w:sz w:val="22"/>
          <w:szCs w:val="22"/>
        </w:rPr>
        <w:t xml:space="preserve">Every parent/guardian is bound by the Parent/Guardian Cadet Release Contract:  As per the contract, failure to pick up a cadet more than ten minutes past the assigned dismissal time will result in a </w:t>
      </w:r>
      <w:r w:rsidRPr="0028032D">
        <w:rPr>
          <w:rFonts w:asciiTheme="majorHAnsi" w:eastAsia="Times New Roman" w:hAnsiTheme="majorHAnsi" w:cstheme="majorHAnsi"/>
          <w:b/>
          <w:bCs/>
          <w:color w:val="000000" w:themeColor="text1"/>
          <w:sz w:val="22"/>
          <w:szCs w:val="22"/>
        </w:rPr>
        <w:t xml:space="preserve">$25.00 late fee.  This fee must be paid within 24 hours, to the teacher.  </w:t>
      </w:r>
      <w:r w:rsidRPr="00716AC3">
        <w:rPr>
          <w:rFonts w:asciiTheme="majorHAnsi" w:eastAsia="Times New Roman" w:hAnsiTheme="majorHAnsi" w:cstheme="majorHAnsi"/>
          <w:bCs/>
          <w:color w:val="000000" w:themeColor="text1"/>
          <w:sz w:val="22"/>
          <w:szCs w:val="22"/>
        </w:rPr>
        <w:t>T</w:t>
      </w:r>
      <w:r w:rsidRPr="0028032D">
        <w:rPr>
          <w:rFonts w:asciiTheme="majorHAnsi" w:eastAsia="Times New Roman" w:hAnsiTheme="majorHAnsi" w:cstheme="majorHAnsi"/>
          <w:bCs/>
          <w:color w:val="000000" w:themeColor="text1"/>
          <w:sz w:val="22"/>
          <w:szCs w:val="22"/>
        </w:rPr>
        <w:t>his policy is intended to ensure that all staff are able to end their work day on time and resume their personal family lives.</w:t>
      </w:r>
      <w:r w:rsidRPr="0028032D">
        <w:rPr>
          <w:rFonts w:asciiTheme="majorHAnsi" w:eastAsia="Times New Roman" w:hAnsiTheme="majorHAnsi" w:cstheme="majorHAnsi"/>
          <w:b/>
          <w:bCs/>
          <w:color w:val="000000" w:themeColor="text1"/>
          <w:sz w:val="22"/>
          <w:szCs w:val="22"/>
        </w:rPr>
        <w:t xml:space="preserve">  Thank you for your cooperation in this matter.</w:t>
      </w:r>
    </w:p>
    <w:p w14:paraId="6A59E93B" w14:textId="77777777" w:rsidR="00326B60" w:rsidRDefault="00326B60" w:rsidP="00326B60">
      <w:pPr>
        <w:rPr>
          <w:rFonts w:asciiTheme="majorHAnsi" w:eastAsia="Times New Roman" w:hAnsiTheme="majorHAnsi" w:cstheme="majorHAnsi"/>
          <w:color w:val="000000" w:themeColor="text1"/>
          <w:sz w:val="22"/>
          <w:szCs w:val="22"/>
        </w:rPr>
      </w:pPr>
    </w:p>
    <w:p w14:paraId="1655737F" w14:textId="77777777" w:rsidR="00121F07" w:rsidRDefault="00326B60" w:rsidP="00142587">
      <w:pPr>
        <w:jc w:val="center"/>
        <w:rPr>
          <w:rFonts w:asciiTheme="majorHAnsi" w:eastAsia="Times New Roman" w:hAnsiTheme="majorHAnsi" w:cstheme="majorHAnsi"/>
          <w:color w:val="000000" w:themeColor="text1"/>
          <w:sz w:val="22"/>
          <w:szCs w:val="22"/>
        </w:rPr>
      </w:pPr>
      <w:r>
        <w:rPr>
          <w:rFonts w:asciiTheme="majorHAnsi" w:eastAsia="Times New Roman" w:hAnsiTheme="majorHAnsi" w:cstheme="majorHAnsi"/>
          <w:noProof/>
          <w:color w:val="000000" w:themeColor="text1"/>
          <w:sz w:val="22"/>
          <w:szCs w:val="22"/>
        </w:rPr>
        <w:drawing>
          <wp:inline distT="0" distB="0" distL="0" distR="0" wp14:anchorId="418DD31D" wp14:editId="2E98BB23">
            <wp:extent cx="5638800" cy="2947360"/>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ritime.png"/>
                    <pic:cNvPicPr/>
                  </pic:nvPicPr>
                  <pic:blipFill>
                    <a:blip r:embed="rId24">
                      <a:duotone>
                        <a:prstClr val="black"/>
                        <a:schemeClr val="bg1">
                          <a:lumMod val="95000"/>
                          <a:tint val="45000"/>
                          <a:satMod val="400000"/>
                        </a:schemeClr>
                      </a:duotone>
                      <a:extLst>
                        <a:ext uri="{28A0092B-C50C-407E-A947-70E740481C1C}">
                          <a14:useLocalDpi xmlns:a14="http://schemas.microsoft.com/office/drawing/2010/main" val="0"/>
                        </a:ext>
                      </a:extLst>
                    </a:blip>
                    <a:stretch>
                      <a:fillRect/>
                    </a:stretch>
                  </pic:blipFill>
                  <pic:spPr>
                    <a:xfrm>
                      <a:off x="0" y="0"/>
                      <a:ext cx="5647439" cy="2951876"/>
                    </a:xfrm>
                    <a:prstGeom prst="rect">
                      <a:avLst/>
                    </a:prstGeom>
                  </pic:spPr>
                </pic:pic>
              </a:graphicData>
            </a:graphic>
          </wp:inline>
        </w:drawing>
      </w:r>
    </w:p>
    <w:p w14:paraId="5B32CA0B" w14:textId="655457C9" w:rsidR="00C37815" w:rsidRPr="00D96A59" w:rsidRDefault="00E96CA1" w:rsidP="00D96A59">
      <w:pPr>
        <w:rPr>
          <w:rFonts w:asciiTheme="majorHAnsi" w:eastAsia="Times New Roman" w:hAnsiTheme="majorHAnsi" w:cstheme="majorHAnsi"/>
          <w:color w:val="000000" w:themeColor="text1"/>
          <w:sz w:val="22"/>
          <w:szCs w:val="22"/>
        </w:rPr>
      </w:pPr>
      <w:r>
        <w:rPr>
          <w:rFonts w:eastAsia="Times New Roman"/>
          <w:b/>
          <w:snapToGrid w:val="0"/>
          <w:szCs w:val="20"/>
        </w:rPr>
        <w:t>SECTION 1.3:</w:t>
      </w:r>
      <w:r w:rsidR="00C37815">
        <w:rPr>
          <w:rFonts w:eastAsia="Times New Roman"/>
          <w:b/>
          <w:snapToGrid w:val="0"/>
          <w:szCs w:val="20"/>
        </w:rPr>
        <w:t xml:space="preserve"> </w:t>
      </w:r>
      <w:r w:rsidR="00324995">
        <w:rPr>
          <w:rFonts w:eastAsia="Times New Roman"/>
          <w:b/>
          <w:snapToGrid w:val="0"/>
          <w:szCs w:val="20"/>
        </w:rPr>
        <w:t>ATTENDANCE &amp; TRUANCY POLICY</w:t>
      </w:r>
    </w:p>
    <w:p w14:paraId="4F5CD212" w14:textId="77777777" w:rsidR="00B2192D" w:rsidRPr="005C796C" w:rsidRDefault="00B2192D" w:rsidP="00B2192D">
      <w:pPr>
        <w:widowControl w:val="0"/>
        <w:tabs>
          <w:tab w:val="left" w:pos="1440"/>
        </w:tabs>
        <w:spacing w:after="240"/>
        <w:jc w:val="both"/>
        <w:rPr>
          <w:rFonts w:eastAsia="Calibri"/>
          <w:szCs w:val="22"/>
        </w:rPr>
      </w:pPr>
      <w:r w:rsidRPr="005C796C">
        <w:rPr>
          <w:b/>
        </w:rPr>
        <w:t>251</w:t>
      </w:r>
      <w:r w:rsidRPr="005C796C">
        <w:rPr>
          <w:b/>
        </w:rPr>
        <w:tab/>
        <w:t>Attendance/Truancy/Withdrawal</w:t>
      </w:r>
    </w:p>
    <w:p w14:paraId="36F3CCF0" w14:textId="77777777" w:rsidR="00B2192D" w:rsidRPr="005C796C" w:rsidRDefault="00B2192D" w:rsidP="00B2192D">
      <w:pPr>
        <w:spacing w:after="240"/>
        <w:jc w:val="both"/>
        <w:rPr>
          <w:u w:val="single"/>
        </w:rPr>
      </w:pPr>
      <w:r w:rsidRPr="005C796C">
        <w:rPr>
          <w:u w:val="single"/>
        </w:rPr>
        <w:t>General Policy</w:t>
      </w:r>
    </w:p>
    <w:p w14:paraId="4209E935" w14:textId="77777777" w:rsidR="00B2192D" w:rsidRPr="005C796C" w:rsidRDefault="00B2192D" w:rsidP="00B2192D">
      <w:pPr>
        <w:spacing w:after="240"/>
        <w:jc w:val="both"/>
      </w:pPr>
      <w:r w:rsidRPr="005C796C">
        <w:t xml:space="preserve">Students enrolled in the School must attend School regularly in accordance with the laws of the State.  </w:t>
      </w:r>
      <w:r w:rsidRPr="005C796C">
        <w:rPr>
          <w:szCs w:val="22"/>
        </w:rPr>
        <w:t xml:space="preserve">The educational program offered by the School is predicated upon the presence and punctuality of the student and requires continuity of instruction and classroom participation.  </w:t>
      </w:r>
      <w:r w:rsidRPr="005C796C">
        <w:t>A parent must contact the School in accordance with the procedure set forth in Policy 252 whenever a student is absent.</w:t>
      </w:r>
    </w:p>
    <w:p w14:paraId="11445DD0" w14:textId="77777777" w:rsidR="00B2192D" w:rsidRPr="005C796C" w:rsidRDefault="00B2192D" w:rsidP="00B2192D">
      <w:pPr>
        <w:spacing w:after="240"/>
        <w:jc w:val="both"/>
      </w:pPr>
      <w:r w:rsidRPr="005C796C">
        <w:t>Attendance shall be required of all students enrolled at the School during the days and hours that the School is in session.  Attendance need not always be within the School facilities, but a student will be considered to be in attendance if present at any place where School is in session by authority of the Board.</w:t>
      </w:r>
    </w:p>
    <w:p w14:paraId="06CFB9F3" w14:textId="77777777" w:rsidR="00B2192D" w:rsidRPr="005C796C" w:rsidRDefault="00B2192D" w:rsidP="00B2192D">
      <w:pPr>
        <w:spacing w:after="240"/>
        <w:jc w:val="both"/>
        <w:rPr>
          <w:u w:val="single"/>
        </w:rPr>
      </w:pPr>
      <w:r w:rsidRPr="005C796C">
        <w:rPr>
          <w:u w:val="single"/>
        </w:rPr>
        <w:lastRenderedPageBreak/>
        <w:t>Excused Absences</w:t>
      </w:r>
    </w:p>
    <w:p w14:paraId="6A1D5A65" w14:textId="77777777" w:rsidR="00B2192D" w:rsidRPr="005C796C" w:rsidRDefault="00B2192D" w:rsidP="00B2192D">
      <w:pPr>
        <w:spacing w:after="120"/>
        <w:jc w:val="both"/>
      </w:pPr>
      <w:r w:rsidRPr="005C796C">
        <w:t>Absences due to the following will be excused:</w:t>
      </w:r>
    </w:p>
    <w:p w14:paraId="0321BA99" w14:textId="77777777" w:rsidR="00B2192D" w:rsidRPr="005C796C" w:rsidRDefault="00B2192D" w:rsidP="00B2192D">
      <w:pPr>
        <w:numPr>
          <w:ilvl w:val="0"/>
          <w:numId w:val="41"/>
        </w:numPr>
        <w:tabs>
          <w:tab w:val="clear" w:pos="1800"/>
          <w:tab w:val="num" w:pos="1080"/>
        </w:tabs>
        <w:spacing w:after="120"/>
        <w:ind w:left="1080"/>
        <w:jc w:val="both"/>
      </w:pPr>
      <w:r w:rsidRPr="005C796C">
        <w:t>Personal physical illness that prevents attendance at School (at the discretion of the Principal or his/her designee, a written statement from a physician may be required).</w:t>
      </w:r>
    </w:p>
    <w:p w14:paraId="40003442" w14:textId="77777777" w:rsidR="00B2192D" w:rsidRPr="005C796C" w:rsidRDefault="00B2192D" w:rsidP="00B2192D">
      <w:pPr>
        <w:numPr>
          <w:ilvl w:val="0"/>
          <w:numId w:val="41"/>
        </w:numPr>
        <w:tabs>
          <w:tab w:val="clear" w:pos="1800"/>
          <w:tab w:val="num" w:pos="1080"/>
        </w:tabs>
        <w:spacing w:after="120"/>
        <w:ind w:left="1080"/>
        <w:jc w:val="both"/>
      </w:pPr>
      <w:r w:rsidRPr="005C796C">
        <w:t>Personal mental illness such that the student will not benefit from instruction (at the discretion of the Principal or his/her designee, a written statement from a physician/mental health professional may be required).</w:t>
      </w:r>
    </w:p>
    <w:p w14:paraId="62E1960D" w14:textId="77777777" w:rsidR="00B2192D" w:rsidRPr="005C796C" w:rsidRDefault="00B2192D" w:rsidP="00B2192D">
      <w:pPr>
        <w:numPr>
          <w:ilvl w:val="0"/>
          <w:numId w:val="41"/>
        </w:numPr>
        <w:tabs>
          <w:tab w:val="clear" w:pos="1800"/>
          <w:tab w:val="num" w:pos="1080"/>
        </w:tabs>
        <w:spacing w:after="120"/>
        <w:ind w:left="1080"/>
        <w:jc w:val="both"/>
      </w:pPr>
      <w:r w:rsidRPr="005C796C">
        <w:t>Illness in the family necessitating the presence of the child (at the discretion of the Principal or his/her designee, a written statement from a physician and an explanation as to why the child's absence was necessary may be required).</w:t>
      </w:r>
    </w:p>
    <w:p w14:paraId="03466BE9" w14:textId="77777777" w:rsidR="00B2192D" w:rsidRPr="005C796C" w:rsidRDefault="00B2192D" w:rsidP="00B2192D">
      <w:pPr>
        <w:numPr>
          <w:ilvl w:val="0"/>
          <w:numId w:val="41"/>
        </w:numPr>
        <w:tabs>
          <w:tab w:val="clear" w:pos="1800"/>
          <w:tab w:val="num" w:pos="1080"/>
        </w:tabs>
        <w:spacing w:after="120"/>
        <w:ind w:left="1080"/>
        <w:jc w:val="both"/>
      </w:pPr>
      <w:r w:rsidRPr="005C796C">
        <w:t>Quarantine in the home (absence will be excused for the duration of the quarantine as determined by proper health officials).</w:t>
      </w:r>
    </w:p>
    <w:p w14:paraId="3FA66E6F" w14:textId="77777777" w:rsidR="00B2192D" w:rsidRPr="005C796C" w:rsidRDefault="00B2192D" w:rsidP="00B2192D">
      <w:pPr>
        <w:numPr>
          <w:ilvl w:val="0"/>
          <w:numId w:val="41"/>
        </w:numPr>
        <w:tabs>
          <w:tab w:val="clear" w:pos="1800"/>
          <w:tab w:val="num" w:pos="1080"/>
        </w:tabs>
        <w:spacing w:after="120"/>
        <w:ind w:left="1080"/>
        <w:jc w:val="both"/>
      </w:pPr>
      <w:r w:rsidRPr="005C796C">
        <w:t>Death in the family (absence will be excused for no more than eighteen (18) hours unless the Principal or his/her designee determines that a longer absence is reasonably necessary).</w:t>
      </w:r>
    </w:p>
    <w:p w14:paraId="6EE77948" w14:textId="77777777" w:rsidR="00B2192D" w:rsidRPr="005C796C" w:rsidRDefault="00B2192D" w:rsidP="00B2192D">
      <w:pPr>
        <w:numPr>
          <w:ilvl w:val="0"/>
          <w:numId w:val="41"/>
        </w:numPr>
        <w:tabs>
          <w:tab w:val="clear" w:pos="1800"/>
          <w:tab w:val="num" w:pos="1080"/>
        </w:tabs>
        <w:spacing w:after="120"/>
        <w:ind w:left="1080"/>
        <w:jc w:val="both"/>
      </w:pPr>
      <w:r w:rsidRPr="005C796C">
        <w:t xml:space="preserve"> Medical, behavioral, or dental appointments (at the discretion of the Principal or his/her designee, a written statement from a physician, mental health professional, or dentist confirming the appointment may be required).</w:t>
      </w:r>
    </w:p>
    <w:p w14:paraId="4124B1A6" w14:textId="77777777" w:rsidR="00B2192D" w:rsidRPr="005C796C" w:rsidRDefault="00B2192D" w:rsidP="00B2192D">
      <w:pPr>
        <w:numPr>
          <w:ilvl w:val="0"/>
          <w:numId w:val="41"/>
        </w:numPr>
        <w:tabs>
          <w:tab w:val="clear" w:pos="1800"/>
          <w:tab w:val="num" w:pos="1080"/>
        </w:tabs>
        <w:spacing w:after="120"/>
        <w:ind w:left="1080"/>
        <w:jc w:val="both"/>
      </w:pPr>
      <w:r w:rsidRPr="005C796C">
        <w:t xml:space="preserve">Observance of religious holidays or expression of religious beliefs consistent with the truly held religious beliefs of the child or the child’s family for no more than three (3) school days (the Principal may require confirmation of the parent’s signature requesting the absence, but may not inquire as to the sincerity of the student’s religious or spiritual belief system). </w:t>
      </w:r>
    </w:p>
    <w:p w14:paraId="37BFF5C3" w14:textId="77777777" w:rsidR="00B2192D" w:rsidRPr="005C796C" w:rsidRDefault="00B2192D" w:rsidP="00B2192D">
      <w:pPr>
        <w:numPr>
          <w:ilvl w:val="0"/>
          <w:numId w:val="41"/>
        </w:numPr>
        <w:tabs>
          <w:tab w:val="clear" w:pos="1800"/>
          <w:tab w:val="num" w:pos="1080"/>
        </w:tabs>
        <w:spacing w:after="120"/>
        <w:ind w:left="1080"/>
        <w:jc w:val="both"/>
      </w:pPr>
      <w:r w:rsidRPr="005C796C">
        <w:t>College or university visits (at the discretion of the Principal or his/her designee, verification of the date and time of the visit may be requested).</w:t>
      </w:r>
    </w:p>
    <w:p w14:paraId="5A44061E" w14:textId="77777777" w:rsidR="00B2192D" w:rsidRPr="005C796C" w:rsidRDefault="00B2192D" w:rsidP="00B2192D">
      <w:pPr>
        <w:numPr>
          <w:ilvl w:val="0"/>
          <w:numId w:val="41"/>
        </w:numPr>
        <w:tabs>
          <w:tab w:val="clear" w:pos="1800"/>
          <w:tab w:val="num" w:pos="1080"/>
        </w:tabs>
        <w:spacing w:after="120"/>
        <w:ind w:left="1080"/>
        <w:jc w:val="both"/>
      </w:pPr>
      <w:r w:rsidRPr="005C796C">
        <w:t xml:space="preserve">Pre-enlistment reporting to military enlistment processing station (at the discretion of the Principal or his/her designee, a written verification confirming the date and time reporting may be required). </w:t>
      </w:r>
    </w:p>
    <w:p w14:paraId="7EAB834A" w14:textId="77777777" w:rsidR="00B2192D" w:rsidRPr="005C796C" w:rsidRDefault="00B2192D" w:rsidP="00B2192D">
      <w:pPr>
        <w:numPr>
          <w:ilvl w:val="0"/>
          <w:numId w:val="41"/>
        </w:numPr>
        <w:tabs>
          <w:tab w:val="clear" w:pos="1800"/>
          <w:tab w:val="num" w:pos="1080"/>
        </w:tabs>
        <w:spacing w:after="120"/>
        <w:ind w:left="1080"/>
        <w:jc w:val="both"/>
      </w:pPr>
      <w:r w:rsidRPr="005C796C">
        <w:t>Absence due to a placement in or changes to a foster care placement or any court proceeding related to a student’s foster care status.</w:t>
      </w:r>
    </w:p>
    <w:p w14:paraId="14D89849" w14:textId="77777777" w:rsidR="00B2192D" w:rsidRPr="005C796C" w:rsidRDefault="00B2192D" w:rsidP="00B2192D">
      <w:pPr>
        <w:numPr>
          <w:ilvl w:val="0"/>
          <w:numId w:val="41"/>
        </w:numPr>
        <w:tabs>
          <w:tab w:val="clear" w:pos="1800"/>
          <w:tab w:val="num" w:pos="1080"/>
        </w:tabs>
        <w:spacing w:after="120"/>
        <w:ind w:left="1080"/>
        <w:jc w:val="both"/>
      </w:pPr>
      <w:r w:rsidRPr="005C796C">
        <w:t>Absences due to a student being homeless.</w:t>
      </w:r>
    </w:p>
    <w:p w14:paraId="5456D94C" w14:textId="77777777" w:rsidR="00B2192D" w:rsidRPr="005C796C" w:rsidRDefault="00B2192D" w:rsidP="00B2192D">
      <w:pPr>
        <w:numPr>
          <w:ilvl w:val="0"/>
          <w:numId w:val="41"/>
        </w:numPr>
        <w:tabs>
          <w:tab w:val="clear" w:pos="1800"/>
          <w:tab w:val="num" w:pos="1080"/>
        </w:tabs>
        <w:spacing w:after="120"/>
        <w:ind w:left="1080"/>
        <w:jc w:val="both"/>
      </w:pPr>
      <w:r w:rsidRPr="005C796C">
        <w:t>Absences due to deployment activities of a parent or custodian.</w:t>
      </w:r>
    </w:p>
    <w:p w14:paraId="22DB1BF7" w14:textId="77777777" w:rsidR="00B2192D" w:rsidRPr="005C796C" w:rsidRDefault="00B2192D" w:rsidP="00B2192D">
      <w:pPr>
        <w:numPr>
          <w:ilvl w:val="0"/>
          <w:numId w:val="41"/>
        </w:numPr>
        <w:tabs>
          <w:tab w:val="clear" w:pos="1800"/>
          <w:tab w:val="num" w:pos="1080"/>
        </w:tabs>
        <w:spacing w:after="120"/>
        <w:ind w:left="1080"/>
        <w:jc w:val="both"/>
      </w:pPr>
      <w:r w:rsidRPr="005C796C">
        <w:t>The existence of an emergency condition at home such as absence, illness, or death of the parent or custodian.</w:t>
      </w:r>
    </w:p>
    <w:p w14:paraId="4ACCA706" w14:textId="77777777" w:rsidR="00B2192D" w:rsidRPr="005C796C" w:rsidRDefault="00B2192D" w:rsidP="00B2192D">
      <w:pPr>
        <w:numPr>
          <w:ilvl w:val="0"/>
          <w:numId w:val="41"/>
        </w:numPr>
        <w:tabs>
          <w:tab w:val="clear" w:pos="1800"/>
          <w:tab w:val="num" w:pos="1080"/>
        </w:tabs>
        <w:spacing w:after="120"/>
        <w:ind w:left="1080"/>
        <w:jc w:val="both"/>
      </w:pPr>
      <w:r w:rsidRPr="005C796C">
        <w:lastRenderedPageBreak/>
        <w:t>Necessary work in a family business or on a family farm (after proof of necessary absence is provided to the Principal or his/her designee</w:t>
      </w:r>
      <w:r w:rsidRPr="005C796C">
        <w:rPr>
          <w:szCs w:val="22"/>
        </w:rPr>
        <w:t>.</w:t>
      </w:r>
    </w:p>
    <w:p w14:paraId="28307848" w14:textId="77777777" w:rsidR="00B2192D" w:rsidRPr="005C796C" w:rsidRDefault="00B2192D" w:rsidP="00B2192D">
      <w:pPr>
        <w:numPr>
          <w:ilvl w:val="0"/>
          <w:numId w:val="41"/>
        </w:numPr>
        <w:tabs>
          <w:tab w:val="clear" w:pos="1800"/>
          <w:tab w:val="num" w:pos="1080"/>
        </w:tabs>
        <w:spacing w:after="120"/>
        <w:ind w:left="1080"/>
        <w:jc w:val="both"/>
      </w:pPr>
      <w:r w:rsidRPr="005C796C">
        <w:t>Necessary work directly and exclusively for a child’s parent, if the child is over the age of fourteen (14) and has been in regular attendance at school during the current school year (after proof of necessary absence is provided to the Principal or his/her designee).</w:t>
      </w:r>
    </w:p>
    <w:p w14:paraId="66833998" w14:textId="77777777" w:rsidR="00B2192D" w:rsidRPr="005C796C" w:rsidRDefault="00B2192D" w:rsidP="00B2192D">
      <w:pPr>
        <w:numPr>
          <w:ilvl w:val="0"/>
          <w:numId w:val="41"/>
        </w:numPr>
        <w:tabs>
          <w:tab w:val="clear" w:pos="1800"/>
          <w:tab w:val="num" w:pos="1080"/>
        </w:tabs>
        <w:spacing w:after="120"/>
        <w:ind w:left="1080"/>
        <w:jc w:val="both"/>
      </w:pPr>
      <w:r w:rsidRPr="005C796C">
        <w:t>Instruction at home from a person qualified to teach the branches of education in which instruction is required, and such additional branches, as the advancement and needs of the child may require (after adequate certification of home instruction has been provided to the Principal or his/her designee).</w:t>
      </w:r>
    </w:p>
    <w:p w14:paraId="53457B72" w14:textId="77777777" w:rsidR="00B2192D" w:rsidRPr="005C796C" w:rsidRDefault="00B2192D" w:rsidP="00B2192D">
      <w:pPr>
        <w:numPr>
          <w:ilvl w:val="0"/>
          <w:numId w:val="41"/>
        </w:numPr>
        <w:tabs>
          <w:tab w:val="clear" w:pos="1800"/>
          <w:tab w:val="num" w:pos="1080"/>
        </w:tabs>
        <w:spacing w:after="120"/>
        <w:ind w:left="1080"/>
        <w:jc w:val="both"/>
      </w:pPr>
      <w:r w:rsidRPr="005C796C">
        <w:t>An emergency or set of circumstances which in the judgment of the School constitutes a good and sufficient cause for absence.</w:t>
      </w:r>
    </w:p>
    <w:p w14:paraId="2B9DAE97" w14:textId="77777777" w:rsidR="00B2192D" w:rsidRPr="005C796C" w:rsidRDefault="00B2192D" w:rsidP="00B2192D">
      <w:pPr>
        <w:numPr>
          <w:ilvl w:val="0"/>
          <w:numId w:val="41"/>
        </w:numPr>
        <w:tabs>
          <w:tab w:val="clear" w:pos="1800"/>
          <w:tab w:val="num" w:pos="1080"/>
        </w:tabs>
        <w:spacing w:after="240"/>
        <w:ind w:left="1080"/>
        <w:jc w:val="both"/>
      </w:pPr>
      <w:r w:rsidRPr="005C796C">
        <w:t>If a student is absent from School for the sole purpose of traveling out of state to participate in a School-approved enrichment activity or extracurricular activity, the School shall count that absence as an excused absence, up to a maximum of twenty-four (24) hours per school year that the School is open for instruction.  The student must complete any classroom assignments he/she misses due to the absence.  If the student will be absent for twenty-four (24) or more consecutive hours that the School is open for instruction, a classroom teacher must accompany the student during the travel period to provide the student with instructional assistance in order to count the student as in attendance.</w:t>
      </w:r>
    </w:p>
    <w:p w14:paraId="1E736713" w14:textId="45C455CC" w:rsidR="00B2192D" w:rsidRPr="005C796C" w:rsidRDefault="00B2192D" w:rsidP="00B2192D">
      <w:pPr>
        <w:spacing w:after="240"/>
        <w:jc w:val="both"/>
      </w:pPr>
      <w:r w:rsidRPr="005C796C">
        <w:t>The Principal or his/her designee reserves the right to verify statements and to investigate the cause of absence.</w:t>
      </w:r>
    </w:p>
    <w:p w14:paraId="4C460F34" w14:textId="77777777" w:rsidR="00B2192D" w:rsidRPr="005C796C" w:rsidRDefault="00B2192D" w:rsidP="00B2192D">
      <w:pPr>
        <w:spacing w:after="240"/>
        <w:jc w:val="both"/>
      </w:pPr>
      <w:r w:rsidRPr="005C796C">
        <w:t>Excuses from future school attendance:</w:t>
      </w:r>
    </w:p>
    <w:p w14:paraId="36C22CC9" w14:textId="77777777" w:rsidR="00B2192D" w:rsidRPr="005C796C" w:rsidRDefault="00B2192D" w:rsidP="00B2192D">
      <w:pPr>
        <w:spacing w:after="240"/>
        <w:jc w:val="both"/>
      </w:pPr>
      <w:r w:rsidRPr="005C796C">
        <w:t xml:space="preserve">1. </w:t>
      </w:r>
      <w:r w:rsidRPr="005C796C">
        <w:tab/>
        <w:t>Shall be limited to a period not to exceed thirty (30) school hours and can be renewed at the discretion of the Superintendent or his/her designee for thirty (30) additional hours. Absences shall not exceed sixty (60) consecutive hours unless the child’s parent has recently died or become totally or partially incapacitated and there is no older sibling living in the home who is out of school. At the discretion of the Superintendent or his/her designee, a written statement from a physician may be required.</w:t>
      </w:r>
    </w:p>
    <w:p w14:paraId="523CEE44" w14:textId="77777777" w:rsidR="00B2192D" w:rsidRPr="005C796C" w:rsidRDefault="00B2192D" w:rsidP="00B2192D">
      <w:pPr>
        <w:spacing w:after="240"/>
        <w:jc w:val="both"/>
      </w:pPr>
      <w:r w:rsidRPr="005C796C">
        <w:t>2.</w:t>
      </w:r>
      <w:r w:rsidRPr="005C796C">
        <w:tab/>
        <w:t>May not materially endanger the child’s educational welfare or scholastic advancement.</w:t>
      </w:r>
    </w:p>
    <w:p w14:paraId="068D78FA" w14:textId="77777777" w:rsidR="00B2192D" w:rsidRPr="005C796C" w:rsidRDefault="00B2192D" w:rsidP="00B2192D">
      <w:pPr>
        <w:keepNext/>
        <w:spacing w:after="240"/>
        <w:jc w:val="both"/>
        <w:rPr>
          <w:u w:val="single"/>
        </w:rPr>
      </w:pPr>
      <w:r w:rsidRPr="005C796C">
        <w:rPr>
          <w:u w:val="single"/>
        </w:rPr>
        <w:t>Withdrawal</w:t>
      </w:r>
    </w:p>
    <w:p w14:paraId="7C66D33A" w14:textId="77777777" w:rsidR="00B2192D" w:rsidRPr="005C796C" w:rsidRDefault="00B2192D" w:rsidP="00B2192D">
      <w:pPr>
        <w:spacing w:after="240"/>
        <w:jc w:val="both"/>
      </w:pPr>
      <w:r w:rsidRPr="005C796C">
        <w:t xml:space="preserve">A student who fails to participate in seventy-two (72) consecutive hours of learning opportunities will be automatically withdrawn, unless the student’s absence is excused.  Otherwise, a parent may </w:t>
      </w:r>
      <w:r w:rsidRPr="005C796C">
        <w:lastRenderedPageBreak/>
        <w:t>withdraw a student voluntarily by signing a Voluntary Withdrawal form with the Principal or his/her designee.</w:t>
      </w:r>
    </w:p>
    <w:p w14:paraId="0FC2520F" w14:textId="77777777" w:rsidR="00B2192D" w:rsidRPr="005C796C" w:rsidRDefault="00B2192D" w:rsidP="00B2192D">
      <w:pPr>
        <w:spacing w:after="240"/>
        <w:jc w:val="both"/>
      </w:pPr>
      <w:r w:rsidRPr="005C796C">
        <w:t xml:space="preserve">Whenever a student withdraws from the School voluntarily, the Student’s teacher shall attempt to ascertain the reason for withdrawal and shall immediately inform the Superintendent or his/her designee of the reason for the withdrawal.  If the Student voluntarily withdrew from the School as a result of a change in residence, the Superintendent or his/her designee shall notify the superintendent of the district to which the Student has moved of all essential information regarding the Student, including the Student’s new address. </w:t>
      </w:r>
    </w:p>
    <w:p w14:paraId="2CD2B1D6" w14:textId="77777777" w:rsidR="00B2192D" w:rsidRPr="005C796C" w:rsidRDefault="00B2192D" w:rsidP="00B2192D">
      <w:pPr>
        <w:spacing w:after="240"/>
        <w:jc w:val="both"/>
      </w:pPr>
      <w:r w:rsidRPr="005C796C">
        <w:t>If the Superintendent or his/her designee becomes aware that a Student who has withdrawn from the School for reasons other than a change of residence is not enrolled in another school, the Superintendent or his/her designee shall notify the registrar of motor vehicles and the juvenile judge of the county in which the School is located of the Student’s likely violation of the State’s compulsory education laws.  Notice shall be given within two (2) weeks and shall include the Student’s name, address, date of birth, School, and the district where the Student resides.  Any notice given in error shall be immediately rescinded by the Superintendent or his/her designee.</w:t>
      </w:r>
    </w:p>
    <w:p w14:paraId="29FD34E9" w14:textId="77777777" w:rsidR="00B2192D" w:rsidRPr="005C796C" w:rsidRDefault="00B2192D" w:rsidP="00B2192D">
      <w:pPr>
        <w:spacing w:after="240"/>
        <w:jc w:val="both"/>
        <w:rPr>
          <w:u w:val="single"/>
        </w:rPr>
      </w:pPr>
      <w:bookmarkStart w:id="17" w:name="OLE_LINK7"/>
      <w:bookmarkStart w:id="18" w:name="OLE_LINK8"/>
      <w:r w:rsidRPr="005C796C">
        <w:rPr>
          <w:u w:val="single"/>
        </w:rPr>
        <w:t>Disciplinary Action for Unexcused Tardiness or Absence</w:t>
      </w:r>
    </w:p>
    <w:bookmarkEnd w:id="17"/>
    <w:bookmarkEnd w:id="18"/>
    <w:p w14:paraId="71E3A423" w14:textId="77777777" w:rsidR="00B2192D" w:rsidRPr="005C796C" w:rsidRDefault="00B2192D" w:rsidP="00B2192D">
      <w:pPr>
        <w:spacing w:after="240"/>
        <w:jc w:val="both"/>
      </w:pPr>
      <w:r w:rsidRPr="005C796C">
        <w:t>Repeated unexcused absences/tardiness may be grounds for disciplinary action that will not include suspension or expulsion.</w:t>
      </w:r>
    </w:p>
    <w:p w14:paraId="451CB638" w14:textId="77777777" w:rsidR="00B2192D" w:rsidRPr="005C796C" w:rsidRDefault="00B2192D" w:rsidP="00B2192D">
      <w:pPr>
        <w:spacing w:after="240"/>
        <w:jc w:val="both"/>
      </w:pPr>
      <w:r w:rsidRPr="005C796C">
        <w:t>A student is tardy when a student is more than five (5) minutes late for School or for a class.  If a student misses more than half a class, the student will be marked absent for the class.  When tracking hours of missed instruction for excessive absence and truancy purposes, the School shall (select one):</w:t>
      </w:r>
    </w:p>
    <w:p w14:paraId="79876492" w14:textId="77777777" w:rsidR="00B2192D" w:rsidRPr="005C796C" w:rsidRDefault="00B2192D" w:rsidP="00B2192D">
      <w:pPr>
        <w:spacing w:after="240"/>
        <w:ind w:left="720" w:hanging="720"/>
        <w:jc w:val="both"/>
      </w:pPr>
      <w:r w:rsidRPr="005C796C">
        <w:rPr>
          <w:rFonts w:ascii="Symbol" w:hAnsi="Symbol"/>
        </w:rPr>
        <w:sym w:font="Symbol" w:char="F0FF"/>
      </w:r>
      <w:r w:rsidRPr="005C796C">
        <w:t xml:space="preserve"> </w:t>
      </w:r>
      <w:r w:rsidRPr="005C796C">
        <w:tab/>
      </w:r>
      <w:r w:rsidRPr="00CC33E1">
        <w:rPr>
          <w:strike/>
        </w:rPr>
        <w:t>Track tardiness and early dismissals to the nearest hour of missed instruction for each instance of tardiness or early dismissal per day (e.g., if a student is thirty-five (35) minutes tardy to school and leaves school forty-five (45) minutes early, the student shall be counted as absent for two (2) hours of that day).</w:t>
      </w:r>
      <w:r w:rsidRPr="005C796C">
        <w:t xml:space="preserve"> </w:t>
      </w:r>
    </w:p>
    <w:p w14:paraId="5A2A3A43" w14:textId="77777777" w:rsidR="00B2192D" w:rsidRPr="005C796C" w:rsidRDefault="00B2192D" w:rsidP="00B2192D">
      <w:pPr>
        <w:spacing w:after="240"/>
        <w:ind w:left="720" w:hanging="720"/>
        <w:jc w:val="both"/>
      </w:pPr>
      <w:r w:rsidRPr="005C796C">
        <w:rPr>
          <w:rFonts w:ascii="Symbol" w:hAnsi="Symbol"/>
        </w:rPr>
        <w:sym w:font="Symbol" w:char="F0FF"/>
      </w:r>
      <w:r w:rsidRPr="005C796C">
        <w:tab/>
      </w:r>
      <w:r w:rsidRPr="00CC33E1">
        <w:rPr>
          <w:strike/>
        </w:rPr>
        <w:t>Track tardiness and early dismissal times based on the precise amount of missed instruction, tracked to the nearest minute (e.g., if a student is thirty-five (35) minutes tardy to school and leaves school forty-five (45) minutes early, the student shall be counted as absent for eighty (80) minutes of that day).</w:t>
      </w:r>
    </w:p>
    <w:p w14:paraId="2109F4AF" w14:textId="77777777" w:rsidR="00B2192D" w:rsidRPr="005C796C" w:rsidRDefault="00B2192D" w:rsidP="00B2192D">
      <w:pPr>
        <w:spacing w:after="240"/>
        <w:ind w:left="720" w:hanging="720"/>
        <w:jc w:val="both"/>
      </w:pPr>
      <w:r w:rsidRPr="005C796C">
        <w:rPr>
          <w:rFonts w:ascii="Symbol" w:hAnsi="Symbol"/>
        </w:rPr>
        <w:sym w:font="Symbol" w:char="F0FF"/>
      </w:r>
      <w:r w:rsidRPr="005C796C">
        <w:tab/>
        <w:t xml:space="preserve">Track tardiness and early dismissals to the nearest </w:t>
      </w:r>
      <w:r>
        <w:rPr>
          <w:u w:val="single"/>
        </w:rPr>
        <w:t>30</w:t>
      </w:r>
      <w:r w:rsidRPr="005C796C">
        <w:t xml:space="preserve"> minutes (not to exceed sixty (60) minutes) of missed instruction for each instance of tardiness or early dismissal per day. </w:t>
      </w:r>
    </w:p>
    <w:p w14:paraId="15FC96F9" w14:textId="77777777" w:rsidR="00B2192D" w:rsidRPr="005C796C" w:rsidRDefault="00B2192D" w:rsidP="00B2192D">
      <w:pPr>
        <w:spacing w:after="240"/>
        <w:jc w:val="both"/>
      </w:pPr>
      <w:r w:rsidRPr="005C796C">
        <w:lastRenderedPageBreak/>
        <w:t xml:space="preserve">Students shall not be considered absent for purposes of habitual truancy calculations while out of class for a legitimate reason, including but not limited to restroom breaks, visits to the nurses office, counselor meetings, or remediation sessions. </w:t>
      </w:r>
    </w:p>
    <w:p w14:paraId="1638872E" w14:textId="77777777" w:rsidR="00B2192D" w:rsidRPr="005C796C" w:rsidRDefault="00B2192D" w:rsidP="00B2192D">
      <w:pPr>
        <w:spacing w:after="240"/>
        <w:jc w:val="both"/>
      </w:pPr>
      <w:r w:rsidRPr="005C796C">
        <w:t>Any student who, due to a medically-documented physical or mental impairment, is absent for an extended period will not be disciplined.  Such students may be entitled to receive an education tailored to their individual needs or abilities as provided for under federal and/or state law.</w:t>
      </w:r>
    </w:p>
    <w:p w14:paraId="11A6B672" w14:textId="77777777" w:rsidR="00B2192D" w:rsidRPr="005C796C" w:rsidRDefault="00B2192D" w:rsidP="00B2192D">
      <w:pPr>
        <w:spacing w:after="240"/>
        <w:jc w:val="both"/>
        <w:rPr>
          <w:u w:val="single"/>
        </w:rPr>
      </w:pPr>
      <w:r w:rsidRPr="005C796C">
        <w:rPr>
          <w:u w:val="single"/>
        </w:rPr>
        <w:t>Truancy and Absence Intervention Strategies</w:t>
      </w:r>
    </w:p>
    <w:p w14:paraId="43B1F8DF" w14:textId="77777777" w:rsidR="00B2192D" w:rsidRPr="005C796C" w:rsidRDefault="00B2192D" w:rsidP="00B2192D">
      <w:pPr>
        <w:keepLines/>
        <w:spacing w:after="240"/>
        <w:jc w:val="both"/>
      </w:pPr>
      <w:r w:rsidRPr="005C796C">
        <w:t>The Principal or his/her designee may act as the School’s attendance officer or delegate that duty as permitted by law.  The School’s attendance officer shall investigate possible School attendance violations, and is authorized under Ohio law, to serve warrants, to enter places where children of compulsory School age are employed, and to take such other actions as may be necessary to enforce the compulsory education laws.</w:t>
      </w:r>
    </w:p>
    <w:p w14:paraId="1DA56B77" w14:textId="77777777" w:rsidR="00B2192D" w:rsidRPr="005C796C" w:rsidRDefault="00B2192D" w:rsidP="00B2192D">
      <w:pPr>
        <w:spacing w:after="240"/>
        <w:jc w:val="both"/>
      </w:pPr>
      <w:r w:rsidRPr="005C796C">
        <w:t xml:space="preserve">A student is excessively absent from school if a student is absent from the School with or without legitimate nonmedical or nonreligious excuse for thirty-eight (38) or more hours in one (1) school month or sixty-five (65) or more hours in one (1) school year.  Within seven (7) days of a student becoming excessively absent from School, the attendance officer shall notify the student’s parents of the student’s absences in writing.  </w:t>
      </w:r>
    </w:p>
    <w:p w14:paraId="6E186FA5" w14:textId="77777777" w:rsidR="00B2192D" w:rsidRPr="005C796C" w:rsidRDefault="00B2192D" w:rsidP="00B2192D">
      <w:pPr>
        <w:spacing w:after="240"/>
        <w:jc w:val="both"/>
      </w:pPr>
      <w:r w:rsidRPr="005C796C">
        <w:t>A student is habitually truant if the student is absent without a legitimate excuse for thirty (30) or more consecutive hours, for forty-two (42) or more hours in one (1) school month, or seventy-two (72) or more hours in one (1) school year.</w:t>
      </w:r>
    </w:p>
    <w:p w14:paraId="3A800EB8" w14:textId="77777777" w:rsidR="00B2192D" w:rsidRPr="005C796C" w:rsidRDefault="00B2192D" w:rsidP="00B2192D">
      <w:pPr>
        <w:spacing w:after="120"/>
        <w:jc w:val="both"/>
      </w:pPr>
      <w:r w:rsidRPr="005C796C">
        <w:t>Legitimate excuses for the absence of a student otherwise habitually truant include but are not limited to:</w:t>
      </w:r>
    </w:p>
    <w:p w14:paraId="5DC17365" w14:textId="77777777" w:rsidR="00B2192D" w:rsidRPr="005C796C" w:rsidRDefault="00B2192D" w:rsidP="00B2192D">
      <w:pPr>
        <w:numPr>
          <w:ilvl w:val="0"/>
          <w:numId w:val="40"/>
        </w:numPr>
        <w:tabs>
          <w:tab w:val="num" w:pos="720"/>
        </w:tabs>
        <w:spacing w:after="120"/>
        <w:ind w:left="720"/>
        <w:jc w:val="both"/>
      </w:pPr>
      <w:r w:rsidRPr="005C796C">
        <w:t>the student was enrolled in another school;</w:t>
      </w:r>
    </w:p>
    <w:p w14:paraId="6174DFA0" w14:textId="77777777" w:rsidR="00B2192D" w:rsidRPr="005C796C" w:rsidRDefault="00B2192D" w:rsidP="00B2192D">
      <w:pPr>
        <w:numPr>
          <w:ilvl w:val="0"/>
          <w:numId w:val="40"/>
        </w:numPr>
        <w:tabs>
          <w:tab w:val="num" w:pos="720"/>
        </w:tabs>
        <w:spacing w:after="120"/>
        <w:ind w:left="720"/>
        <w:jc w:val="both"/>
      </w:pPr>
      <w:r w:rsidRPr="005C796C">
        <w:t>the student’s absence was excused in accordance with applicable law or policy; or,</w:t>
      </w:r>
    </w:p>
    <w:p w14:paraId="5BB3F994" w14:textId="77777777" w:rsidR="00B2192D" w:rsidRPr="005C796C" w:rsidRDefault="00B2192D" w:rsidP="00B2192D">
      <w:pPr>
        <w:numPr>
          <w:ilvl w:val="0"/>
          <w:numId w:val="40"/>
        </w:numPr>
        <w:tabs>
          <w:tab w:val="num" w:pos="720"/>
        </w:tabs>
        <w:spacing w:after="240"/>
        <w:ind w:left="720"/>
        <w:jc w:val="both"/>
      </w:pPr>
      <w:r w:rsidRPr="005C796C">
        <w:t>the student has received an age and schooling certificate.</w:t>
      </w:r>
    </w:p>
    <w:p w14:paraId="227A97A8" w14:textId="77777777" w:rsidR="00B2192D" w:rsidRPr="005C796C" w:rsidRDefault="00B2192D" w:rsidP="00B2192D">
      <w:pPr>
        <w:spacing w:after="240"/>
        <w:jc w:val="both"/>
      </w:pPr>
      <w:r w:rsidRPr="005C796C">
        <w:t>If the student is habitually truant and the student’s parents have failed to cause the student’s attendance, the School will assign the student to an absence intervention team (“AIT”) within ten (10) days.  The Principal or designee selects the AIT members, who shall include a representative of the School who knows the child and the child’s parent, guardian, custodian, guardian ad litem, or temporary custodian.  Members may also include a school psychologist, counselor, social worker, or representative of a public or nonprofit agency designed to assist students and their families in reducing absences.</w:t>
      </w:r>
    </w:p>
    <w:p w14:paraId="5418C94B" w14:textId="77777777" w:rsidR="00B2192D" w:rsidRPr="005C796C" w:rsidRDefault="00B2192D" w:rsidP="00B2192D">
      <w:pPr>
        <w:spacing w:after="240"/>
        <w:jc w:val="both"/>
      </w:pPr>
      <w:r w:rsidRPr="005C796C">
        <w:lastRenderedPageBreak/>
        <w:t>Within seven (7) days of the School’s determination that the student is a habitual truant, the School will make at least three (3) reasonable, meaningful attempts to secure the child’s parent, guardian, or custodian’s (for the purposes of this policy, “parent”) participation on the AIT.  If the parent responds to attempts but is unable to attend, the School will notify the parent of the right to participate by designee.  In the event the parent does not respond to the attempts at all, the School will investigate whether the failure to respond triggers child abuse and neglect reporting requirements and instruct the other members of the AIT to develop a plan for the child.</w:t>
      </w:r>
    </w:p>
    <w:p w14:paraId="55EF241A" w14:textId="77777777" w:rsidR="00B2192D" w:rsidRPr="005C796C" w:rsidRDefault="00B2192D" w:rsidP="00B2192D">
      <w:pPr>
        <w:spacing w:after="240"/>
        <w:jc w:val="both"/>
      </w:pPr>
      <w:r w:rsidRPr="005C796C">
        <w:t>Within fourteen (14) days after its formation, the AIT will develop a written plan (“AIT plan”) to reduce or eliminate Student’s further absences.  The AIT plan will state that a complaint will be filed in juvenile court alleging that the child is an unruly child not later than sixty-one (61) days after implementation if the child refuses to participate in or fails to make satisfactory progress on the plan or other alternatives to adjudication.  The School will make reasonable attempts to provide student’s parent with written notice of the plan within seven (7) days of development.</w:t>
      </w:r>
    </w:p>
    <w:p w14:paraId="5248DBD3" w14:textId="77777777" w:rsidR="00B2192D" w:rsidRPr="005C796C" w:rsidRDefault="00B2192D" w:rsidP="00B2192D">
      <w:pPr>
        <w:spacing w:after="240"/>
        <w:jc w:val="both"/>
      </w:pPr>
      <w:r w:rsidRPr="005C796C">
        <w:t xml:space="preserve">If a student becomes habitually truant during the last twenty-two (22) school days of the year, the School may assign one official to work with the parent and develop an AIT plan in lieu of forming a full AIT.  The plan shall be implemented not later than seven (7) days prior to the first day of instruction of the next school year. </w:t>
      </w:r>
    </w:p>
    <w:p w14:paraId="50261A73" w14:textId="77777777" w:rsidR="00B2192D" w:rsidRPr="005C796C" w:rsidRDefault="00B2192D" w:rsidP="00B2192D">
      <w:pPr>
        <w:spacing w:after="240"/>
        <w:jc w:val="both"/>
      </w:pPr>
      <w:r w:rsidRPr="005C796C">
        <w:t>AIT Exemption: The School shall be exempt from AIT procedural requirements if it has a chronic absenteeism rate of less than 5% of the student body per the last state report card.</w:t>
      </w:r>
    </w:p>
    <w:p w14:paraId="60D17DB9" w14:textId="77777777" w:rsidR="00B2192D" w:rsidRPr="005C796C" w:rsidRDefault="00B2192D" w:rsidP="00B2192D">
      <w:pPr>
        <w:spacing w:after="120"/>
        <w:jc w:val="both"/>
      </w:pPr>
      <w:r w:rsidRPr="005C796C">
        <w:t xml:space="preserve">The School shall employ absence intervention strategies for all students who are excessively absent from School.  Such strategies shall include the following, if applicable: </w:t>
      </w:r>
    </w:p>
    <w:p w14:paraId="5FD11B24" w14:textId="77777777" w:rsidR="00B2192D" w:rsidRPr="005C796C" w:rsidRDefault="00B2192D" w:rsidP="00B2192D">
      <w:pPr>
        <w:spacing w:after="120"/>
        <w:ind w:left="720" w:hanging="360"/>
        <w:jc w:val="both"/>
      </w:pPr>
      <w:r w:rsidRPr="005C796C">
        <w:t>1.</w:t>
      </w:r>
      <w:r w:rsidRPr="005C796C">
        <w:tab/>
        <w:t>Providing a truancy intervention plan for any student who is excessively absent from school;</w:t>
      </w:r>
    </w:p>
    <w:p w14:paraId="740B145C" w14:textId="77777777" w:rsidR="00B2192D" w:rsidRPr="005C796C" w:rsidRDefault="00B2192D" w:rsidP="00B2192D">
      <w:pPr>
        <w:spacing w:after="120"/>
        <w:ind w:left="720" w:hanging="360"/>
        <w:jc w:val="both"/>
      </w:pPr>
      <w:r w:rsidRPr="005C796C">
        <w:t>2.</w:t>
      </w:r>
      <w:r w:rsidRPr="005C796C">
        <w:tab/>
        <w:t>Providing counseling for a habitual truant;</w:t>
      </w:r>
    </w:p>
    <w:p w14:paraId="6818F6EB" w14:textId="77777777" w:rsidR="00B2192D" w:rsidRPr="005C796C" w:rsidRDefault="00B2192D" w:rsidP="00B2192D">
      <w:pPr>
        <w:spacing w:after="120"/>
        <w:ind w:left="720" w:hanging="360"/>
        <w:jc w:val="both"/>
      </w:pPr>
      <w:r w:rsidRPr="005C796C">
        <w:t>3.</w:t>
      </w:r>
      <w:r w:rsidRPr="005C796C">
        <w:tab/>
        <w:t>Requesting or requiring a parent to attend parental involvement programs;</w:t>
      </w:r>
    </w:p>
    <w:p w14:paraId="20C58BFC" w14:textId="77777777" w:rsidR="00B2192D" w:rsidRPr="005C796C" w:rsidRDefault="00B2192D" w:rsidP="00B2192D">
      <w:pPr>
        <w:spacing w:after="120"/>
        <w:ind w:left="720" w:hanging="360"/>
        <w:jc w:val="both"/>
      </w:pPr>
      <w:r w:rsidRPr="005C796C">
        <w:t>4.</w:t>
      </w:r>
      <w:r w:rsidRPr="005C796C">
        <w:tab/>
        <w:t>Requesting or requiring a parent to attend truancy prevention mediation programs;</w:t>
      </w:r>
    </w:p>
    <w:p w14:paraId="55980AA0" w14:textId="77777777" w:rsidR="00B2192D" w:rsidRPr="005C796C" w:rsidRDefault="00B2192D" w:rsidP="00B2192D">
      <w:pPr>
        <w:keepNext/>
        <w:spacing w:after="120"/>
        <w:ind w:left="720" w:hanging="360"/>
        <w:jc w:val="both"/>
      </w:pPr>
      <w:r w:rsidRPr="005C796C">
        <w:t>5.</w:t>
      </w:r>
      <w:r w:rsidRPr="005C796C">
        <w:tab/>
        <w:t>Notification of the registrar of motor vehicles of student’s truancy status if the student misses sixty consecutive hours of instruction or ninety hours of instruction during the course of the school year; and</w:t>
      </w:r>
    </w:p>
    <w:p w14:paraId="44DC9249" w14:textId="77777777" w:rsidR="00B2192D" w:rsidRPr="005C796C" w:rsidRDefault="00B2192D" w:rsidP="00B2192D">
      <w:pPr>
        <w:spacing w:after="240"/>
        <w:ind w:left="720" w:hanging="360"/>
        <w:jc w:val="both"/>
      </w:pPr>
      <w:r w:rsidRPr="005C796C">
        <w:t>6.</w:t>
      </w:r>
      <w:r w:rsidRPr="005C796C">
        <w:tab/>
        <w:t>Taking legal action under R.C. 2919.222, 3321.20, and/or 3321.38.</w:t>
      </w:r>
    </w:p>
    <w:p w14:paraId="5CE4E584" w14:textId="77777777" w:rsidR="00B2192D" w:rsidRPr="005C796C" w:rsidRDefault="00B2192D" w:rsidP="00B2192D">
      <w:pPr>
        <w:spacing w:after="120"/>
        <w:jc w:val="both"/>
      </w:pPr>
      <w:r w:rsidRPr="005C796C">
        <w:t xml:space="preserve">On the 61st day after the implementation of an AIT plan or other intervention strategy, the attendance officer shall file a complaint with the juvenile court against a student, if all of the following apply: </w:t>
      </w:r>
    </w:p>
    <w:p w14:paraId="5445E17A" w14:textId="77777777" w:rsidR="00B2192D" w:rsidRPr="005C796C" w:rsidRDefault="00B2192D" w:rsidP="00B2192D">
      <w:pPr>
        <w:spacing w:after="120"/>
        <w:ind w:left="720" w:hanging="360"/>
        <w:jc w:val="both"/>
      </w:pPr>
      <w:r w:rsidRPr="005C796C">
        <w:t>1.</w:t>
      </w:r>
      <w:r w:rsidRPr="005C796C">
        <w:tab/>
        <w:t>the student is a habitual truant;</w:t>
      </w:r>
    </w:p>
    <w:p w14:paraId="17E7EE13" w14:textId="77777777" w:rsidR="00B2192D" w:rsidRPr="005C796C" w:rsidRDefault="00B2192D" w:rsidP="00B2192D">
      <w:pPr>
        <w:spacing w:after="120"/>
        <w:ind w:left="720" w:hanging="360"/>
        <w:jc w:val="both"/>
      </w:pPr>
      <w:r w:rsidRPr="005C796C">
        <w:lastRenderedPageBreak/>
        <w:t>2.</w:t>
      </w:r>
      <w:r w:rsidRPr="005C796C">
        <w:tab/>
        <w:t>the School has made meaningful attempts to re-engage the student through the AIT plan, other intervention strategies, and any other offered alternatives to adjudication; and</w:t>
      </w:r>
    </w:p>
    <w:p w14:paraId="37A4FFD5" w14:textId="77777777" w:rsidR="00B2192D" w:rsidRPr="005C796C" w:rsidRDefault="00B2192D" w:rsidP="00B2192D">
      <w:pPr>
        <w:spacing w:after="240"/>
        <w:ind w:left="720" w:hanging="360"/>
        <w:jc w:val="both"/>
      </w:pPr>
      <w:r w:rsidRPr="005C796C">
        <w:t>3.</w:t>
      </w:r>
      <w:r w:rsidRPr="005C796C">
        <w:tab/>
        <w:t xml:space="preserve">the student has refused to participate in or failed to make satisfactory progress on the AIT plan, as determined by the AIT, or any offered intervention strategies or alternatives to adjudication. </w:t>
      </w:r>
    </w:p>
    <w:p w14:paraId="4FF7594E" w14:textId="77777777" w:rsidR="00B2192D" w:rsidRPr="005C796C" w:rsidRDefault="00B2192D" w:rsidP="00B2192D">
      <w:pPr>
        <w:spacing w:after="240"/>
        <w:jc w:val="both"/>
      </w:pPr>
      <w:r w:rsidRPr="005C796C">
        <w:t xml:space="preserve">If the 61st day falls during the summer months, at the School’s discretion, the AIT or attendance officer may extend the implementation of the plan and delay filing the complaint for an additional thirty (30) days from the first day of instruction of the next school year. </w:t>
      </w:r>
    </w:p>
    <w:p w14:paraId="5F29F7C0" w14:textId="77777777" w:rsidR="00B2192D" w:rsidRPr="005C796C" w:rsidRDefault="00B2192D" w:rsidP="00B2192D">
      <w:pPr>
        <w:spacing w:after="240"/>
        <w:jc w:val="both"/>
      </w:pPr>
      <w:r w:rsidRPr="005C796C">
        <w:t xml:space="preserve">If, however, at any time during the implementation phase of the AIT plan or other intervention strategy, the student is absent without legitimate excuse for thirty (30) or more consecutive hours or forty-two (42) or more hours in one school month, the attendance officer shall file a complaint with the juvenile court against the student, unless the AIT has determined that the student has made substantial progress on the absence intervention plan. </w:t>
      </w:r>
    </w:p>
    <w:p w14:paraId="68126899" w14:textId="77777777" w:rsidR="00B2192D" w:rsidRPr="005C796C" w:rsidRDefault="00B2192D" w:rsidP="00B2192D">
      <w:pPr>
        <w:spacing w:after="240"/>
        <w:jc w:val="both"/>
      </w:pPr>
      <w:r w:rsidRPr="005C796C">
        <w:t xml:space="preserve">The Principal or his/her designee is also authorized to establish a parent education program for parents of students who are habitually truant.  Any parent assigned to the program who does not complete the program is to be reported to law enforcement authorities for neglect of parent education, a fourth class misdemeanor if found guilty. </w:t>
      </w:r>
    </w:p>
    <w:p w14:paraId="2543AC58" w14:textId="77777777" w:rsidR="00B2192D" w:rsidRPr="005C796C" w:rsidRDefault="00B2192D" w:rsidP="00B2192D">
      <w:pPr>
        <w:spacing w:after="240"/>
        <w:jc w:val="both"/>
        <w:rPr>
          <w:u w:val="single"/>
        </w:rPr>
      </w:pPr>
      <w:r w:rsidRPr="005C796C">
        <w:rPr>
          <w:u w:val="single"/>
        </w:rPr>
        <w:t>Reporting</w:t>
      </w:r>
    </w:p>
    <w:p w14:paraId="303781FD" w14:textId="77777777" w:rsidR="00B2192D" w:rsidRPr="005C796C" w:rsidRDefault="00B2192D" w:rsidP="00B2192D">
      <w:pPr>
        <w:spacing w:after="240"/>
        <w:jc w:val="both"/>
      </w:pPr>
      <w:r w:rsidRPr="005C796C">
        <w:t>The School shall report to the Ohio Department of Education and Workforce, as soon as practicable, any of the following occurrences:</w:t>
      </w:r>
    </w:p>
    <w:p w14:paraId="5C828E77" w14:textId="77777777" w:rsidR="00B2192D" w:rsidRPr="005C796C" w:rsidRDefault="00B2192D" w:rsidP="00B2192D">
      <w:pPr>
        <w:tabs>
          <w:tab w:val="left" w:pos="720"/>
        </w:tabs>
        <w:ind w:left="720" w:hanging="360"/>
        <w:jc w:val="both"/>
      </w:pPr>
      <w:r w:rsidRPr="005C796C">
        <w:t xml:space="preserve">1. </w:t>
      </w:r>
      <w:r w:rsidRPr="005C796C">
        <w:tab/>
        <w:t>When a student is deemed habitually truant.</w:t>
      </w:r>
    </w:p>
    <w:p w14:paraId="17A056FB" w14:textId="77777777" w:rsidR="00B2192D" w:rsidRPr="005C796C" w:rsidRDefault="00B2192D" w:rsidP="00B2192D">
      <w:pPr>
        <w:tabs>
          <w:tab w:val="left" w:pos="720"/>
        </w:tabs>
        <w:ind w:left="720" w:hanging="360"/>
        <w:jc w:val="both"/>
      </w:pPr>
      <w:r w:rsidRPr="005C796C">
        <w:t xml:space="preserve">2. </w:t>
      </w:r>
      <w:r w:rsidRPr="005C796C">
        <w:tab/>
        <w:t>When a student is deemed excessively absent.</w:t>
      </w:r>
    </w:p>
    <w:p w14:paraId="7D35964C" w14:textId="77777777" w:rsidR="00B2192D" w:rsidRPr="005C796C" w:rsidRDefault="00B2192D" w:rsidP="00B2192D">
      <w:pPr>
        <w:tabs>
          <w:tab w:val="left" w:pos="720"/>
        </w:tabs>
        <w:ind w:left="720" w:hanging="360"/>
        <w:jc w:val="both"/>
      </w:pPr>
      <w:r w:rsidRPr="005C796C">
        <w:t xml:space="preserve">3. </w:t>
      </w:r>
      <w:r w:rsidRPr="005C796C">
        <w:tab/>
        <w:t xml:space="preserve">When a student has been adjudicated an unruly child for being a habitual truant and violates the court order regarding that adjudication. </w:t>
      </w:r>
    </w:p>
    <w:p w14:paraId="0BD3EDE1" w14:textId="77777777" w:rsidR="00B2192D" w:rsidRPr="005C796C" w:rsidRDefault="00B2192D" w:rsidP="00B2192D">
      <w:pPr>
        <w:tabs>
          <w:tab w:val="left" w:pos="720"/>
        </w:tabs>
        <w:ind w:left="720" w:hanging="360"/>
        <w:jc w:val="both"/>
      </w:pPr>
      <w:r w:rsidRPr="005C796C">
        <w:t xml:space="preserve">4. </w:t>
      </w:r>
      <w:r w:rsidRPr="005C796C">
        <w:tab/>
        <w:t>When an AIT plan has been implemented for a student.</w:t>
      </w:r>
    </w:p>
    <w:p w14:paraId="5C598569" w14:textId="77777777" w:rsidR="00B2192D" w:rsidRPr="005C796C" w:rsidRDefault="00B2192D" w:rsidP="00B2192D">
      <w:pPr>
        <w:tabs>
          <w:tab w:val="left" w:pos="720"/>
        </w:tabs>
        <w:jc w:val="both"/>
      </w:pPr>
    </w:p>
    <w:p w14:paraId="71600195" w14:textId="77777777" w:rsidR="00B2192D" w:rsidRPr="005C796C" w:rsidRDefault="00B2192D" w:rsidP="00B2192D">
      <w:pPr>
        <w:spacing w:after="240"/>
        <w:jc w:val="both"/>
      </w:pPr>
      <w:r w:rsidRPr="005C796C">
        <w:t>This Board consulted with the juvenile court of the counties in which the School is located, parents of students attending the School, and state and local agencies deemed appropriate by the Board prior to adopting this policy.</w:t>
      </w:r>
    </w:p>
    <w:p w14:paraId="0B299550" w14:textId="77777777" w:rsidR="00B2192D" w:rsidRPr="005C796C" w:rsidRDefault="00B2192D" w:rsidP="00B2192D">
      <w:pPr>
        <w:jc w:val="both"/>
        <w:rPr>
          <w:rFonts w:eastAsia="Calibri"/>
          <w:szCs w:val="22"/>
        </w:rPr>
      </w:pPr>
      <w:r w:rsidRPr="005C796C">
        <w:rPr>
          <w:i/>
        </w:rPr>
        <w:t xml:space="preserve">R.C. 2151.011; R.C. 2151.27; R.C. 3314.03(A)(6); R.C. </w:t>
      </w:r>
      <w:r w:rsidRPr="005C796C">
        <w:rPr>
          <w:rFonts w:eastAsia="Calibri"/>
          <w:i/>
        </w:rPr>
        <w:t xml:space="preserve">3314.11; </w:t>
      </w:r>
      <w:r w:rsidRPr="005C796C">
        <w:rPr>
          <w:i/>
        </w:rPr>
        <w:t>R.C. 3321.01; R.C. 3321.041; R.C. 3321.13-.191; O.A.C. 3301-69-02.</w:t>
      </w:r>
    </w:p>
    <w:p w14:paraId="13C1B15C" w14:textId="22505A63" w:rsidR="001858EF" w:rsidRPr="00DE6078" w:rsidRDefault="001858EF" w:rsidP="00B2192D">
      <w:pPr>
        <w:rPr>
          <w:rFonts w:asciiTheme="majorHAnsi" w:eastAsia="Times New Roman" w:hAnsiTheme="majorHAnsi" w:cstheme="majorHAnsi"/>
          <w:color w:val="000000" w:themeColor="text1"/>
          <w:sz w:val="22"/>
          <w:szCs w:val="22"/>
        </w:rPr>
      </w:pPr>
      <w:r>
        <w:rPr>
          <w:rFonts w:asciiTheme="majorHAnsi" w:hAnsiTheme="majorHAnsi" w:cstheme="majorHAnsi"/>
          <w:b/>
          <w:sz w:val="22"/>
          <w:szCs w:val="22"/>
        </w:rPr>
        <w:lastRenderedPageBreak/>
        <w:t>SECTION 1.4: POWERSCHOOL</w:t>
      </w:r>
      <w:r w:rsidRPr="001858EF">
        <w:rPr>
          <w:rFonts w:asciiTheme="majorHAnsi" w:hAnsiTheme="majorHAnsi" w:cstheme="majorHAnsi"/>
          <w:sz w:val="22"/>
          <w:szCs w:val="22"/>
        </w:rPr>
        <w:t xml:space="preserve"> </w:t>
      </w:r>
    </w:p>
    <w:p w14:paraId="76DFCCBA" w14:textId="78D76B54" w:rsidR="001B3D4B" w:rsidRDefault="001858EF" w:rsidP="001858EF">
      <w:pPr>
        <w:rPr>
          <w:rFonts w:asciiTheme="majorHAnsi" w:hAnsiTheme="majorHAnsi" w:cstheme="majorHAnsi"/>
          <w:sz w:val="22"/>
          <w:szCs w:val="22"/>
        </w:rPr>
      </w:pPr>
      <w:r w:rsidRPr="001858EF">
        <w:rPr>
          <w:rFonts w:asciiTheme="majorHAnsi" w:hAnsiTheme="majorHAnsi" w:cstheme="majorHAnsi"/>
          <w:sz w:val="22"/>
          <w:szCs w:val="22"/>
        </w:rPr>
        <w:t>PowerSchool helps your school access and maintain student, staff, and schedule information. PowerSchool is a database application that runs on a server, which is the center of your student information system. PowerSchool uses the Internet to facilitate student information management and communication among school administrators, teachers, parents, and students. PowerSchool Parent Portal is a tool that is integrated into the PowerSchool Student Information System (SIS) that is specifically developed for parents and students. PowerSchool Parent Portal gives parents and students access to real-time information including attendance, grades and detailed assignment descriptions, school bulletins, lunch menus and even personal messages from the teacher. Everyone stays connected: Students stay on top of assignments, parents are able to participate more fully in their student's progress, and teachers can use their gradebook to make decisions on what information they want to share with parents and students.</w:t>
      </w:r>
    </w:p>
    <w:p w14:paraId="441DA153" w14:textId="1D17D3E9" w:rsidR="001B2124" w:rsidRPr="001858EF" w:rsidRDefault="001B3D4B" w:rsidP="001858EF">
      <w:pPr>
        <w:rPr>
          <w:rFonts w:asciiTheme="majorHAnsi" w:hAnsiTheme="majorHAnsi" w:cstheme="majorHAnsi"/>
          <w:sz w:val="22"/>
          <w:szCs w:val="22"/>
        </w:rPr>
      </w:pPr>
      <w:r>
        <w:rPr>
          <w:rFonts w:asciiTheme="majorHAnsi" w:hAnsiTheme="majorHAnsi" w:cstheme="majorHAnsi"/>
          <w:sz w:val="22"/>
          <w:szCs w:val="22"/>
        </w:rPr>
        <w:t xml:space="preserve">For instructions for how to login into PowerSchool see Appendix Form </w:t>
      </w:r>
      <w:r w:rsidR="00B774B2">
        <w:rPr>
          <w:rFonts w:asciiTheme="majorHAnsi" w:hAnsiTheme="majorHAnsi" w:cstheme="majorHAnsi"/>
          <w:sz w:val="22"/>
          <w:szCs w:val="22"/>
        </w:rPr>
        <w:t>6.</w:t>
      </w:r>
    </w:p>
    <w:p w14:paraId="4E65019C" w14:textId="6B2B498F" w:rsidR="001858EF" w:rsidRDefault="00640B92">
      <w:pPr>
        <w:rPr>
          <w:rFonts w:asciiTheme="majorHAnsi" w:eastAsia="Times New Roman" w:hAnsiTheme="majorHAnsi" w:cstheme="majorHAnsi"/>
          <w:b/>
          <w:bCs/>
          <w:color w:val="000000" w:themeColor="text1"/>
          <w:sz w:val="22"/>
          <w:szCs w:val="22"/>
        </w:rPr>
      </w:pPr>
      <w:r>
        <w:rPr>
          <w:rFonts w:asciiTheme="majorHAnsi" w:eastAsia="Times New Roman" w:hAnsiTheme="majorHAnsi" w:cstheme="majorHAnsi"/>
          <w:b/>
          <w:bCs/>
          <w:color w:val="000000" w:themeColor="text1"/>
          <w:sz w:val="22"/>
          <w:szCs w:val="22"/>
        </w:rPr>
        <w:t>SECTION 1.5: FEDERAL PROGRAMS AND PARENT PARTICIPATION</w:t>
      </w:r>
    </w:p>
    <w:p w14:paraId="1EEE2408" w14:textId="77777777" w:rsidR="00DB4C69" w:rsidRPr="007A0B92" w:rsidRDefault="00DB4C69" w:rsidP="00DB4C69">
      <w:pPr>
        <w:shd w:val="clear" w:color="auto" w:fill="FFFFFF"/>
        <w:spacing w:after="72" w:line="240" w:lineRule="auto"/>
        <w:textAlignment w:val="baseline"/>
        <w:outlineLvl w:val="3"/>
        <w:rPr>
          <w:rFonts w:asciiTheme="majorHAnsi" w:eastAsia="Times New Roman" w:hAnsiTheme="majorHAnsi" w:cstheme="majorHAnsi"/>
          <w:b/>
          <w:bCs/>
          <w:color w:val="003354"/>
        </w:rPr>
      </w:pPr>
      <w:r w:rsidRPr="007A0B92">
        <w:rPr>
          <w:rFonts w:asciiTheme="majorHAnsi" w:eastAsia="Times New Roman" w:hAnsiTheme="majorHAnsi" w:cstheme="majorHAnsi"/>
          <w:b/>
          <w:bCs/>
          <w:color w:val="003354"/>
        </w:rPr>
        <w:t>Title 1 Information: </w:t>
      </w:r>
    </w:p>
    <w:p w14:paraId="30E8FA75" w14:textId="77777777" w:rsidR="00DB4C69" w:rsidRPr="00DB4C69" w:rsidRDefault="00DB4C69" w:rsidP="00DB4C69">
      <w:pPr>
        <w:shd w:val="clear" w:color="auto" w:fill="FFFFFF"/>
        <w:spacing w:after="225" w:line="240" w:lineRule="auto"/>
        <w:textAlignment w:val="baseline"/>
        <w:rPr>
          <w:rFonts w:asciiTheme="majorHAnsi" w:eastAsia="Times New Roman" w:hAnsiTheme="majorHAnsi" w:cstheme="majorHAnsi"/>
          <w:color w:val="2C2C2C"/>
          <w:sz w:val="22"/>
          <w:szCs w:val="22"/>
        </w:rPr>
      </w:pPr>
      <w:r w:rsidRPr="00DB4C69">
        <w:rPr>
          <w:rFonts w:asciiTheme="majorHAnsi" w:eastAsia="Times New Roman" w:hAnsiTheme="majorHAnsi" w:cstheme="majorHAnsi"/>
          <w:color w:val="2C2C2C"/>
          <w:sz w:val="22"/>
          <w:szCs w:val="22"/>
        </w:rPr>
        <w:t>Title I, Part A (Title I) of the Elementary and Secondary Education Act, as amended by the Every Student Succeeds Act (ESEA), provides financial assistance to local educational agencies for children from low-income families to help ensure that all children meet challenging state academic standards.</w:t>
      </w:r>
    </w:p>
    <w:p w14:paraId="74DD3324" w14:textId="2AC2D291" w:rsidR="00DB4C69" w:rsidRPr="00742E03" w:rsidRDefault="00000000" w:rsidP="00DB4C69">
      <w:pPr>
        <w:shd w:val="clear" w:color="auto" w:fill="FFFFFF"/>
        <w:spacing w:after="0" w:line="240" w:lineRule="auto"/>
        <w:textAlignment w:val="baseline"/>
        <w:rPr>
          <w:rFonts w:asciiTheme="majorHAnsi" w:eastAsia="Times New Roman" w:hAnsiTheme="majorHAnsi" w:cstheme="majorHAnsi"/>
          <w:color w:val="2C2C2C"/>
          <w:sz w:val="22"/>
          <w:szCs w:val="22"/>
          <w:bdr w:val="none" w:sz="0" w:space="0" w:color="auto" w:frame="1"/>
        </w:rPr>
      </w:pPr>
      <w:hyperlink r:id="rId25" w:tgtFrame="_blank" w:history="1">
        <w:r w:rsidR="00DB4C69" w:rsidRPr="00DB4C69">
          <w:rPr>
            <w:rFonts w:asciiTheme="majorHAnsi" w:eastAsia="Times New Roman" w:hAnsiTheme="majorHAnsi" w:cstheme="majorHAnsi"/>
            <w:b/>
            <w:bCs/>
            <w:color w:val="003354"/>
            <w:sz w:val="22"/>
            <w:szCs w:val="22"/>
            <w:u w:val="single"/>
            <w:bdr w:val="none" w:sz="0" w:space="0" w:color="auto" w:frame="1"/>
          </w:rPr>
          <w:t>Parent's Right to Know Letter</w:t>
        </w:r>
      </w:hyperlink>
      <w:r w:rsidR="00DB4C69" w:rsidRPr="00D27DD3">
        <w:rPr>
          <w:rFonts w:asciiTheme="majorHAnsi" w:eastAsia="Times New Roman" w:hAnsiTheme="majorHAnsi" w:cstheme="majorHAnsi"/>
          <w:b/>
          <w:bCs/>
          <w:color w:val="2C2C2C"/>
          <w:sz w:val="22"/>
          <w:szCs w:val="22"/>
          <w:bdr w:val="none" w:sz="0" w:space="0" w:color="auto" w:frame="1"/>
        </w:rPr>
        <w:t>: Located in the appendix of this handbook</w:t>
      </w:r>
      <w:r w:rsidR="00684C2C">
        <w:rPr>
          <w:rFonts w:asciiTheme="majorHAnsi" w:eastAsia="Times New Roman" w:hAnsiTheme="majorHAnsi" w:cstheme="majorHAnsi"/>
          <w:b/>
          <w:bCs/>
          <w:color w:val="2C2C2C"/>
          <w:sz w:val="22"/>
          <w:szCs w:val="22"/>
          <w:bdr w:val="none" w:sz="0" w:space="0" w:color="auto" w:frame="1"/>
        </w:rPr>
        <w:t xml:space="preserve"> Form 7</w:t>
      </w:r>
      <w:r w:rsidR="00E3787C">
        <w:rPr>
          <w:rFonts w:asciiTheme="majorHAnsi" w:eastAsia="Times New Roman" w:hAnsiTheme="majorHAnsi" w:cstheme="majorHAnsi"/>
          <w:b/>
          <w:bCs/>
          <w:color w:val="2C2C2C"/>
          <w:sz w:val="22"/>
          <w:szCs w:val="22"/>
          <w:bdr w:val="none" w:sz="0" w:space="0" w:color="auto" w:frame="1"/>
        </w:rPr>
        <w:t xml:space="preserve"> </w:t>
      </w:r>
      <w:r w:rsidR="00742E03">
        <w:rPr>
          <w:rFonts w:asciiTheme="majorHAnsi" w:eastAsia="Times New Roman" w:hAnsiTheme="majorHAnsi" w:cstheme="majorHAnsi"/>
          <w:color w:val="2C2C2C"/>
          <w:sz w:val="22"/>
          <w:szCs w:val="22"/>
          <w:bdr w:val="none" w:sz="0" w:space="0" w:color="auto" w:frame="1"/>
        </w:rPr>
        <w:t>(</w:t>
      </w:r>
      <w:r w:rsidR="00742E03" w:rsidRPr="00742E03">
        <w:rPr>
          <w:rFonts w:asciiTheme="majorHAnsi" w:eastAsia="Times New Roman" w:hAnsiTheme="majorHAnsi" w:cstheme="majorHAnsi"/>
          <w:color w:val="2C2C2C"/>
          <w:sz w:val="22"/>
          <w:szCs w:val="22"/>
          <w:bdr w:val="none" w:sz="0" w:space="0" w:color="auto" w:frame="1"/>
        </w:rPr>
        <w:t>At any time parents can request to see the qualifications of their child’s teachers</w:t>
      </w:r>
      <w:r w:rsidR="00742E03">
        <w:rPr>
          <w:rFonts w:asciiTheme="majorHAnsi" w:eastAsia="Times New Roman" w:hAnsiTheme="majorHAnsi" w:cstheme="majorHAnsi"/>
          <w:color w:val="2C2C2C"/>
          <w:sz w:val="22"/>
          <w:szCs w:val="22"/>
          <w:bdr w:val="none" w:sz="0" w:space="0" w:color="auto" w:frame="1"/>
        </w:rPr>
        <w:t>: For more information see right to know letter.)</w:t>
      </w:r>
    </w:p>
    <w:p w14:paraId="4557A181" w14:textId="77777777" w:rsidR="00DB4C69" w:rsidRPr="00DB4C69" w:rsidRDefault="00DB4C69" w:rsidP="00DB4C69">
      <w:pPr>
        <w:shd w:val="clear" w:color="auto" w:fill="FFFFFF"/>
        <w:spacing w:after="0" w:line="240" w:lineRule="auto"/>
        <w:textAlignment w:val="baseline"/>
        <w:rPr>
          <w:rFonts w:asciiTheme="majorHAnsi" w:eastAsia="Times New Roman" w:hAnsiTheme="majorHAnsi" w:cstheme="majorHAnsi"/>
          <w:color w:val="2C2C2C"/>
          <w:sz w:val="22"/>
          <w:szCs w:val="22"/>
        </w:rPr>
      </w:pPr>
    </w:p>
    <w:p w14:paraId="64FFE7B5" w14:textId="169DE510" w:rsidR="00DB4C69" w:rsidRDefault="00DB4C69" w:rsidP="00DB4C69">
      <w:pPr>
        <w:shd w:val="clear" w:color="auto" w:fill="FFFFFF"/>
        <w:spacing w:after="0" w:line="240" w:lineRule="auto"/>
        <w:textAlignment w:val="baseline"/>
        <w:rPr>
          <w:rFonts w:asciiTheme="majorHAnsi" w:eastAsia="Times New Roman" w:hAnsiTheme="majorHAnsi" w:cstheme="majorHAnsi"/>
          <w:color w:val="2C2C2C"/>
          <w:sz w:val="22"/>
          <w:szCs w:val="22"/>
        </w:rPr>
      </w:pPr>
      <w:r w:rsidRPr="00DB4C69">
        <w:rPr>
          <w:rFonts w:asciiTheme="majorHAnsi" w:eastAsia="Times New Roman" w:hAnsiTheme="majorHAnsi" w:cstheme="majorHAnsi"/>
          <w:b/>
          <w:bCs/>
          <w:color w:val="2C2C2C"/>
          <w:sz w:val="22"/>
          <w:szCs w:val="22"/>
          <w:bdr w:val="none" w:sz="0" w:space="0" w:color="auto" w:frame="1"/>
        </w:rPr>
        <w:t>Parent Participation</w:t>
      </w:r>
      <w:r w:rsidRPr="00DB4C69">
        <w:rPr>
          <w:rFonts w:asciiTheme="majorHAnsi" w:eastAsia="Times New Roman" w:hAnsiTheme="majorHAnsi" w:cstheme="majorHAnsi"/>
          <w:color w:val="2C2C2C"/>
          <w:sz w:val="22"/>
          <w:szCs w:val="22"/>
        </w:rPr>
        <w:t xml:space="preserve">:  </w:t>
      </w:r>
      <w:r w:rsidR="00D15E71">
        <w:rPr>
          <w:rFonts w:asciiTheme="majorHAnsi" w:eastAsia="Times New Roman" w:hAnsiTheme="majorHAnsi" w:cstheme="majorHAnsi"/>
          <w:color w:val="2C2C2C"/>
          <w:sz w:val="22"/>
          <w:szCs w:val="22"/>
        </w:rPr>
        <w:t>2</w:t>
      </w:r>
      <w:r w:rsidRPr="00DB4C69">
        <w:rPr>
          <w:rFonts w:asciiTheme="majorHAnsi" w:eastAsia="Times New Roman" w:hAnsiTheme="majorHAnsi" w:cstheme="majorHAnsi"/>
          <w:color w:val="2C2C2C"/>
          <w:sz w:val="22"/>
          <w:szCs w:val="22"/>
        </w:rPr>
        <w:t> times per year we will provide the opportunity for our parents to participate in open meetings to determine the best use of Title 1 funds.  In addition, parents should feel free to offer insights or ideas for utilization of federal funds at any time.  </w:t>
      </w:r>
    </w:p>
    <w:p w14:paraId="4935744C" w14:textId="77777777" w:rsidR="0047427C" w:rsidRPr="0047427C" w:rsidRDefault="00000000" w:rsidP="0047427C">
      <w:pPr>
        <w:spacing w:after="0" w:line="240" w:lineRule="auto"/>
        <w:rPr>
          <w:rFonts w:eastAsia="Times New Roman"/>
        </w:rPr>
      </w:pPr>
      <w:r>
        <w:rPr>
          <w:rFonts w:eastAsia="Times New Roman"/>
        </w:rPr>
        <w:pict w14:anchorId="38AC6898">
          <v:rect id="_x0000_i1025" style="width:0;height:1.5pt" o:hralign="center" o:hrstd="t" o:hrnoshade="t" o:hr="t" fillcolor="#2c2c2c" stroked="f"/>
        </w:pict>
      </w:r>
    </w:p>
    <w:p w14:paraId="22BB62B9" w14:textId="77777777" w:rsidR="0047427C" w:rsidRPr="0047427C" w:rsidRDefault="0047427C" w:rsidP="0047427C">
      <w:pPr>
        <w:shd w:val="clear" w:color="auto" w:fill="FFFFFF"/>
        <w:spacing w:after="225" w:line="240" w:lineRule="auto"/>
        <w:textAlignment w:val="baseline"/>
        <w:rPr>
          <w:rFonts w:ascii="Open Sans" w:eastAsia="Times New Roman" w:hAnsi="Open Sans" w:cs="Open Sans"/>
          <w:color w:val="2C2C2C"/>
        </w:rPr>
      </w:pPr>
      <w:r w:rsidRPr="0047427C">
        <w:rPr>
          <w:rFonts w:ascii="Open Sans" w:eastAsia="Times New Roman" w:hAnsi="Open Sans" w:cs="Open Sans"/>
          <w:color w:val="2C2C2C"/>
        </w:rPr>
        <w:t>These meetings include:</w:t>
      </w:r>
    </w:p>
    <w:p w14:paraId="09C72841" w14:textId="5BA41DA2" w:rsidR="0047427C" w:rsidRPr="0047427C" w:rsidRDefault="0047427C" w:rsidP="0047427C">
      <w:pPr>
        <w:shd w:val="clear" w:color="auto" w:fill="FFFFFF"/>
        <w:spacing w:after="0" w:line="240" w:lineRule="auto"/>
        <w:textAlignment w:val="baseline"/>
        <w:rPr>
          <w:rFonts w:ascii="Open Sans" w:eastAsia="Times New Roman" w:hAnsi="Open Sans" w:cs="Open Sans"/>
          <w:color w:val="2C2C2C"/>
        </w:rPr>
      </w:pPr>
      <w:r w:rsidRPr="0047427C">
        <w:rPr>
          <w:rFonts w:ascii="Open Sans" w:eastAsia="Times New Roman" w:hAnsi="Open Sans" w:cs="Open Sans"/>
          <w:color w:val="2C2C2C"/>
        </w:rPr>
        <w:t>The 2nd Wednesday of October</w:t>
      </w:r>
      <w:r w:rsidR="00467537">
        <w:rPr>
          <w:rFonts w:ascii="Open Sans" w:eastAsia="Times New Roman" w:hAnsi="Open Sans" w:cs="Open Sans"/>
          <w:color w:val="2C2C2C"/>
        </w:rPr>
        <w:t xml:space="preserve"> 202</w:t>
      </w:r>
      <w:r w:rsidR="00B2192D">
        <w:rPr>
          <w:rFonts w:ascii="Open Sans" w:eastAsia="Times New Roman" w:hAnsi="Open Sans" w:cs="Open Sans"/>
          <w:color w:val="2C2C2C"/>
        </w:rPr>
        <w:t>4</w:t>
      </w:r>
      <w:r w:rsidRPr="0047427C">
        <w:rPr>
          <w:rFonts w:ascii="Open Sans" w:eastAsia="Times New Roman" w:hAnsi="Open Sans" w:cs="Open Sans"/>
          <w:color w:val="2C2C2C"/>
        </w:rPr>
        <w:t xml:space="preserve"> at 5:45PM:</w:t>
      </w:r>
      <w:r w:rsidR="00044A79" w:rsidRPr="00044A79">
        <w:t xml:space="preserve"> </w:t>
      </w:r>
      <w:r w:rsidR="00044A79" w:rsidRPr="00044A79">
        <w:rPr>
          <w:rFonts w:ascii="Open Sans" w:eastAsia="Times New Roman" w:hAnsi="Open Sans" w:cs="Open Sans"/>
          <w:color w:val="2C2C2C"/>
        </w:rPr>
        <w:t>https://zoom.us/j/94164620110</w:t>
      </w:r>
    </w:p>
    <w:p w14:paraId="385FFF4F" w14:textId="346B2944" w:rsidR="0047427C" w:rsidRPr="0047427C" w:rsidRDefault="0047427C" w:rsidP="0047427C">
      <w:pPr>
        <w:shd w:val="clear" w:color="auto" w:fill="FFFFFF"/>
        <w:spacing w:after="0" w:line="240" w:lineRule="auto"/>
        <w:textAlignment w:val="baseline"/>
        <w:rPr>
          <w:rFonts w:ascii="Open Sans" w:eastAsia="Times New Roman" w:hAnsi="Open Sans" w:cs="Open Sans"/>
          <w:color w:val="2C2C2C"/>
        </w:rPr>
      </w:pPr>
      <w:r w:rsidRPr="0047427C">
        <w:rPr>
          <w:rFonts w:ascii="Open Sans" w:eastAsia="Times New Roman" w:hAnsi="Open Sans" w:cs="Open Sans"/>
          <w:color w:val="2C2C2C"/>
        </w:rPr>
        <w:t>The 2nd Wednesday of March</w:t>
      </w:r>
      <w:r w:rsidR="00467537">
        <w:rPr>
          <w:rFonts w:ascii="Open Sans" w:eastAsia="Times New Roman" w:hAnsi="Open Sans" w:cs="Open Sans"/>
          <w:color w:val="2C2C2C"/>
        </w:rPr>
        <w:t xml:space="preserve"> 202</w:t>
      </w:r>
      <w:r w:rsidR="00B2192D">
        <w:rPr>
          <w:rFonts w:ascii="Open Sans" w:eastAsia="Times New Roman" w:hAnsi="Open Sans" w:cs="Open Sans"/>
          <w:color w:val="2C2C2C"/>
        </w:rPr>
        <w:t>5</w:t>
      </w:r>
      <w:r w:rsidRPr="0047427C">
        <w:rPr>
          <w:rFonts w:ascii="Open Sans" w:eastAsia="Times New Roman" w:hAnsi="Open Sans" w:cs="Open Sans"/>
          <w:color w:val="2C2C2C"/>
        </w:rPr>
        <w:t xml:space="preserve"> at 5:45PM: </w:t>
      </w:r>
      <w:r w:rsidR="00044A79" w:rsidRPr="003856B1">
        <w:rPr>
          <w:rFonts w:ascii="Open Sans" w:hAnsi="Open Sans" w:cs="Open Sans"/>
        </w:rPr>
        <w:t>https://zoom.us/j/94164620110</w:t>
      </w:r>
    </w:p>
    <w:p w14:paraId="4A30B474" w14:textId="77777777" w:rsidR="00B51992" w:rsidRPr="00DB4C69" w:rsidRDefault="00B51992" w:rsidP="00DB4C69">
      <w:pPr>
        <w:shd w:val="clear" w:color="auto" w:fill="FFFFFF"/>
        <w:spacing w:after="0" w:line="240" w:lineRule="auto"/>
        <w:textAlignment w:val="baseline"/>
        <w:rPr>
          <w:rFonts w:asciiTheme="majorHAnsi" w:eastAsia="Times New Roman" w:hAnsiTheme="majorHAnsi" w:cstheme="majorHAnsi"/>
          <w:color w:val="2C2C2C"/>
          <w:sz w:val="22"/>
          <w:szCs w:val="22"/>
        </w:rPr>
      </w:pPr>
    </w:p>
    <w:p w14:paraId="76B1EA02" w14:textId="4C55F9F2" w:rsidR="00640B92" w:rsidRPr="00D27DD3" w:rsidRDefault="00640B92" w:rsidP="00D27DD3">
      <w:pPr>
        <w:shd w:val="clear" w:color="auto" w:fill="FFFFFF"/>
        <w:spacing w:after="72" w:line="240" w:lineRule="auto"/>
        <w:textAlignment w:val="baseline"/>
        <w:outlineLvl w:val="5"/>
        <w:rPr>
          <w:rFonts w:asciiTheme="majorHAnsi" w:eastAsia="Times New Roman" w:hAnsiTheme="majorHAnsi" w:cstheme="majorHAnsi"/>
          <w:b/>
          <w:bCs/>
          <w:color w:val="003354"/>
          <w:sz w:val="15"/>
          <w:szCs w:val="15"/>
        </w:rPr>
      </w:pPr>
    </w:p>
    <w:p w14:paraId="1CED0430" w14:textId="7437193D" w:rsidR="007A0B92" w:rsidRDefault="00D27DD3" w:rsidP="00B51992">
      <w:pPr>
        <w:shd w:val="clear" w:color="auto" w:fill="FFFFFF"/>
        <w:spacing w:after="72" w:line="240" w:lineRule="auto"/>
        <w:textAlignment w:val="baseline"/>
        <w:outlineLvl w:val="5"/>
      </w:pPr>
      <w:r>
        <w:rPr>
          <w:rFonts w:ascii="Arial" w:eastAsia="Times New Roman" w:hAnsi="Arial" w:cs="Arial"/>
          <w:b/>
          <w:bCs/>
          <w:color w:val="003354"/>
        </w:rPr>
        <w:t xml:space="preserve">Visit: </w:t>
      </w:r>
      <w:hyperlink r:id="rId26" w:history="1">
        <w:r w:rsidR="00D46E3B" w:rsidRPr="00425802">
          <w:rPr>
            <w:rStyle w:val="Hyperlink"/>
          </w:rPr>
          <w:t>www.maritimeacademy.us</w:t>
        </w:r>
      </w:hyperlink>
      <w:r w:rsidR="007B66D5">
        <w:t xml:space="preserve"> </w:t>
      </w:r>
      <w:r w:rsidR="00D46E3B">
        <w:t xml:space="preserve"> (</w:t>
      </w:r>
      <w:r w:rsidR="00724586">
        <w:t xml:space="preserve">For </w:t>
      </w:r>
      <w:r w:rsidR="00186C75">
        <w:t>m</w:t>
      </w:r>
      <w:r w:rsidR="00724586">
        <w:t>ore information</w:t>
      </w:r>
      <w:r w:rsidR="00D46E3B">
        <w:t>)</w:t>
      </w:r>
    </w:p>
    <w:p w14:paraId="4ECDFB30" w14:textId="77777777" w:rsidR="00B51992" w:rsidRPr="00B51992" w:rsidRDefault="00B51992" w:rsidP="00B51992">
      <w:pPr>
        <w:shd w:val="clear" w:color="auto" w:fill="FFFFFF"/>
        <w:spacing w:after="72" w:line="240" w:lineRule="auto"/>
        <w:textAlignment w:val="baseline"/>
        <w:outlineLvl w:val="5"/>
      </w:pPr>
    </w:p>
    <w:p w14:paraId="0D7FECDA" w14:textId="43DA8E98" w:rsidR="00D46E3B" w:rsidRPr="007A0B92" w:rsidRDefault="00D46E3B" w:rsidP="007A0B92">
      <w:pPr>
        <w:spacing w:after="0"/>
        <w:rPr>
          <w:rFonts w:eastAsia="Times New Roman"/>
          <w:b/>
          <w:bCs/>
          <w:color w:val="003354"/>
        </w:rPr>
      </w:pPr>
      <w:r w:rsidRPr="00D46E3B">
        <w:rPr>
          <w:rFonts w:asciiTheme="majorHAnsi" w:eastAsia="Times New Roman" w:hAnsiTheme="majorHAnsi" w:cstheme="majorHAnsi"/>
          <w:b/>
          <w:bCs/>
          <w:color w:val="003354"/>
        </w:rPr>
        <w:t>IDEA Part B</w:t>
      </w:r>
      <w:r w:rsidR="007A0B92">
        <w:rPr>
          <w:rFonts w:asciiTheme="majorHAnsi" w:eastAsia="Times New Roman" w:hAnsiTheme="majorHAnsi" w:cstheme="majorHAnsi"/>
          <w:b/>
          <w:bCs/>
          <w:color w:val="003354"/>
        </w:rPr>
        <w:t>:</w:t>
      </w:r>
    </w:p>
    <w:p w14:paraId="7FAE31AC" w14:textId="77777777" w:rsidR="00D46E3B" w:rsidRPr="00D46E3B" w:rsidRDefault="00D46E3B" w:rsidP="00D46E3B">
      <w:pPr>
        <w:shd w:val="clear" w:color="auto" w:fill="FFFFFF"/>
        <w:spacing w:after="225" w:line="240" w:lineRule="auto"/>
        <w:textAlignment w:val="baseline"/>
        <w:rPr>
          <w:rFonts w:asciiTheme="majorHAnsi" w:eastAsia="Times New Roman" w:hAnsiTheme="majorHAnsi" w:cstheme="majorHAnsi"/>
          <w:color w:val="2C2C2C"/>
        </w:rPr>
      </w:pPr>
      <w:r w:rsidRPr="00D46E3B">
        <w:rPr>
          <w:rFonts w:asciiTheme="majorHAnsi" w:eastAsia="Times New Roman" w:hAnsiTheme="majorHAnsi" w:cstheme="majorHAnsi"/>
          <w:color w:val="2C2C2C"/>
        </w:rPr>
        <w:t>Part B of the Individuals with Disabilities Education Act (IDEA) provides funds to the Ohio Department of Education and through them to local educational agencies (LEAs), like the Maritime Academy of Toledo, to help them ensure that children with disabilities, including children aged three through five, have access to a free appropriate public education to meet each child’s unique needs and prepare each child for further education, employment, and independent living.</w:t>
      </w:r>
    </w:p>
    <w:p w14:paraId="58B48274" w14:textId="71027FC2" w:rsidR="00D46E3B" w:rsidRDefault="00D46E3B" w:rsidP="00D46E3B">
      <w:pPr>
        <w:shd w:val="clear" w:color="auto" w:fill="FFFFFF"/>
        <w:spacing w:after="0" w:line="240" w:lineRule="auto"/>
        <w:textAlignment w:val="baseline"/>
        <w:rPr>
          <w:rFonts w:asciiTheme="majorHAnsi" w:eastAsia="Times New Roman" w:hAnsiTheme="majorHAnsi" w:cstheme="majorHAnsi"/>
          <w:color w:val="2C2C2C"/>
        </w:rPr>
      </w:pPr>
      <w:r w:rsidRPr="00D46E3B">
        <w:rPr>
          <w:rFonts w:asciiTheme="majorHAnsi" w:eastAsia="Times New Roman" w:hAnsiTheme="majorHAnsi" w:cstheme="majorHAnsi"/>
          <w:b/>
          <w:bCs/>
          <w:color w:val="2C2C2C"/>
          <w:bdr w:val="none" w:sz="0" w:space="0" w:color="auto" w:frame="1"/>
        </w:rPr>
        <w:lastRenderedPageBreak/>
        <w:t>Parent Participation</w:t>
      </w:r>
      <w:r w:rsidRPr="00D46E3B">
        <w:rPr>
          <w:rFonts w:asciiTheme="majorHAnsi" w:eastAsia="Times New Roman" w:hAnsiTheme="majorHAnsi" w:cstheme="majorHAnsi"/>
          <w:color w:val="2C2C2C"/>
        </w:rPr>
        <w:t xml:space="preserve">:  </w:t>
      </w:r>
      <w:r w:rsidR="00D15E71">
        <w:rPr>
          <w:rFonts w:asciiTheme="majorHAnsi" w:eastAsia="Times New Roman" w:hAnsiTheme="majorHAnsi" w:cstheme="majorHAnsi"/>
          <w:color w:val="2C2C2C"/>
        </w:rPr>
        <w:t>2</w:t>
      </w:r>
      <w:r w:rsidRPr="00D46E3B">
        <w:rPr>
          <w:rFonts w:asciiTheme="majorHAnsi" w:eastAsia="Times New Roman" w:hAnsiTheme="majorHAnsi" w:cstheme="majorHAnsi"/>
          <w:color w:val="2C2C2C"/>
        </w:rPr>
        <w:t xml:space="preserve"> times per year we will provide the opportunity for our parents to participate in open meetings to determine the best use of </w:t>
      </w:r>
      <w:r>
        <w:rPr>
          <w:rFonts w:asciiTheme="majorHAnsi" w:eastAsia="Times New Roman" w:hAnsiTheme="majorHAnsi" w:cstheme="majorHAnsi"/>
          <w:color w:val="2C2C2C"/>
        </w:rPr>
        <w:t>IDEA Part B</w:t>
      </w:r>
      <w:r w:rsidRPr="00D46E3B">
        <w:rPr>
          <w:rFonts w:asciiTheme="majorHAnsi" w:eastAsia="Times New Roman" w:hAnsiTheme="majorHAnsi" w:cstheme="majorHAnsi"/>
          <w:color w:val="2C2C2C"/>
        </w:rPr>
        <w:t xml:space="preserve"> funds.  In addition, parents should feel free to offer insights or ideas for utilization of federal funds at any time.  </w:t>
      </w:r>
      <w:r w:rsidR="0047427C">
        <w:rPr>
          <w:rFonts w:asciiTheme="majorHAnsi" w:eastAsia="Times New Roman" w:hAnsiTheme="majorHAnsi" w:cstheme="majorHAnsi"/>
          <w:color w:val="2C2C2C"/>
        </w:rPr>
        <w:t xml:space="preserve">See above for meeting dates and times. </w:t>
      </w:r>
    </w:p>
    <w:p w14:paraId="393EBE65" w14:textId="7B09FF3F" w:rsidR="00A00B12" w:rsidRPr="00D46E3B" w:rsidRDefault="00A00B12" w:rsidP="00A00B12">
      <w:pPr>
        <w:shd w:val="clear" w:color="auto" w:fill="FFFFFF"/>
        <w:tabs>
          <w:tab w:val="left" w:leader="underscore" w:pos="9360"/>
        </w:tabs>
        <w:spacing w:after="0" w:line="240" w:lineRule="auto"/>
        <w:textAlignment w:val="baseline"/>
        <w:rPr>
          <w:rFonts w:asciiTheme="majorHAnsi" w:eastAsia="Times New Roman" w:hAnsiTheme="majorHAnsi" w:cstheme="majorHAnsi"/>
          <w:color w:val="2C2C2C"/>
        </w:rPr>
      </w:pPr>
      <w:r>
        <w:rPr>
          <w:rFonts w:asciiTheme="majorHAnsi" w:eastAsia="Times New Roman" w:hAnsiTheme="majorHAnsi" w:cstheme="majorHAnsi"/>
          <w:color w:val="2C2C2C"/>
        </w:rPr>
        <w:tab/>
      </w:r>
    </w:p>
    <w:p w14:paraId="2E0CA6C3" w14:textId="7BDA2029" w:rsidR="009F0414" w:rsidRDefault="007B4D34" w:rsidP="009F0414">
      <w:pPr>
        <w:rPr>
          <w:rFonts w:asciiTheme="majorHAnsi" w:eastAsia="Times New Roman" w:hAnsiTheme="majorHAnsi" w:cstheme="majorHAnsi"/>
          <w:b/>
          <w:bCs/>
          <w:color w:val="000000" w:themeColor="text1"/>
          <w:sz w:val="22"/>
          <w:szCs w:val="22"/>
          <w:u w:val="single"/>
        </w:rPr>
      </w:pPr>
      <w:r>
        <w:rPr>
          <w:noProof/>
        </w:rPr>
        <w:drawing>
          <wp:anchor distT="0" distB="0" distL="114300" distR="114300" simplePos="0" relativeHeight="251658314" behindDoc="0" locked="0" layoutInCell="1" allowOverlap="0" wp14:anchorId="77BB55D2" wp14:editId="5701FF96">
            <wp:simplePos x="0" y="0"/>
            <wp:positionH relativeFrom="column">
              <wp:posOffset>-22860</wp:posOffset>
            </wp:positionH>
            <wp:positionV relativeFrom="paragraph">
              <wp:posOffset>94615</wp:posOffset>
            </wp:positionV>
            <wp:extent cx="3362325" cy="676275"/>
            <wp:effectExtent l="0" t="0" r="0" b="0"/>
            <wp:wrapSquare wrapText="bothSides"/>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27"/>
                    <a:stretch>
                      <a:fillRect/>
                    </a:stretch>
                  </pic:blipFill>
                  <pic:spPr>
                    <a:xfrm>
                      <a:off x="0" y="0"/>
                      <a:ext cx="3362325" cy="676275"/>
                    </a:xfrm>
                    <a:prstGeom prst="rect">
                      <a:avLst/>
                    </a:prstGeom>
                  </pic:spPr>
                </pic:pic>
              </a:graphicData>
            </a:graphic>
          </wp:anchor>
        </w:drawing>
      </w:r>
    </w:p>
    <w:p w14:paraId="6B1824DC" w14:textId="258BB637" w:rsidR="005C4CDD" w:rsidRDefault="005C4CDD" w:rsidP="007B4D34">
      <w:pPr>
        <w:pStyle w:val="Heading1"/>
        <w:keepNext/>
        <w:keepLines/>
        <w:tabs>
          <w:tab w:val="clear" w:pos="960"/>
          <w:tab w:val="clear" w:pos="10260"/>
        </w:tabs>
        <w:spacing w:after="63" w:line="265" w:lineRule="auto"/>
        <w:ind w:right="-15"/>
      </w:pPr>
    </w:p>
    <w:p w14:paraId="26B7AD80" w14:textId="4F9EE6F4" w:rsidR="00223AD9" w:rsidRDefault="005C4CDD" w:rsidP="00A00B12">
      <w:pPr>
        <w:spacing w:after="360" w:line="259" w:lineRule="auto"/>
        <w:jc w:val="center"/>
      </w:pPr>
      <w:r>
        <w:rPr>
          <w:rFonts w:ascii="Arial" w:eastAsia="Arial" w:hAnsi="Arial" w:cs="Arial"/>
          <w:b/>
          <w:u w:val="single" w:color="000000"/>
        </w:rPr>
        <w:t>202</w:t>
      </w:r>
      <w:r w:rsidR="003856B1">
        <w:rPr>
          <w:rFonts w:ascii="Arial" w:eastAsia="Arial" w:hAnsi="Arial" w:cs="Arial"/>
          <w:b/>
          <w:u w:val="single" w:color="000000"/>
        </w:rPr>
        <w:t>4</w:t>
      </w:r>
      <w:r>
        <w:rPr>
          <w:rFonts w:ascii="Arial" w:eastAsia="Arial" w:hAnsi="Arial" w:cs="Arial"/>
          <w:b/>
          <w:u w:val="single" w:color="000000"/>
        </w:rPr>
        <w:t>-202</w:t>
      </w:r>
      <w:r w:rsidR="003856B1">
        <w:rPr>
          <w:rFonts w:ascii="Arial" w:eastAsia="Arial" w:hAnsi="Arial" w:cs="Arial"/>
          <w:b/>
          <w:u w:val="single" w:color="000000"/>
        </w:rPr>
        <w:t>5</w:t>
      </w:r>
      <w:r>
        <w:rPr>
          <w:rFonts w:ascii="Arial" w:eastAsia="Arial" w:hAnsi="Arial" w:cs="Arial"/>
          <w:b/>
          <w:u w:val="single" w:color="000000"/>
        </w:rPr>
        <w:t xml:space="preserve"> School Year</w:t>
      </w:r>
    </w:p>
    <w:p w14:paraId="35E493AC" w14:textId="77777777" w:rsidR="00223AD9" w:rsidRDefault="005C4CDD" w:rsidP="00A00B12">
      <w:pPr>
        <w:spacing w:after="100" w:afterAutospacing="1" w:line="259" w:lineRule="auto"/>
      </w:pPr>
      <w:r>
        <w:t>Dear Parent/Caregiver:</w:t>
      </w:r>
    </w:p>
    <w:p w14:paraId="283F0002" w14:textId="42404003" w:rsidR="005C4CDD" w:rsidRDefault="005C4CDD" w:rsidP="00A00B12">
      <w:pPr>
        <w:spacing w:after="0" w:line="259" w:lineRule="auto"/>
      </w:pPr>
      <w:r>
        <w:rPr>
          <w:rFonts w:ascii="Calibri" w:eastAsia="Calibri" w:hAnsi="Calibri" w:cs="Calibri"/>
          <w:noProof/>
        </w:rPr>
        <mc:AlternateContent>
          <mc:Choice Requires="wpg">
            <w:drawing>
              <wp:anchor distT="0" distB="0" distL="114300" distR="114300" simplePos="0" relativeHeight="251658315" behindDoc="0" locked="0" layoutInCell="1" allowOverlap="1" wp14:anchorId="4BAC6E06" wp14:editId="3105C262">
                <wp:simplePos x="0" y="0"/>
                <wp:positionH relativeFrom="page">
                  <wp:posOffset>276225</wp:posOffset>
                </wp:positionH>
                <wp:positionV relativeFrom="page">
                  <wp:posOffset>9327542</wp:posOffset>
                </wp:positionV>
                <wp:extent cx="7191375" cy="342900"/>
                <wp:effectExtent l="0" t="0" r="0" b="0"/>
                <wp:wrapTopAndBottom/>
                <wp:docPr id="2354" name="Group 2354"/>
                <wp:cNvGraphicFramePr/>
                <a:graphic xmlns:a="http://schemas.openxmlformats.org/drawingml/2006/main">
                  <a:graphicData uri="http://schemas.microsoft.com/office/word/2010/wordprocessingGroup">
                    <wpg:wgp>
                      <wpg:cNvGrpSpPr/>
                      <wpg:grpSpPr>
                        <a:xfrm>
                          <a:off x="0" y="0"/>
                          <a:ext cx="7191375" cy="342900"/>
                          <a:chOff x="0" y="0"/>
                          <a:chExt cx="7191375" cy="342900"/>
                        </a:xfrm>
                      </wpg:grpSpPr>
                      <pic:pic xmlns:pic="http://schemas.openxmlformats.org/drawingml/2006/picture">
                        <pic:nvPicPr>
                          <pic:cNvPr id="412" name="Picture 412"/>
                          <pic:cNvPicPr/>
                        </pic:nvPicPr>
                        <pic:blipFill>
                          <a:blip r:embed="rId28"/>
                          <a:stretch>
                            <a:fillRect/>
                          </a:stretch>
                        </pic:blipFill>
                        <pic:spPr>
                          <a:xfrm>
                            <a:off x="3076575" y="19050"/>
                            <a:ext cx="1066800" cy="323850"/>
                          </a:xfrm>
                          <a:prstGeom prst="rect">
                            <a:avLst/>
                          </a:prstGeom>
                        </pic:spPr>
                      </pic:pic>
                      <pic:pic xmlns:pic="http://schemas.openxmlformats.org/drawingml/2006/picture">
                        <pic:nvPicPr>
                          <pic:cNvPr id="414" name="Picture 414"/>
                          <pic:cNvPicPr/>
                        </pic:nvPicPr>
                        <pic:blipFill>
                          <a:blip r:embed="rId29"/>
                          <a:stretch>
                            <a:fillRect/>
                          </a:stretch>
                        </pic:blipFill>
                        <pic:spPr>
                          <a:xfrm>
                            <a:off x="0" y="0"/>
                            <a:ext cx="2895600" cy="295275"/>
                          </a:xfrm>
                          <a:prstGeom prst="rect">
                            <a:avLst/>
                          </a:prstGeom>
                        </pic:spPr>
                      </pic:pic>
                      <pic:pic xmlns:pic="http://schemas.openxmlformats.org/drawingml/2006/picture">
                        <pic:nvPicPr>
                          <pic:cNvPr id="416" name="Picture 416"/>
                          <pic:cNvPicPr/>
                        </pic:nvPicPr>
                        <pic:blipFill>
                          <a:blip r:embed="rId30"/>
                          <a:stretch>
                            <a:fillRect/>
                          </a:stretch>
                        </pic:blipFill>
                        <pic:spPr>
                          <a:xfrm>
                            <a:off x="4257675" y="0"/>
                            <a:ext cx="2933700" cy="295275"/>
                          </a:xfrm>
                          <a:prstGeom prst="rect">
                            <a:avLst/>
                          </a:prstGeom>
                        </pic:spPr>
                      </pic:pic>
                    </wpg:wgp>
                  </a:graphicData>
                </a:graphic>
              </wp:anchor>
            </w:drawing>
          </mc:Choice>
          <mc:Fallback>
            <w:pict>
              <v:group w14:anchorId="0D4F48BF" id="Group 2354" o:spid="_x0000_s1026" style="position:absolute;margin-left:21.75pt;margin-top:734.45pt;width:566.25pt;height:27pt;z-index:251658315;mso-position-horizontal-relative:page;mso-position-vertical-relative:page" coordsize="71913,34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2" o:spid="_x0000_s1027" type="#_x0000_t75" style="position:absolute;left:30765;top:190;width:10668;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">
                  <v:imagedata r:id="rId31" o:title=""/>
                </v:shape>
                <v:shape id="Picture 414" o:spid="_x0000_s1028" type="#_x0000_t75" style="position:absolute;width:28956;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">
                  <v:imagedata r:id="rId32" o:title=""/>
                </v:shape>
                <v:shape id="Picture 416" o:spid="_x0000_s1029" type="#_x0000_t75" style="position:absolute;left:42576;width:29337;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">
                  <v:imagedata r:id="rId33" o:title=""/>
                </v:shape>
                <w10:wrap type="topAndBottom" anchorx="page" anchory="page"/>
              </v:group>
            </w:pict>
          </mc:Fallback>
        </mc:AlternateContent>
      </w:r>
      <w:r>
        <w:t>This letter is to notify you that you are enrolling your student in a public charter school which is required to complete state assessments each year. In Ohio, all charter schools are called “community schools” and must have what is called a Sponsor. The Educational Service Center of Central Ohio (ESCCO) is the Sponsor of the charter school that you have selected. Community schools follow the same guidelines as traditional public-school districts. Those guidelines are set by the Ohio Department of Education in relation to following the state curriculum, state testing, and state laws. Per Ohio Revised Code (ORC3319.074 / 3314.03), at the start of each school year, each school district shall notify the parents or guardian of each student enrolled in the district that the parent or guardian may request information on the professional qualifications of each classroom teacher who provides instruction to the student. The district shall provide the information on each applicable teacher in a timely manner to any parent or guardian who requests it. The district in your case is the school.</w:t>
      </w:r>
    </w:p>
    <w:p w14:paraId="13F0231F" w14:textId="77777777" w:rsidR="005C4CDD" w:rsidRDefault="005C4CDD">
      <w:pPr>
        <w:ind w:left="-5"/>
      </w:pPr>
      <w:r>
        <w:t xml:space="preserve">Some of the ways we here at the ESC of Central Ohio monitor the school academically, organizationally, and fiscally are through site visits, compliance checks, weekly communications, and attendance at board meetings. Each year we conduct an Annual Performance Review of the current school year. In the fall of each year, an Annual Report is released covering the previous school year. We ask the school to notify parents each year when those reports are released. School report cards are available in enrollment packets. They can also be found on the school’s webpage. For the most recent copies, you can always visit our website at </w:t>
      </w:r>
      <w:hyperlink r:id="rId34">
        <w:r>
          <w:rPr>
            <w:color w:val="0000FF"/>
            <w:u w:val="single" w:color="0000FF"/>
          </w:rPr>
          <w:t>ESCCO</w:t>
        </w:r>
      </w:hyperlink>
      <w:r>
        <w:rPr>
          <w:color w:val="0000FF"/>
          <w:u w:val="single" w:color="0000FF"/>
        </w:rPr>
        <w:t xml:space="preserve"> </w:t>
      </w:r>
      <w:hyperlink r:id="rId35">
        <w:r>
          <w:rPr>
            <w:color w:val="0000FF"/>
            <w:u w:val="single" w:color="0000FF"/>
          </w:rPr>
          <w:t>Community</w:t>
        </w:r>
      </w:hyperlink>
      <w:r>
        <w:rPr>
          <w:color w:val="0000FF"/>
          <w:u w:val="single" w:color="0000FF"/>
        </w:rPr>
        <w:t xml:space="preserve"> </w:t>
      </w:r>
      <w:hyperlink r:id="rId36">
        <w:r>
          <w:rPr>
            <w:color w:val="0000FF"/>
            <w:u w:val="single" w:color="0000FF"/>
          </w:rPr>
          <w:t>School</w:t>
        </w:r>
      </w:hyperlink>
      <w:r>
        <w:rPr>
          <w:color w:val="0000FF"/>
          <w:u w:val="single" w:color="0000FF"/>
        </w:rPr>
        <w:t xml:space="preserve"> </w:t>
      </w:r>
      <w:hyperlink r:id="rId37">
        <w:r>
          <w:rPr>
            <w:color w:val="0000FF"/>
            <w:u w:val="single" w:color="0000FF"/>
          </w:rPr>
          <w:t>Webpage</w:t>
        </w:r>
      </w:hyperlink>
      <w:r>
        <w:t>. The ESC of Central Ohio Sponsor Annual Report can be found on the webpage, too.</w:t>
      </w:r>
    </w:p>
    <w:p w14:paraId="7E80204B" w14:textId="77777777" w:rsidR="005C4CDD" w:rsidRDefault="005C4CDD">
      <w:pPr>
        <w:ind w:left="-5"/>
      </w:pPr>
      <w:r>
        <w:t>Please know that we are proud to sponsor the school that you have selected. If you ever have any questions or concerns, we ask that you begin with the leadership of your school. You are always welcome to contact us with any questions related to our sponsorship responsibilities and duties. Wishing you a wonderful and successful school year!</w:t>
      </w:r>
    </w:p>
    <w:p w14:paraId="1463DAC1" w14:textId="77777777" w:rsidR="005C4CDD" w:rsidRDefault="005C4CDD">
      <w:pPr>
        <w:ind w:left="-5"/>
      </w:pPr>
      <w:r>
        <w:t>Sincerely,</w:t>
      </w:r>
    </w:p>
    <w:p w14:paraId="55CBDB2E" w14:textId="77777777" w:rsidR="005C4CDD" w:rsidRDefault="005C4CDD">
      <w:pPr>
        <w:spacing w:after="6" w:line="259" w:lineRule="auto"/>
        <w:ind w:left="-5"/>
      </w:pPr>
      <w:r>
        <w:t xml:space="preserve">Sophia Speelman – </w:t>
      </w:r>
      <w:r>
        <w:rPr>
          <w:color w:val="0000FF"/>
          <w:u w:val="single" w:color="0000FF"/>
        </w:rPr>
        <w:t>sophia.speelman@escco.org</w:t>
      </w:r>
    </w:p>
    <w:p w14:paraId="08A44EFA" w14:textId="77777777" w:rsidR="005C4CDD" w:rsidRDefault="005C4CDD">
      <w:pPr>
        <w:spacing w:after="6" w:line="259" w:lineRule="auto"/>
        <w:ind w:left="-5"/>
      </w:pPr>
      <w:r>
        <w:t xml:space="preserve">James Marion – </w:t>
      </w:r>
      <w:r>
        <w:rPr>
          <w:color w:val="0000FF"/>
          <w:u w:val="single" w:color="0000FF"/>
        </w:rPr>
        <w:t>james.marion@escco.org</w:t>
      </w:r>
    </w:p>
    <w:p w14:paraId="22768970" w14:textId="77777777" w:rsidR="005C4CDD" w:rsidRDefault="005C4CDD">
      <w:pPr>
        <w:spacing w:after="259" w:line="259" w:lineRule="auto"/>
        <w:ind w:left="-5"/>
      </w:pPr>
      <w:r>
        <w:t xml:space="preserve">Tamar Campbell – </w:t>
      </w:r>
      <w:r>
        <w:rPr>
          <w:color w:val="0000FF"/>
          <w:u w:val="single" w:color="0000FF"/>
        </w:rPr>
        <w:t>tamar.campbell@escco.org</w:t>
      </w:r>
    </w:p>
    <w:p w14:paraId="38836581" w14:textId="77777777" w:rsidR="005C4CDD" w:rsidRDefault="005C4CDD">
      <w:pPr>
        <w:spacing w:after="3"/>
        <w:ind w:left="-5"/>
      </w:pPr>
      <w:r>
        <w:lastRenderedPageBreak/>
        <w:t>Coordinators of Community Schools</w:t>
      </w:r>
    </w:p>
    <w:p w14:paraId="23D9DB35" w14:textId="77777777" w:rsidR="005C4CDD" w:rsidRDefault="005C4CDD">
      <w:pPr>
        <w:ind w:left="-5"/>
      </w:pPr>
      <w:r>
        <w:t>Educational Service Center of Central Ohio</w:t>
      </w:r>
    </w:p>
    <w:p w14:paraId="609EB2D3" w14:textId="0987BE6C" w:rsidR="00B61891" w:rsidRDefault="001858EF">
      <w:pPr>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br w:type="page"/>
      </w:r>
    </w:p>
    <w:p w14:paraId="6257D9DC" w14:textId="01F2F49C" w:rsidR="00C37815" w:rsidRDefault="001858EF">
      <w:pPr>
        <w:rPr>
          <w:rFonts w:asciiTheme="majorHAnsi" w:eastAsia="Times New Roman" w:hAnsiTheme="majorHAnsi" w:cstheme="majorHAnsi"/>
          <w:color w:val="000000" w:themeColor="text1"/>
          <w:sz w:val="22"/>
          <w:szCs w:val="22"/>
        </w:rPr>
      </w:pPr>
      <w:r w:rsidRPr="006F5436">
        <w:rPr>
          <w:rFonts w:ascii="Comic Sans MS" w:eastAsia="Calibri" w:hAnsi="Comic Sans MS"/>
          <w:b/>
          <w:noProof/>
          <w:sz w:val="22"/>
          <w:szCs w:val="22"/>
        </w:rPr>
        <w:lastRenderedPageBreak/>
        <mc:AlternateContent>
          <mc:Choice Requires="wps">
            <w:drawing>
              <wp:anchor distT="0" distB="0" distL="114300" distR="114300" simplePos="0" relativeHeight="251658249" behindDoc="0" locked="0" layoutInCell="1" allowOverlap="1" wp14:anchorId="7569FA55" wp14:editId="7DB582DD">
                <wp:simplePos x="0" y="0"/>
                <wp:positionH relativeFrom="column">
                  <wp:posOffset>581025</wp:posOffset>
                </wp:positionH>
                <wp:positionV relativeFrom="paragraph">
                  <wp:posOffset>1918970</wp:posOffset>
                </wp:positionV>
                <wp:extent cx="2986405" cy="4048125"/>
                <wp:effectExtent l="0" t="0" r="23495" b="28575"/>
                <wp:wrapNone/>
                <wp:docPr id="57" name="Scroll: Vertic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6405" cy="4048125"/>
                        </a:xfrm>
                        <a:prstGeom prst="verticalScroll">
                          <a:avLst>
                            <a:gd name="adj" fmla="val 12500"/>
                          </a:avLst>
                        </a:prstGeom>
                        <a:solidFill>
                          <a:srgbClr val="FFFFFF"/>
                        </a:solidFill>
                        <a:ln w="9525">
                          <a:solidFill>
                            <a:srgbClr val="000000"/>
                          </a:solidFill>
                          <a:round/>
                          <a:headEnd/>
                          <a:tailEnd/>
                        </a:ln>
                      </wps:spPr>
                      <wps:txbx>
                        <w:txbxContent>
                          <w:p w14:paraId="35377A1C" w14:textId="77777777" w:rsidR="006F36E4" w:rsidRPr="00E82398" w:rsidRDefault="006F36E4" w:rsidP="00C37815">
                            <w:pPr>
                              <w:jc w:val="center"/>
                              <w:rPr>
                                <w:rFonts w:ascii="Comic Sans MS" w:hAnsi="Comic Sans MS"/>
                                <w:u w:val="single"/>
                              </w:rPr>
                            </w:pPr>
                            <w:r w:rsidRPr="00E82398">
                              <w:rPr>
                                <w:rFonts w:ascii="Comic Sans MS" w:hAnsi="Comic Sans MS"/>
                                <w:u w:val="single"/>
                              </w:rPr>
                              <w:t>Contents</w:t>
                            </w:r>
                          </w:p>
                          <w:p w14:paraId="2C545F23" w14:textId="77777777" w:rsidR="006F36E4" w:rsidRPr="00E82398" w:rsidRDefault="006F36E4" w:rsidP="00C37815">
                            <w:pPr>
                              <w:rPr>
                                <w:rFonts w:ascii="Comic Sans MS" w:hAnsi="Comic Sans MS"/>
                              </w:rPr>
                            </w:pPr>
                            <w:r w:rsidRPr="00E82398">
                              <w:rPr>
                                <w:rFonts w:ascii="Comic Sans MS" w:hAnsi="Comic Sans MS"/>
                              </w:rPr>
                              <w:t xml:space="preserve">Section </w:t>
                            </w:r>
                            <w:r>
                              <w:rPr>
                                <w:rFonts w:ascii="Comic Sans MS" w:hAnsi="Comic Sans MS"/>
                              </w:rPr>
                              <w:t>2</w:t>
                            </w:r>
                            <w:r w:rsidRPr="00E82398">
                              <w:rPr>
                                <w:rFonts w:ascii="Comic Sans MS" w:hAnsi="Comic Sans MS"/>
                              </w:rPr>
                              <w:t xml:space="preserve">.1: </w:t>
                            </w:r>
                            <w:r>
                              <w:rPr>
                                <w:rFonts w:ascii="Comic Sans MS" w:hAnsi="Comic Sans MS"/>
                              </w:rPr>
                              <w:t>Letter from the Principal</w:t>
                            </w:r>
                          </w:p>
                          <w:p w14:paraId="3BD288D3" w14:textId="77777777" w:rsidR="006F36E4" w:rsidRDefault="006F36E4" w:rsidP="00C37815">
                            <w:pPr>
                              <w:rPr>
                                <w:rFonts w:ascii="Comic Sans MS" w:hAnsi="Comic Sans MS"/>
                              </w:rPr>
                            </w:pPr>
                            <w:r w:rsidRPr="00E82398">
                              <w:rPr>
                                <w:rFonts w:ascii="Comic Sans MS" w:hAnsi="Comic Sans MS"/>
                              </w:rPr>
                              <w:t xml:space="preserve">Section </w:t>
                            </w:r>
                            <w:r>
                              <w:rPr>
                                <w:rFonts w:ascii="Comic Sans MS" w:hAnsi="Comic Sans MS"/>
                              </w:rPr>
                              <w:t>2</w:t>
                            </w:r>
                            <w:r w:rsidRPr="00E82398">
                              <w:rPr>
                                <w:rFonts w:ascii="Comic Sans MS" w:hAnsi="Comic Sans MS"/>
                              </w:rPr>
                              <w:t xml:space="preserve">.2: </w:t>
                            </w:r>
                            <w:r>
                              <w:rPr>
                                <w:rFonts w:ascii="Comic Sans MS" w:hAnsi="Comic Sans MS"/>
                              </w:rPr>
                              <w:t>Important Dates</w:t>
                            </w:r>
                          </w:p>
                          <w:p w14:paraId="16D7C898" w14:textId="77777777" w:rsidR="006F36E4" w:rsidRPr="00E82398" w:rsidRDefault="006F36E4" w:rsidP="00C37815">
                            <w:pPr>
                              <w:rPr>
                                <w:rFonts w:ascii="Comic Sans MS" w:hAnsi="Comic Sans MS"/>
                              </w:rPr>
                            </w:pPr>
                            <w:r>
                              <w:rPr>
                                <w:rFonts w:ascii="Comic Sans MS" w:hAnsi="Comic Sans MS"/>
                              </w:rPr>
                              <w:t>Section 2.3: Cadet Ranks and Nautical Building Terms</w:t>
                            </w:r>
                          </w:p>
                          <w:p w14:paraId="6F371CB3" w14:textId="77777777" w:rsidR="006F36E4" w:rsidRDefault="006F36E4" w:rsidP="00C37815">
                            <w:pPr>
                              <w:rPr>
                                <w:rFonts w:ascii="Comic Sans MS" w:hAnsi="Comic Sans MS"/>
                              </w:rPr>
                            </w:pPr>
                            <w:r w:rsidRPr="00E82398">
                              <w:rPr>
                                <w:rFonts w:ascii="Comic Sans MS" w:hAnsi="Comic Sans MS"/>
                              </w:rPr>
                              <w:t xml:space="preserve">Section </w:t>
                            </w:r>
                            <w:r>
                              <w:rPr>
                                <w:rFonts w:ascii="Comic Sans MS" w:hAnsi="Comic Sans MS"/>
                              </w:rPr>
                              <w:t>2</w:t>
                            </w:r>
                            <w:r w:rsidRPr="00E82398">
                              <w:rPr>
                                <w:rFonts w:ascii="Comic Sans MS" w:hAnsi="Comic Sans MS"/>
                              </w:rPr>
                              <w:t>.</w:t>
                            </w:r>
                            <w:r>
                              <w:rPr>
                                <w:rFonts w:ascii="Comic Sans MS" w:hAnsi="Comic Sans MS"/>
                              </w:rPr>
                              <w:t>4</w:t>
                            </w:r>
                            <w:r w:rsidRPr="00E82398">
                              <w:rPr>
                                <w:rFonts w:ascii="Comic Sans MS" w:hAnsi="Comic Sans MS"/>
                              </w:rPr>
                              <w:t xml:space="preserve">: </w:t>
                            </w:r>
                            <w:r>
                              <w:rPr>
                                <w:rFonts w:ascii="Comic Sans MS" w:hAnsi="Comic Sans MS"/>
                              </w:rPr>
                              <w:t>Uniform Code</w:t>
                            </w:r>
                          </w:p>
                          <w:p w14:paraId="3054E2AF" w14:textId="77777777" w:rsidR="006F36E4" w:rsidRPr="00E82398" w:rsidRDefault="006F36E4" w:rsidP="00C37815">
                            <w:pPr>
                              <w:rPr>
                                <w:rFonts w:ascii="Comic Sans MS" w:hAnsi="Comic Sans MS"/>
                              </w:rPr>
                            </w:pPr>
                            <w:r w:rsidRPr="00E82398">
                              <w:rPr>
                                <w:rFonts w:ascii="Comic Sans MS" w:hAnsi="Comic Sans MS"/>
                              </w:rPr>
                              <w:t xml:space="preserve">Section </w:t>
                            </w:r>
                            <w:r>
                              <w:rPr>
                                <w:rFonts w:ascii="Comic Sans MS" w:hAnsi="Comic Sans MS"/>
                              </w:rPr>
                              <w:t>2</w:t>
                            </w:r>
                            <w:r w:rsidRPr="00E82398">
                              <w:rPr>
                                <w:rFonts w:ascii="Comic Sans MS" w:hAnsi="Comic Sans MS"/>
                              </w:rPr>
                              <w:t>.</w:t>
                            </w:r>
                            <w:r>
                              <w:rPr>
                                <w:rFonts w:ascii="Comic Sans MS" w:hAnsi="Comic Sans MS"/>
                              </w:rPr>
                              <w:t>5</w:t>
                            </w:r>
                            <w:r w:rsidRPr="00E82398">
                              <w:rPr>
                                <w:rFonts w:ascii="Comic Sans MS" w:hAnsi="Comic Sans MS"/>
                              </w:rPr>
                              <w:t xml:space="preserve">: </w:t>
                            </w:r>
                            <w:r>
                              <w:rPr>
                                <w:rFonts w:ascii="Comic Sans MS" w:hAnsi="Comic Sans MS"/>
                              </w:rPr>
                              <w:t>Basic Announcements and Bell Schedule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9FA55" id="Scroll: Vertical 57" o:spid="_x0000_s1031" type="#_x0000_t97" style="position:absolute;margin-left:45.75pt;margin-top:151.1pt;width:235.15pt;height:318.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">
                <v:textbox>
                  <w:txbxContent>
                    <w:p w14:paraId="35377A1C" w14:textId="77777777" w:rsidR="006F36E4" w:rsidRPr="00E82398" w:rsidRDefault="006F36E4" w:rsidP="00C37815">
                      <w:pPr>
                        <w:jc w:val="center"/>
                        <w:rPr>
                          <w:rFonts w:ascii="Comic Sans MS" w:hAnsi="Comic Sans MS"/>
                          <w:u w:val="single"/>
                        </w:rPr>
                      </w:pPr>
                      <w:r w:rsidRPr="00E82398">
                        <w:rPr>
                          <w:rFonts w:ascii="Comic Sans MS" w:hAnsi="Comic Sans MS"/>
                          <w:u w:val="single"/>
                        </w:rPr>
                        <w:t>Contents</w:t>
                      </w:r>
                    </w:p>
                    <w:p w14:paraId="2C545F23" w14:textId="77777777" w:rsidR="006F36E4" w:rsidRPr="00E82398" w:rsidRDefault="006F36E4" w:rsidP="00C37815">
                      <w:pPr>
                        <w:rPr>
                          <w:rFonts w:ascii="Comic Sans MS" w:hAnsi="Comic Sans MS"/>
                        </w:rPr>
                      </w:pPr>
                      <w:r w:rsidRPr="00E82398">
                        <w:rPr>
                          <w:rFonts w:ascii="Comic Sans MS" w:hAnsi="Comic Sans MS"/>
                        </w:rPr>
                        <w:t xml:space="preserve">Section </w:t>
                      </w:r>
                      <w:r>
                        <w:rPr>
                          <w:rFonts w:ascii="Comic Sans MS" w:hAnsi="Comic Sans MS"/>
                        </w:rPr>
                        <w:t>2</w:t>
                      </w:r>
                      <w:r w:rsidRPr="00E82398">
                        <w:rPr>
                          <w:rFonts w:ascii="Comic Sans MS" w:hAnsi="Comic Sans MS"/>
                        </w:rPr>
                        <w:t xml:space="preserve">.1: </w:t>
                      </w:r>
                      <w:r>
                        <w:rPr>
                          <w:rFonts w:ascii="Comic Sans MS" w:hAnsi="Comic Sans MS"/>
                        </w:rPr>
                        <w:t>Letter from the Principal</w:t>
                      </w:r>
                    </w:p>
                    <w:p w14:paraId="3BD288D3" w14:textId="77777777" w:rsidR="006F36E4" w:rsidRDefault="006F36E4" w:rsidP="00C37815">
                      <w:pPr>
                        <w:rPr>
                          <w:rFonts w:ascii="Comic Sans MS" w:hAnsi="Comic Sans MS"/>
                        </w:rPr>
                      </w:pPr>
                      <w:r w:rsidRPr="00E82398">
                        <w:rPr>
                          <w:rFonts w:ascii="Comic Sans MS" w:hAnsi="Comic Sans MS"/>
                        </w:rPr>
                        <w:t xml:space="preserve">Section </w:t>
                      </w:r>
                      <w:r>
                        <w:rPr>
                          <w:rFonts w:ascii="Comic Sans MS" w:hAnsi="Comic Sans MS"/>
                        </w:rPr>
                        <w:t>2</w:t>
                      </w:r>
                      <w:r w:rsidRPr="00E82398">
                        <w:rPr>
                          <w:rFonts w:ascii="Comic Sans MS" w:hAnsi="Comic Sans MS"/>
                        </w:rPr>
                        <w:t xml:space="preserve">.2: </w:t>
                      </w:r>
                      <w:r>
                        <w:rPr>
                          <w:rFonts w:ascii="Comic Sans MS" w:hAnsi="Comic Sans MS"/>
                        </w:rPr>
                        <w:t>Important Dates</w:t>
                      </w:r>
                    </w:p>
                    <w:p w14:paraId="16D7C898" w14:textId="77777777" w:rsidR="006F36E4" w:rsidRPr="00E82398" w:rsidRDefault="006F36E4" w:rsidP="00C37815">
                      <w:pPr>
                        <w:rPr>
                          <w:rFonts w:ascii="Comic Sans MS" w:hAnsi="Comic Sans MS"/>
                        </w:rPr>
                      </w:pPr>
                      <w:r>
                        <w:rPr>
                          <w:rFonts w:ascii="Comic Sans MS" w:hAnsi="Comic Sans MS"/>
                        </w:rPr>
                        <w:t>Section 2.3: Cadet Ranks and Nautical Building Terms</w:t>
                      </w:r>
                    </w:p>
                    <w:p w14:paraId="6F371CB3" w14:textId="77777777" w:rsidR="006F36E4" w:rsidRDefault="006F36E4" w:rsidP="00C37815">
                      <w:pPr>
                        <w:rPr>
                          <w:rFonts w:ascii="Comic Sans MS" w:hAnsi="Comic Sans MS"/>
                        </w:rPr>
                      </w:pPr>
                      <w:r w:rsidRPr="00E82398">
                        <w:rPr>
                          <w:rFonts w:ascii="Comic Sans MS" w:hAnsi="Comic Sans MS"/>
                        </w:rPr>
                        <w:t xml:space="preserve">Section </w:t>
                      </w:r>
                      <w:r>
                        <w:rPr>
                          <w:rFonts w:ascii="Comic Sans MS" w:hAnsi="Comic Sans MS"/>
                        </w:rPr>
                        <w:t>2</w:t>
                      </w:r>
                      <w:r w:rsidRPr="00E82398">
                        <w:rPr>
                          <w:rFonts w:ascii="Comic Sans MS" w:hAnsi="Comic Sans MS"/>
                        </w:rPr>
                        <w:t>.</w:t>
                      </w:r>
                      <w:r>
                        <w:rPr>
                          <w:rFonts w:ascii="Comic Sans MS" w:hAnsi="Comic Sans MS"/>
                        </w:rPr>
                        <w:t>4</w:t>
                      </w:r>
                      <w:r w:rsidRPr="00E82398">
                        <w:rPr>
                          <w:rFonts w:ascii="Comic Sans MS" w:hAnsi="Comic Sans MS"/>
                        </w:rPr>
                        <w:t xml:space="preserve">: </w:t>
                      </w:r>
                      <w:r>
                        <w:rPr>
                          <w:rFonts w:ascii="Comic Sans MS" w:hAnsi="Comic Sans MS"/>
                        </w:rPr>
                        <w:t>Uniform Code</w:t>
                      </w:r>
                    </w:p>
                    <w:p w14:paraId="3054E2AF" w14:textId="77777777" w:rsidR="006F36E4" w:rsidRPr="00E82398" w:rsidRDefault="006F36E4" w:rsidP="00C37815">
                      <w:pPr>
                        <w:rPr>
                          <w:rFonts w:ascii="Comic Sans MS" w:hAnsi="Comic Sans MS"/>
                        </w:rPr>
                      </w:pPr>
                      <w:r w:rsidRPr="00E82398">
                        <w:rPr>
                          <w:rFonts w:ascii="Comic Sans MS" w:hAnsi="Comic Sans MS"/>
                        </w:rPr>
                        <w:t xml:space="preserve">Section </w:t>
                      </w:r>
                      <w:r>
                        <w:rPr>
                          <w:rFonts w:ascii="Comic Sans MS" w:hAnsi="Comic Sans MS"/>
                        </w:rPr>
                        <w:t>2</w:t>
                      </w:r>
                      <w:r w:rsidRPr="00E82398">
                        <w:rPr>
                          <w:rFonts w:ascii="Comic Sans MS" w:hAnsi="Comic Sans MS"/>
                        </w:rPr>
                        <w:t>.</w:t>
                      </w:r>
                      <w:r>
                        <w:rPr>
                          <w:rFonts w:ascii="Comic Sans MS" w:hAnsi="Comic Sans MS"/>
                        </w:rPr>
                        <w:t>5</w:t>
                      </w:r>
                      <w:r w:rsidRPr="00E82398">
                        <w:rPr>
                          <w:rFonts w:ascii="Comic Sans MS" w:hAnsi="Comic Sans MS"/>
                        </w:rPr>
                        <w:t xml:space="preserve">: </w:t>
                      </w:r>
                      <w:r>
                        <w:rPr>
                          <w:rFonts w:ascii="Comic Sans MS" w:hAnsi="Comic Sans MS"/>
                        </w:rPr>
                        <w:t>Basic Announcements and Bell Schedule</w:t>
                      </w:r>
                    </w:p>
                  </w:txbxContent>
                </v:textbox>
              </v:shape>
            </w:pict>
          </mc:Fallback>
        </mc:AlternateContent>
      </w:r>
      <w:r>
        <w:rPr>
          <w:rFonts w:ascii="Comic Sans MS" w:hAnsi="Comic Sans MS"/>
          <w:bCs/>
          <w:noProof/>
        </w:rPr>
        <mc:AlternateContent>
          <mc:Choice Requires="wps">
            <w:drawing>
              <wp:anchor distT="0" distB="0" distL="114300" distR="114300" simplePos="0" relativeHeight="251658248" behindDoc="0" locked="0" layoutInCell="1" allowOverlap="1" wp14:anchorId="4132B739" wp14:editId="51ABD6B4">
                <wp:simplePos x="0" y="0"/>
                <wp:positionH relativeFrom="margin">
                  <wp:align>center</wp:align>
                </wp:positionH>
                <wp:positionV relativeFrom="paragraph">
                  <wp:posOffset>1045210</wp:posOffset>
                </wp:positionV>
                <wp:extent cx="4727575" cy="590550"/>
                <wp:effectExtent l="0" t="0" r="34925" b="571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590550"/>
                        </a:xfrm>
                        <a:prstGeom prst="rect">
                          <a:avLst/>
                        </a:prstGeom>
                        <a:solidFill>
                          <a:schemeClr val="bg1">
                            <a:lumMod val="75000"/>
                          </a:schemeClr>
                        </a:soli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14:paraId="44D6C648" w14:textId="77777777" w:rsidR="006F36E4" w:rsidRPr="00BE658C" w:rsidRDefault="006F36E4" w:rsidP="00C37815">
                            <w:pPr>
                              <w:spacing w:after="0"/>
                              <w:jc w:val="center"/>
                              <w:rPr>
                                <w:rFonts w:ascii="Comic Sans MS" w:hAnsi="Comic Sans MS"/>
                              </w:rPr>
                            </w:pPr>
                            <w:r w:rsidRPr="00BE658C">
                              <w:rPr>
                                <w:rFonts w:ascii="Comic Sans MS" w:hAnsi="Comic Sans MS"/>
                              </w:rPr>
                              <w:t xml:space="preserve">Section </w:t>
                            </w:r>
                            <w:r>
                              <w:rPr>
                                <w:rFonts w:ascii="Comic Sans MS" w:hAnsi="Comic Sans MS"/>
                              </w:rPr>
                              <w:t>2</w:t>
                            </w:r>
                            <w:r w:rsidRPr="00BE658C">
                              <w:rPr>
                                <w:rFonts w:ascii="Comic Sans MS" w:hAnsi="Comic Sans MS"/>
                              </w:rPr>
                              <w:t>:</w:t>
                            </w:r>
                          </w:p>
                          <w:p w14:paraId="7E8183C1" w14:textId="77777777" w:rsidR="006F36E4" w:rsidRDefault="006F36E4" w:rsidP="00C37815">
                            <w:pPr>
                              <w:jc w:val="center"/>
                              <w:rPr>
                                <w:rFonts w:ascii="Comic Sans MS" w:hAnsi="Comic Sans MS"/>
                              </w:rPr>
                            </w:pPr>
                            <w:r>
                              <w:rPr>
                                <w:rFonts w:ascii="Comic Sans MS" w:hAnsi="Comic Sans MS"/>
                              </w:rPr>
                              <w:t>Important Cadet Information</w:t>
                            </w:r>
                          </w:p>
                          <w:p w14:paraId="49A88DE1" w14:textId="77777777" w:rsidR="006F36E4" w:rsidRPr="001C59F0" w:rsidRDefault="006F36E4" w:rsidP="00C378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2B739" id="Text Box 56" o:spid="_x0000_s1032" type="#_x0000_t202" style="position:absolute;margin-left:0;margin-top:82.3pt;width:372.25pt;height:46.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" fillcolor="#bfbfbf [2412]" strokecolor="#93cddd" strokeweight="1pt">
                <v:shadow on="t" color="#215968" opacity=".5" offset="1pt"/>
                <v:textbox>
                  <w:txbxContent>
                    <w:p w14:paraId="44D6C648" w14:textId="77777777" w:rsidR="006F36E4" w:rsidRPr="00BE658C" w:rsidRDefault="006F36E4" w:rsidP="00C37815">
                      <w:pPr>
                        <w:spacing w:after="0"/>
                        <w:jc w:val="center"/>
                        <w:rPr>
                          <w:rFonts w:ascii="Comic Sans MS" w:hAnsi="Comic Sans MS"/>
                        </w:rPr>
                      </w:pPr>
                      <w:r w:rsidRPr="00BE658C">
                        <w:rPr>
                          <w:rFonts w:ascii="Comic Sans MS" w:hAnsi="Comic Sans MS"/>
                        </w:rPr>
                        <w:t xml:space="preserve">Section </w:t>
                      </w:r>
                      <w:r>
                        <w:rPr>
                          <w:rFonts w:ascii="Comic Sans MS" w:hAnsi="Comic Sans MS"/>
                        </w:rPr>
                        <w:t>2</w:t>
                      </w:r>
                      <w:r w:rsidRPr="00BE658C">
                        <w:rPr>
                          <w:rFonts w:ascii="Comic Sans MS" w:hAnsi="Comic Sans MS"/>
                        </w:rPr>
                        <w:t>:</w:t>
                      </w:r>
                    </w:p>
                    <w:p w14:paraId="7E8183C1" w14:textId="77777777" w:rsidR="006F36E4" w:rsidRDefault="006F36E4" w:rsidP="00C37815">
                      <w:pPr>
                        <w:jc w:val="center"/>
                        <w:rPr>
                          <w:rFonts w:ascii="Comic Sans MS" w:hAnsi="Comic Sans MS"/>
                        </w:rPr>
                      </w:pPr>
                      <w:r>
                        <w:rPr>
                          <w:rFonts w:ascii="Comic Sans MS" w:hAnsi="Comic Sans MS"/>
                        </w:rPr>
                        <w:t>Important Cadet Information</w:t>
                      </w:r>
                    </w:p>
                    <w:p w14:paraId="49A88DE1" w14:textId="77777777" w:rsidR="006F36E4" w:rsidRPr="001C59F0" w:rsidRDefault="006F36E4" w:rsidP="00C37815"/>
                  </w:txbxContent>
                </v:textbox>
                <w10:wrap anchorx="margin"/>
              </v:shape>
            </w:pict>
          </mc:Fallback>
        </mc:AlternateContent>
      </w:r>
    </w:p>
    <w:p w14:paraId="5F4DC70E" w14:textId="77777777" w:rsidR="00C37815" w:rsidRDefault="00C37815">
      <w:pPr>
        <w:rPr>
          <w:rFonts w:asciiTheme="majorHAnsi" w:eastAsia="Times New Roman" w:hAnsiTheme="majorHAnsi" w:cstheme="majorHAnsi"/>
          <w:color w:val="000000" w:themeColor="text1"/>
          <w:sz w:val="22"/>
          <w:szCs w:val="22"/>
        </w:rPr>
      </w:pPr>
    </w:p>
    <w:p w14:paraId="45DA40C6" w14:textId="77777777" w:rsidR="00C37815" w:rsidRDefault="00C37815">
      <w:pPr>
        <w:rPr>
          <w:rFonts w:asciiTheme="majorHAnsi" w:eastAsia="Times New Roman" w:hAnsiTheme="majorHAnsi" w:cstheme="majorHAnsi"/>
          <w:color w:val="000000" w:themeColor="text1"/>
          <w:sz w:val="22"/>
          <w:szCs w:val="22"/>
        </w:rPr>
      </w:pPr>
      <w:r>
        <w:rPr>
          <w:rFonts w:asciiTheme="majorHAnsi" w:eastAsia="Times New Roman" w:hAnsiTheme="majorHAnsi" w:cstheme="majorHAnsi"/>
          <w:color w:val="000000" w:themeColor="text1"/>
          <w:sz w:val="22"/>
          <w:szCs w:val="22"/>
        </w:rPr>
        <w:br w:type="page"/>
      </w:r>
    </w:p>
    <w:p w14:paraId="60F3B9DA" w14:textId="77777777" w:rsidR="00C37815" w:rsidRPr="00200970" w:rsidRDefault="00C37815">
      <w:pPr>
        <w:rPr>
          <w:rFonts w:asciiTheme="majorHAnsi" w:eastAsia="Times New Roman" w:hAnsiTheme="majorHAnsi" w:cstheme="majorHAnsi"/>
          <w:color w:val="000000" w:themeColor="text1"/>
          <w:sz w:val="22"/>
          <w:szCs w:val="22"/>
        </w:rPr>
      </w:pPr>
    </w:p>
    <w:p w14:paraId="012DDCCE" w14:textId="77777777" w:rsidR="000D7BD3" w:rsidRPr="000D7BD3" w:rsidRDefault="000D7BD3" w:rsidP="000D7BD3">
      <w:pPr>
        <w:spacing w:after="0" w:line="240" w:lineRule="auto"/>
        <w:rPr>
          <w:rFonts w:eastAsia="Times New Roman"/>
          <w:b/>
          <w:bCs/>
          <w:sz w:val="40"/>
          <w:szCs w:val="40"/>
        </w:rPr>
      </w:pPr>
      <w:r w:rsidRPr="000D7BD3">
        <w:rPr>
          <w:rFonts w:eastAsia="Times New Roman"/>
          <w:b/>
          <w:bCs/>
          <w:noProof/>
          <w:sz w:val="40"/>
          <w:szCs w:val="40"/>
        </w:rPr>
        <w:drawing>
          <wp:anchor distT="0" distB="0" distL="114300" distR="114300" simplePos="0" relativeHeight="251658243" behindDoc="1" locked="0" layoutInCell="1" allowOverlap="1" wp14:anchorId="491AD34C" wp14:editId="2528F5AF">
            <wp:simplePos x="0" y="0"/>
            <wp:positionH relativeFrom="column">
              <wp:posOffset>133350</wp:posOffset>
            </wp:positionH>
            <wp:positionV relativeFrom="paragraph">
              <wp:posOffset>206375</wp:posOffset>
            </wp:positionV>
            <wp:extent cx="1628775" cy="1628775"/>
            <wp:effectExtent l="0" t="0" r="9525" b="9525"/>
            <wp:wrapTight wrapText="bothSides">
              <wp:wrapPolygon edited="0">
                <wp:start x="0" y="0"/>
                <wp:lineTo x="0" y="21474"/>
                <wp:lineTo x="21474" y="21474"/>
                <wp:lineTo x="21474" y="0"/>
                <wp:lineTo x="0" y="0"/>
              </wp:wrapPolygon>
            </wp:wrapTight>
            <wp:docPr id="28" name="Picture 28" descr="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ritime icon"/>
                    <pic:cNvPicPr>
                      <a:picLocks noChangeAspect="1" noChangeArrowheads="1"/>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Lst>
                    </a:blip>
                    <a:srcRect/>
                    <a:stretch>
                      <a:fillRect/>
                    </a:stretch>
                  </pic:blipFill>
                  <pic:spPr bwMode="auto">
                    <a:xfrm>
                      <a:off x="0" y="0"/>
                      <a:ext cx="1628775" cy="1628775"/>
                    </a:xfrm>
                    <a:prstGeom prst="rect">
                      <a:avLst/>
                    </a:prstGeom>
                    <a:noFill/>
                    <a:ln w="9525">
                      <a:noFill/>
                      <a:miter lim="800000"/>
                      <a:headEnd/>
                      <a:tailEnd/>
                    </a:ln>
                  </pic:spPr>
                </pic:pic>
              </a:graphicData>
            </a:graphic>
          </wp:anchor>
        </w:drawing>
      </w:r>
    </w:p>
    <w:p w14:paraId="577C80EF" w14:textId="77777777" w:rsidR="000D7BD3" w:rsidRPr="000D7BD3" w:rsidRDefault="000D7BD3" w:rsidP="000D7BD3">
      <w:pPr>
        <w:spacing w:after="0" w:line="240" w:lineRule="auto"/>
        <w:ind w:left="1530" w:hanging="1620"/>
        <w:jc w:val="right"/>
        <w:rPr>
          <w:rFonts w:eastAsia="Times New Roman"/>
          <w:b/>
          <w:bCs/>
          <w:sz w:val="40"/>
          <w:szCs w:val="40"/>
        </w:rPr>
      </w:pPr>
      <w:r w:rsidRPr="000D7BD3">
        <w:rPr>
          <w:rFonts w:eastAsia="Times New Roman"/>
          <w:b/>
          <w:bCs/>
          <w:sz w:val="40"/>
          <w:szCs w:val="40"/>
        </w:rPr>
        <w:t xml:space="preserve">The </w:t>
      </w:r>
      <w:smartTag w:uri="urn:schemas-microsoft-com:office:smarttags" w:element="PersonName">
        <w:r w:rsidRPr="000D7BD3">
          <w:rPr>
            <w:rFonts w:eastAsia="Times New Roman"/>
            <w:b/>
            <w:bCs/>
            <w:sz w:val="40"/>
            <w:szCs w:val="40"/>
          </w:rPr>
          <w:t>Maritime Academy</w:t>
        </w:r>
      </w:smartTag>
      <w:r w:rsidRPr="000D7BD3">
        <w:rPr>
          <w:rFonts w:eastAsia="Times New Roman"/>
          <w:b/>
          <w:bCs/>
          <w:sz w:val="40"/>
          <w:szCs w:val="40"/>
        </w:rPr>
        <w:t xml:space="preserve"> of Toledo</w:t>
      </w:r>
    </w:p>
    <w:p w14:paraId="5E6B3035" w14:textId="77777777" w:rsidR="000D7BD3" w:rsidRPr="000D7BD3" w:rsidRDefault="000D7BD3" w:rsidP="000D7BD3">
      <w:pPr>
        <w:spacing w:after="0" w:line="240" w:lineRule="auto"/>
        <w:ind w:left="1530" w:hanging="1166"/>
        <w:jc w:val="right"/>
        <w:rPr>
          <w:rFonts w:eastAsia="Times New Roman"/>
          <w:bCs/>
          <w:sz w:val="22"/>
          <w:szCs w:val="22"/>
        </w:rPr>
      </w:pPr>
      <w:smartTag w:uri="urn:schemas-microsoft-com:office:smarttags" w:element="address">
        <w:smartTag w:uri="urn:schemas-microsoft-com:office:smarttags" w:element="Street">
          <w:r w:rsidRPr="000D7BD3">
            <w:rPr>
              <w:rFonts w:eastAsia="Times New Roman"/>
              <w:bCs/>
              <w:sz w:val="22"/>
              <w:szCs w:val="22"/>
            </w:rPr>
            <w:t>803 Water Street</w:t>
          </w:r>
        </w:smartTag>
        <w:r w:rsidRPr="000D7BD3">
          <w:rPr>
            <w:rFonts w:eastAsia="Times New Roman"/>
            <w:bCs/>
            <w:sz w:val="22"/>
            <w:szCs w:val="22"/>
          </w:rPr>
          <w:t xml:space="preserve">, </w:t>
        </w:r>
        <w:smartTag w:uri="urn:schemas-microsoft-com:office:smarttags" w:element="City">
          <w:r w:rsidRPr="000D7BD3">
            <w:rPr>
              <w:rFonts w:eastAsia="Times New Roman"/>
              <w:bCs/>
              <w:sz w:val="22"/>
              <w:szCs w:val="22"/>
            </w:rPr>
            <w:t>Toledo</w:t>
          </w:r>
        </w:smartTag>
        <w:r w:rsidRPr="000D7BD3">
          <w:rPr>
            <w:rFonts w:eastAsia="Times New Roman"/>
            <w:bCs/>
            <w:sz w:val="22"/>
            <w:szCs w:val="22"/>
          </w:rPr>
          <w:t xml:space="preserve">, </w:t>
        </w:r>
        <w:smartTag w:uri="urn:schemas-microsoft-com:office:smarttags" w:element="State">
          <w:r w:rsidRPr="000D7BD3">
            <w:rPr>
              <w:rFonts w:eastAsia="Times New Roman"/>
              <w:bCs/>
              <w:sz w:val="22"/>
              <w:szCs w:val="22"/>
            </w:rPr>
            <w:t>OH</w:t>
          </w:r>
        </w:smartTag>
        <w:r w:rsidRPr="000D7BD3">
          <w:rPr>
            <w:rFonts w:eastAsia="Times New Roman"/>
            <w:bCs/>
            <w:sz w:val="22"/>
            <w:szCs w:val="22"/>
          </w:rPr>
          <w:t xml:space="preserve">  </w:t>
        </w:r>
        <w:smartTag w:uri="urn:schemas-microsoft-com:office:smarttags" w:element="PostalCode">
          <w:r w:rsidRPr="000D7BD3">
            <w:rPr>
              <w:rFonts w:eastAsia="Times New Roman"/>
              <w:bCs/>
              <w:sz w:val="22"/>
              <w:szCs w:val="22"/>
            </w:rPr>
            <w:t>43604</w:t>
          </w:r>
        </w:smartTag>
      </w:smartTag>
    </w:p>
    <w:p w14:paraId="51254F53" w14:textId="77777777" w:rsidR="000D7BD3" w:rsidRPr="000D7BD3" w:rsidRDefault="000D7BD3" w:rsidP="000D7BD3">
      <w:pPr>
        <w:spacing w:after="0" w:line="240" w:lineRule="auto"/>
        <w:ind w:left="1530" w:hanging="1166"/>
        <w:jc w:val="right"/>
        <w:rPr>
          <w:rFonts w:eastAsia="Times New Roman"/>
          <w:bCs/>
          <w:sz w:val="22"/>
          <w:szCs w:val="22"/>
        </w:rPr>
      </w:pPr>
      <w:r w:rsidRPr="000D7BD3">
        <w:rPr>
          <w:rFonts w:eastAsia="Times New Roman"/>
          <w:bCs/>
          <w:sz w:val="22"/>
          <w:szCs w:val="22"/>
        </w:rPr>
        <w:t>Phone: 419-244-9999  Fax: 419-244-9898</w:t>
      </w:r>
    </w:p>
    <w:p w14:paraId="1F60F67A" w14:textId="77777777" w:rsidR="000D7BD3" w:rsidRPr="000D7BD3" w:rsidRDefault="000D7BD3" w:rsidP="000D7BD3">
      <w:pPr>
        <w:spacing w:after="0" w:line="240" w:lineRule="auto"/>
        <w:ind w:left="1530" w:hanging="1166"/>
        <w:jc w:val="right"/>
        <w:rPr>
          <w:rFonts w:eastAsia="Times New Roman"/>
          <w:bCs/>
          <w:sz w:val="22"/>
          <w:szCs w:val="22"/>
        </w:rPr>
      </w:pPr>
      <w:r w:rsidRPr="000D7BD3">
        <w:rPr>
          <w:rFonts w:eastAsia="Times New Roman"/>
          <w:bCs/>
          <w:sz w:val="22"/>
          <w:szCs w:val="22"/>
        </w:rPr>
        <w:t>Website: www.</w:t>
      </w:r>
      <w:hyperlink r:id="rId40" w:history="1">
        <w:r w:rsidRPr="001C04CB">
          <w:rPr>
            <w:rFonts w:eastAsia="Times New Roman"/>
            <w:bCs/>
            <w:sz w:val="22"/>
            <w:szCs w:val="22"/>
            <w:u w:val="single"/>
          </w:rPr>
          <w:t>maritimeacademy.us</w:t>
        </w:r>
      </w:hyperlink>
    </w:p>
    <w:p w14:paraId="65DC5932" w14:textId="77777777" w:rsidR="000D7BD3" w:rsidRPr="000D7BD3" w:rsidRDefault="000D7BD3" w:rsidP="000D7BD3">
      <w:pPr>
        <w:spacing w:after="0" w:line="240" w:lineRule="auto"/>
        <w:ind w:left="1530" w:hanging="1166"/>
        <w:jc w:val="right"/>
        <w:rPr>
          <w:rFonts w:eastAsia="Times New Roman"/>
          <w:bCs/>
          <w:sz w:val="22"/>
          <w:szCs w:val="22"/>
        </w:rPr>
      </w:pPr>
      <w:r w:rsidRPr="000D7BD3">
        <w:rPr>
          <w:rFonts w:eastAsia="Times New Roman"/>
          <w:bCs/>
          <w:sz w:val="22"/>
          <w:szCs w:val="22"/>
        </w:rPr>
        <w:t xml:space="preserve">Email:  </w:t>
      </w:r>
      <w:hyperlink r:id="rId41" w:history="1">
        <w:r w:rsidR="00B774B2" w:rsidRPr="001C04CB">
          <w:rPr>
            <w:rStyle w:val="Hyperlink"/>
            <w:rFonts w:eastAsia="Times New Roman"/>
            <w:bCs/>
            <w:color w:val="auto"/>
            <w:sz w:val="22"/>
            <w:szCs w:val="22"/>
          </w:rPr>
          <w:t>info@maritimeacademy.us</w:t>
        </w:r>
      </w:hyperlink>
    </w:p>
    <w:p w14:paraId="5156B9D1" w14:textId="77777777" w:rsidR="00C05B93" w:rsidRDefault="00C05B93" w:rsidP="004E384D">
      <w:pPr>
        <w:autoSpaceDE w:val="0"/>
        <w:autoSpaceDN w:val="0"/>
        <w:spacing w:after="0" w:line="240" w:lineRule="auto"/>
        <w:ind w:left="-180" w:right="-180"/>
        <w:rPr>
          <w:rFonts w:asciiTheme="majorHAnsi" w:eastAsia="Times New Roman" w:hAnsiTheme="majorHAnsi" w:cstheme="majorHAnsi"/>
          <w:color w:val="000000"/>
          <w:sz w:val="22"/>
          <w:szCs w:val="22"/>
        </w:rPr>
      </w:pPr>
    </w:p>
    <w:p w14:paraId="07235AED" w14:textId="77777777" w:rsidR="000D7BD3" w:rsidRDefault="000D7BD3" w:rsidP="00892F1C">
      <w:pPr>
        <w:pStyle w:val="Pa8"/>
        <w:spacing w:after="0" w:line="240" w:lineRule="auto"/>
        <w:ind w:left="-180" w:right="-360"/>
        <w:rPr>
          <w:rFonts w:asciiTheme="majorHAnsi" w:hAnsiTheme="majorHAnsi" w:cstheme="majorHAnsi"/>
          <w:b/>
          <w:color w:val="000000"/>
          <w:sz w:val="22"/>
          <w:szCs w:val="22"/>
        </w:rPr>
      </w:pPr>
    </w:p>
    <w:p w14:paraId="7263DAF6" w14:textId="77777777" w:rsidR="000D7BD3" w:rsidRDefault="000D7BD3" w:rsidP="00892F1C">
      <w:pPr>
        <w:pStyle w:val="Pa8"/>
        <w:spacing w:after="0" w:line="240" w:lineRule="auto"/>
        <w:ind w:left="-180" w:right="-360"/>
        <w:rPr>
          <w:rFonts w:asciiTheme="majorHAnsi" w:hAnsiTheme="majorHAnsi" w:cstheme="majorHAnsi"/>
          <w:b/>
          <w:color w:val="000000"/>
          <w:sz w:val="22"/>
          <w:szCs w:val="22"/>
        </w:rPr>
      </w:pPr>
    </w:p>
    <w:p w14:paraId="7BD3F74A" w14:textId="77777777" w:rsidR="000D7BD3" w:rsidRDefault="000D7BD3" w:rsidP="00892F1C">
      <w:pPr>
        <w:pStyle w:val="Pa8"/>
        <w:spacing w:after="0" w:line="240" w:lineRule="auto"/>
        <w:ind w:left="-180" w:right="-360"/>
        <w:rPr>
          <w:rFonts w:asciiTheme="majorHAnsi" w:hAnsiTheme="majorHAnsi" w:cstheme="majorHAnsi"/>
          <w:b/>
          <w:color w:val="000000"/>
          <w:sz w:val="22"/>
          <w:szCs w:val="22"/>
        </w:rPr>
      </w:pPr>
    </w:p>
    <w:p w14:paraId="0DC2CFB1" w14:textId="77777777" w:rsidR="000D7BD3" w:rsidRDefault="000D7BD3" w:rsidP="00892F1C">
      <w:pPr>
        <w:pStyle w:val="Pa8"/>
        <w:spacing w:after="0" w:line="240" w:lineRule="auto"/>
        <w:ind w:left="-180" w:right="-360"/>
        <w:rPr>
          <w:rFonts w:asciiTheme="majorHAnsi" w:hAnsiTheme="majorHAnsi" w:cstheme="majorHAnsi"/>
          <w:b/>
          <w:color w:val="000000"/>
          <w:sz w:val="22"/>
          <w:szCs w:val="22"/>
        </w:rPr>
      </w:pPr>
    </w:p>
    <w:p w14:paraId="05A66BE2" w14:textId="5E92C2B3" w:rsidR="00892F1C" w:rsidRPr="0028032D" w:rsidRDefault="00892F1C" w:rsidP="00892F1C">
      <w:pPr>
        <w:pStyle w:val="Pa8"/>
        <w:spacing w:after="0" w:line="240" w:lineRule="auto"/>
        <w:ind w:left="-180" w:right="-360"/>
        <w:rPr>
          <w:rFonts w:asciiTheme="majorHAnsi" w:hAnsiTheme="majorHAnsi" w:cstheme="majorHAnsi"/>
          <w:b/>
          <w:color w:val="000000"/>
          <w:sz w:val="22"/>
          <w:szCs w:val="22"/>
        </w:rPr>
      </w:pPr>
      <w:r w:rsidRPr="0028032D">
        <w:rPr>
          <w:rFonts w:asciiTheme="majorHAnsi" w:hAnsiTheme="majorHAnsi" w:cstheme="majorHAnsi"/>
          <w:b/>
          <w:color w:val="000000"/>
          <w:sz w:val="22"/>
          <w:szCs w:val="22"/>
        </w:rPr>
        <w:t xml:space="preserve">Dear </w:t>
      </w:r>
      <w:r w:rsidR="001E410D">
        <w:rPr>
          <w:rFonts w:asciiTheme="majorHAnsi" w:hAnsiTheme="majorHAnsi" w:cstheme="majorHAnsi"/>
          <w:b/>
          <w:color w:val="000000"/>
          <w:sz w:val="22"/>
          <w:szCs w:val="22"/>
        </w:rPr>
        <w:t>Maritime</w:t>
      </w:r>
      <w:r w:rsidR="005B415D">
        <w:rPr>
          <w:rFonts w:asciiTheme="majorHAnsi" w:hAnsiTheme="majorHAnsi" w:cstheme="majorHAnsi"/>
          <w:b/>
          <w:color w:val="000000"/>
          <w:sz w:val="22"/>
          <w:szCs w:val="22"/>
        </w:rPr>
        <w:t xml:space="preserve"> </w:t>
      </w:r>
      <w:r w:rsidRPr="0028032D">
        <w:rPr>
          <w:rFonts w:asciiTheme="majorHAnsi" w:hAnsiTheme="majorHAnsi" w:cstheme="majorHAnsi"/>
          <w:b/>
          <w:color w:val="000000"/>
          <w:sz w:val="22"/>
          <w:szCs w:val="22"/>
        </w:rPr>
        <w:t>Cadet</w:t>
      </w:r>
      <w:r w:rsidR="001E410D">
        <w:rPr>
          <w:rFonts w:asciiTheme="majorHAnsi" w:hAnsiTheme="majorHAnsi" w:cstheme="majorHAnsi"/>
          <w:b/>
          <w:color w:val="000000"/>
          <w:sz w:val="22"/>
          <w:szCs w:val="22"/>
        </w:rPr>
        <w:t>s</w:t>
      </w:r>
      <w:r w:rsidRPr="0028032D">
        <w:rPr>
          <w:rFonts w:asciiTheme="majorHAnsi" w:hAnsiTheme="majorHAnsi" w:cstheme="majorHAnsi"/>
          <w:b/>
          <w:color w:val="000000"/>
          <w:sz w:val="22"/>
          <w:szCs w:val="22"/>
        </w:rPr>
        <w:t xml:space="preserve">: </w:t>
      </w:r>
    </w:p>
    <w:p w14:paraId="5C856184" w14:textId="77777777" w:rsidR="00892F1C" w:rsidRPr="0028032D" w:rsidRDefault="00892F1C" w:rsidP="00892F1C">
      <w:pPr>
        <w:pStyle w:val="Default"/>
        <w:ind w:left="-180" w:right="-360"/>
        <w:rPr>
          <w:rFonts w:asciiTheme="majorHAnsi" w:hAnsiTheme="majorHAnsi" w:cstheme="majorHAnsi"/>
          <w:sz w:val="22"/>
          <w:szCs w:val="22"/>
        </w:rPr>
      </w:pPr>
    </w:p>
    <w:p w14:paraId="03FAE970" w14:textId="77777777" w:rsidR="00892F1C" w:rsidRPr="0028032D" w:rsidRDefault="00892F1C" w:rsidP="00892F1C">
      <w:pPr>
        <w:pStyle w:val="Pa8"/>
        <w:spacing w:after="0" w:line="240" w:lineRule="auto"/>
        <w:ind w:left="-180" w:right="-360"/>
        <w:rPr>
          <w:rFonts w:asciiTheme="majorHAnsi" w:hAnsiTheme="majorHAnsi" w:cstheme="majorHAnsi"/>
          <w:color w:val="000000"/>
          <w:sz w:val="22"/>
          <w:szCs w:val="22"/>
        </w:rPr>
      </w:pPr>
      <w:r w:rsidRPr="0028032D">
        <w:rPr>
          <w:rFonts w:asciiTheme="majorHAnsi" w:hAnsiTheme="majorHAnsi" w:cstheme="majorHAnsi"/>
          <w:color w:val="000000"/>
          <w:sz w:val="22"/>
          <w:szCs w:val="22"/>
        </w:rPr>
        <w:t>The Welcome Aboard Handbook is your guide to your rights and responsibilities as a cadet of The Maritime Academy.  It is intended to help you make the best of your school experience.  It will provide you information about every phase of your educational program</w:t>
      </w:r>
      <w:r w:rsidR="00D06351">
        <w:rPr>
          <w:rFonts w:asciiTheme="majorHAnsi" w:hAnsiTheme="majorHAnsi" w:cstheme="majorHAnsi"/>
          <w:color w:val="000000"/>
          <w:sz w:val="22"/>
          <w:szCs w:val="22"/>
        </w:rPr>
        <w:t xml:space="preserve"> and</w:t>
      </w:r>
      <w:r w:rsidRPr="0028032D">
        <w:rPr>
          <w:rFonts w:asciiTheme="majorHAnsi" w:hAnsiTheme="majorHAnsi" w:cstheme="majorHAnsi"/>
          <w:color w:val="000000"/>
          <w:sz w:val="22"/>
          <w:szCs w:val="22"/>
        </w:rPr>
        <w:t xml:space="preserve"> also give you very helpful information about the school’s policies and procedures as they affect you.  </w:t>
      </w:r>
    </w:p>
    <w:p w14:paraId="4BDA110E" w14:textId="77777777" w:rsidR="008E79EA" w:rsidRPr="008E79EA" w:rsidRDefault="008E79EA" w:rsidP="008E79EA">
      <w:pPr>
        <w:pStyle w:val="Default"/>
      </w:pPr>
    </w:p>
    <w:p w14:paraId="07CD15BD" w14:textId="77777777" w:rsidR="005D08FD" w:rsidRDefault="00D86F68" w:rsidP="008E79EA">
      <w:pPr>
        <w:pStyle w:val="Pa8"/>
        <w:spacing w:after="0" w:line="240" w:lineRule="auto"/>
        <w:ind w:left="-180" w:right="-360"/>
        <w:rPr>
          <w:rFonts w:asciiTheme="majorHAnsi" w:hAnsiTheme="majorHAnsi" w:cstheme="majorHAnsi"/>
          <w:sz w:val="22"/>
          <w:szCs w:val="22"/>
        </w:rPr>
      </w:pPr>
      <w:r w:rsidRPr="008E79EA">
        <w:rPr>
          <w:rFonts w:asciiTheme="majorHAnsi" w:hAnsiTheme="majorHAnsi" w:cstheme="majorHAnsi"/>
          <w:sz w:val="22"/>
          <w:szCs w:val="22"/>
        </w:rPr>
        <w:t xml:space="preserve">Our ultimate goal at the Maritime Academy of Toledo is to shape future leaders by developing strong character and innovative minds.  This means that when you graduate from the Maritime Academy </w:t>
      </w:r>
      <w:r w:rsidR="006036B1">
        <w:rPr>
          <w:rFonts w:asciiTheme="majorHAnsi" w:hAnsiTheme="majorHAnsi" w:cstheme="majorHAnsi"/>
          <w:sz w:val="22"/>
          <w:szCs w:val="22"/>
        </w:rPr>
        <w:t xml:space="preserve">you will have </w:t>
      </w:r>
      <w:r w:rsidRPr="008E79EA">
        <w:rPr>
          <w:rFonts w:asciiTheme="majorHAnsi" w:hAnsiTheme="majorHAnsi" w:cstheme="majorHAnsi"/>
          <w:sz w:val="22"/>
          <w:szCs w:val="22"/>
        </w:rPr>
        <w:t xml:space="preserve">leadership, academic, and social skills that will put you on the path to </w:t>
      </w:r>
      <w:r w:rsidR="003F4B44" w:rsidRPr="008E79EA">
        <w:rPr>
          <w:rFonts w:asciiTheme="majorHAnsi" w:hAnsiTheme="majorHAnsi" w:cstheme="majorHAnsi"/>
          <w:sz w:val="22"/>
          <w:szCs w:val="22"/>
        </w:rPr>
        <w:t xml:space="preserve">college </w:t>
      </w:r>
      <w:r w:rsidR="006036B1">
        <w:rPr>
          <w:rFonts w:asciiTheme="majorHAnsi" w:hAnsiTheme="majorHAnsi" w:cstheme="majorHAnsi"/>
          <w:sz w:val="22"/>
          <w:szCs w:val="22"/>
        </w:rPr>
        <w:t>and/</w:t>
      </w:r>
      <w:r w:rsidR="003F4B44" w:rsidRPr="008E79EA">
        <w:rPr>
          <w:rFonts w:asciiTheme="majorHAnsi" w:hAnsiTheme="majorHAnsi" w:cstheme="majorHAnsi"/>
          <w:sz w:val="22"/>
          <w:szCs w:val="22"/>
        </w:rPr>
        <w:t xml:space="preserve">or career </w:t>
      </w:r>
      <w:r w:rsidRPr="008E79EA">
        <w:rPr>
          <w:rFonts w:asciiTheme="majorHAnsi" w:hAnsiTheme="majorHAnsi" w:cstheme="majorHAnsi"/>
          <w:sz w:val="22"/>
          <w:szCs w:val="22"/>
        </w:rPr>
        <w:t xml:space="preserve">success. </w:t>
      </w:r>
      <w:r w:rsidR="003F4B44" w:rsidRPr="008E79EA">
        <w:rPr>
          <w:rFonts w:asciiTheme="majorHAnsi" w:hAnsiTheme="majorHAnsi" w:cstheme="majorHAnsi"/>
          <w:sz w:val="22"/>
          <w:szCs w:val="22"/>
        </w:rPr>
        <w:t xml:space="preserve"> These skills are not given to you</w:t>
      </w:r>
      <w:r w:rsidR="00F0332F" w:rsidRPr="008E79EA">
        <w:rPr>
          <w:rFonts w:asciiTheme="majorHAnsi" w:hAnsiTheme="majorHAnsi" w:cstheme="majorHAnsi"/>
          <w:sz w:val="22"/>
          <w:szCs w:val="22"/>
        </w:rPr>
        <w:t xml:space="preserve"> </w:t>
      </w:r>
      <w:r w:rsidR="00545D49">
        <w:rPr>
          <w:rFonts w:asciiTheme="majorHAnsi" w:hAnsiTheme="majorHAnsi" w:cstheme="majorHAnsi"/>
          <w:sz w:val="22"/>
          <w:szCs w:val="22"/>
        </w:rPr>
        <w:t>because</w:t>
      </w:r>
      <w:r w:rsidR="00F0332F" w:rsidRPr="008E79EA">
        <w:rPr>
          <w:rFonts w:asciiTheme="majorHAnsi" w:hAnsiTheme="majorHAnsi" w:cstheme="majorHAnsi"/>
          <w:sz w:val="22"/>
          <w:szCs w:val="22"/>
        </w:rPr>
        <w:t xml:space="preserve"> everything at the Maritime Academy is earned.  </w:t>
      </w:r>
      <w:r w:rsidRPr="008E79EA">
        <w:rPr>
          <w:rFonts w:asciiTheme="majorHAnsi" w:hAnsiTheme="majorHAnsi" w:cstheme="majorHAnsi"/>
          <w:sz w:val="22"/>
          <w:szCs w:val="22"/>
        </w:rPr>
        <w:t xml:space="preserve"> </w:t>
      </w:r>
    </w:p>
    <w:p w14:paraId="61C7AA5B" w14:textId="77777777" w:rsidR="008E79EA" w:rsidRPr="008E79EA" w:rsidRDefault="008E79EA" w:rsidP="008E79EA">
      <w:pPr>
        <w:pStyle w:val="Default"/>
      </w:pPr>
    </w:p>
    <w:p w14:paraId="43DF55D3" w14:textId="77777777" w:rsidR="00084633" w:rsidRDefault="008E79EA" w:rsidP="00084633">
      <w:pPr>
        <w:pStyle w:val="Pa8"/>
        <w:spacing w:after="0" w:line="240" w:lineRule="auto"/>
        <w:ind w:left="-180" w:right="-360"/>
        <w:rPr>
          <w:rFonts w:asciiTheme="majorHAnsi" w:hAnsiTheme="majorHAnsi" w:cstheme="majorHAnsi"/>
          <w:color w:val="000000"/>
          <w:sz w:val="22"/>
          <w:szCs w:val="22"/>
        </w:rPr>
      </w:pPr>
      <w:r w:rsidRPr="0028032D">
        <w:rPr>
          <w:rFonts w:asciiTheme="majorHAnsi" w:hAnsiTheme="majorHAnsi" w:cstheme="majorHAnsi"/>
          <w:color w:val="000000"/>
          <w:sz w:val="22"/>
          <w:szCs w:val="22"/>
        </w:rPr>
        <w:t xml:space="preserve">We take your education very seriously, knowing how much it will affect your future life.  </w:t>
      </w:r>
      <w:r w:rsidRPr="0028032D">
        <w:rPr>
          <w:rFonts w:asciiTheme="majorHAnsi" w:hAnsiTheme="majorHAnsi" w:cstheme="majorHAnsi"/>
          <w:b/>
          <w:color w:val="000000"/>
          <w:sz w:val="22"/>
          <w:szCs w:val="22"/>
        </w:rPr>
        <w:t xml:space="preserve">However, your success at The Academy depends upon you, your academic performance, your behavior and your EFFORT.  </w:t>
      </w:r>
      <w:r w:rsidRPr="0028032D">
        <w:rPr>
          <w:rFonts w:asciiTheme="majorHAnsi" w:hAnsiTheme="majorHAnsi" w:cstheme="majorHAnsi"/>
          <w:color w:val="000000"/>
          <w:sz w:val="22"/>
          <w:szCs w:val="22"/>
        </w:rPr>
        <w:t>We wish you every success in your endeavors with us. We are counting on you to grow, develop, and achieve academic excellence here at The Maritime Academy.</w:t>
      </w:r>
      <w:r w:rsidR="00084633">
        <w:rPr>
          <w:rFonts w:asciiTheme="majorHAnsi" w:hAnsiTheme="majorHAnsi" w:cstheme="majorHAnsi"/>
          <w:color w:val="000000"/>
          <w:sz w:val="22"/>
          <w:szCs w:val="22"/>
        </w:rPr>
        <w:t xml:space="preserve"> </w:t>
      </w:r>
    </w:p>
    <w:p w14:paraId="69EC67A7" w14:textId="77777777" w:rsidR="00084633" w:rsidRDefault="00084633" w:rsidP="00084633">
      <w:pPr>
        <w:pStyle w:val="Pa8"/>
        <w:spacing w:after="0" w:line="240" w:lineRule="auto"/>
        <w:ind w:left="-180" w:right="-360"/>
        <w:rPr>
          <w:rFonts w:asciiTheme="majorHAnsi" w:hAnsiTheme="majorHAnsi" w:cstheme="majorHAnsi"/>
          <w:color w:val="000000"/>
          <w:sz w:val="22"/>
          <w:szCs w:val="22"/>
        </w:rPr>
      </w:pPr>
    </w:p>
    <w:p w14:paraId="2D515001" w14:textId="77777777" w:rsidR="00043D16" w:rsidRDefault="00084633" w:rsidP="00043D16">
      <w:pPr>
        <w:pStyle w:val="Pa8"/>
        <w:spacing w:after="0" w:line="240" w:lineRule="auto"/>
        <w:ind w:left="-180" w:right="-360"/>
        <w:rPr>
          <w:rFonts w:asciiTheme="majorHAnsi" w:hAnsiTheme="majorHAnsi" w:cstheme="majorHAnsi"/>
          <w:color w:val="000000"/>
          <w:sz w:val="22"/>
          <w:szCs w:val="22"/>
        </w:rPr>
      </w:pPr>
      <w:r>
        <w:rPr>
          <w:rFonts w:asciiTheme="majorHAnsi" w:hAnsiTheme="majorHAnsi" w:cstheme="majorHAnsi"/>
          <w:color w:val="000000"/>
          <w:sz w:val="22"/>
          <w:szCs w:val="22"/>
        </w:rPr>
        <w:t>Sincerely,</w:t>
      </w:r>
      <w:r w:rsidR="00043D16">
        <w:rPr>
          <w:rFonts w:asciiTheme="majorHAnsi" w:hAnsiTheme="majorHAnsi" w:cstheme="majorHAnsi"/>
          <w:color w:val="000000"/>
          <w:sz w:val="22"/>
          <w:szCs w:val="22"/>
        </w:rPr>
        <w:t xml:space="preserve"> </w:t>
      </w:r>
    </w:p>
    <w:p w14:paraId="23770424" w14:textId="0C18CC7A" w:rsidR="00043D16" w:rsidRDefault="00043D16" w:rsidP="00043D16">
      <w:pPr>
        <w:pStyle w:val="Pa8"/>
        <w:spacing w:after="0" w:line="240" w:lineRule="auto"/>
        <w:ind w:left="-180" w:right="-360"/>
        <w:rPr>
          <w:rFonts w:asciiTheme="majorHAnsi" w:hAnsiTheme="majorHAnsi" w:cstheme="majorHAnsi"/>
          <w:color w:val="000000"/>
          <w:sz w:val="22"/>
          <w:szCs w:val="22"/>
        </w:rPr>
      </w:pPr>
    </w:p>
    <w:p w14:paraId="27E6A163" w14:textId="77777777" w:rsidR="008401FE" w:rsidRPr="008401FE" w:rsidRDefault="008401FE" w:rsidP="008401FE">
      <w:pPr>
        <w:pStyle w:val="Default"/>
      </w:pPr>
    </w:p>
    <w:p w14:paraId="55CA114E" w14:textId="01750758" w:rsidR="00043D16" w:rsidRDefault="00B61891" w:rsidP="00043D16">
      <w:pPr>
        <w:pStyle w:val="Pa8"/>
        <w:spacing w:after="0" w:line="240" w:lineRule="auto"/>
        <w:ind w:left="-180" w:right="-360"/>
        <w:rPr>
          <w:rFonts w:asciiTheme="majorHAnsi" w:hAnsiTheme="majorHAnsi" w:cstheme="majorHAnsi"/>
          <w:color w:val="000000"/>
          <w:sz w:val="22"/>
          <w:szCs w:val="22"/>
        </w:rPr>
      </w:pPr>
      <w:r>
        <w:rPr>
          <w:rFonts w:asciiTheme="majorHAnsi" w:hAnsiTheme="majorHAnsi" w:cstheme="majorHAnsi"/>
          <w:color w:val="000000"/>
          <w:sz w:val="22"/>
          <w:szCs w:val="22"/>
        </w:rPr>
        <w:t>Jacob Lofton</w:t>
      </w:r>
    </w:p>
    <w:p w14:paraId="4406BBF8" w14:textId="77777777" w:rsidR="00043D16" w:rsidRPr="00043D16" w:rsidRDefault="00043D16" w:rsidP="00043D16">
      <w:pPr>
        <w:pStyle w:val="Pa8"/>
        <w:spacing w:after="0" w:line="240" w:lineRule="auto"/>
        <w:ind w:left="-180" w:right="-360"/>
        <w:rPr>
          <w:rFonts w:asciiTheme="majorHAnsi" w:hAnsiTheme="majorHAnsi" w:cstheme="majorHAnsi"/>
          <w:color w:val="000000"/>
          <w:sz w:val="22"/>
          <w:szCs w:val="22"/>
        </w:rPr>
      </w:pPr>
      <w:r>
        <w:rPr>
          <w:rFonts w:asciiTheme="majorHAnsi" w:hAnsiTheme="majorHAnsi" w:cstheme="majorHAnsi"/>
          <w:color w:val="000000"/>
          <w:sz w:val="22"/>
          <w:szCs w:val="22"/>
        </w:rPr>
        <w:t>Principal</w:t>
      </w:r>
    </w:p>
    <w:p w14:paraId="4DF92903" w14:textId="059FD9DB" w:rsidR="00574683" w:rsidRPr="00153C5D" w:rsidRDefault="000B4B5E" w:rsidP="00153C5D">
      <w:pPr>
        <w:autoSpaceDE w:val="0"/>
        <w:autoSpaceDN w:val="0"/>
        <w:spacing w:after="0" w:line="240" w:lineRule="auto"/>
        <w:ind w:left="-180" w:right="-180"/>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 xml:space="preserve">                                                 </w:t>
      </w:r>
      <w:r>
        <w:rPr>
          <w:rFonts w:asciiTheme="majorHAnsi" w:eastAsia="Times New Roman" w:hAnsiTheme="majorHAnsi" w:cstheme="majorHAnsi"/>
          <w:noProof/>
          <w:color w:val="000000"/>
          <w:sz w:val="22"/>
          <w:szCs w:val="22"/>
        </w:rPr>
        <w:drawing>
          <wp:inline distT="0" distB="0" distL="0" distR="0" wp14:anchorId="67D653E2" wp14:editId="245CE8D5">
            <wp:extent cx="2952750" cy="2200275"/>
            <wp:effectExtent l="95250" t="0" r="114300" b="476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bookmarkStart w:id="19" w:name="_Toc330928322"/>
      <w:r w:rsidR="002E7008">
        <w:br w:type="page"/>
      </w:r>
    </w:p>
    <w:p w14:paraId="627347FC" w14:textId="77777777" w:rsidR="00A5324C" w:rsidRDefault="00A5324C" w:rsidP="00C37815"/>
    <w:p w14:paraId="63E50B2A" w14:textId="77777777" w:rsidR="00A5324C" w:rsidRDefault="00A5324C" w:rsidP="00C37815"/>
    <w:p w14:paraId="09145334" w14:textId="3B9F1B91" w:rsidR="00A87AFA" w:rsidRDefault="00C37815" w:rsidP="004E384D">
      <w:pPr>
        <w:rPr>
          <w:rFonts w:asciiTheme="majorHAnsi" w:hAnsiTheme="majorHAnsi" w:cstheme="majorHAnsi"/>
          <w:b/>
          <w:sz w:val="22"/>
          <w:szCs w:val="22"/>
        </w:rPr>
      </w:pPr>
      <w:r>
        <w:rPr>
          <w:rFonts w:asciiTheme="majorHAnsi" w:hAnsiTheme="majorHAnsi" w:cstheme="majorHAnsi"/>
          <w:b/>
          <w:sz w:val="22"/>
          <w:szCs w:val="22"/>
        </w:rPr>
        <w:t xml:space="preserve">SECTION 2.2: </w:t>
      </w:r>
      <w:r w:rsidR="002F5A5B">
        <w:rPr>
          <w:rFonts w:asciiTheme="majorHAnsi" w:hAnsiTheme="majorHAnsi" w:cstheme="majorHAnsi"/>
          <w:b/>
          <w:sz w:val="22"/>
          <w:szCs w:val="22"/>
        </w:rPr>
        <w:t>IMPORTANT DATES</w:t>
      </w:r>
    </w:p>
    <w:p w14:paraId="0394FB5D" w14:textId="3D5BCF36" w:rsidR="002F5A5B" w:rsidRDefault="002F5A5B" w:rsidP="004E384D">
      <w:pPr>
        <w:rPr>
          <w:rFonts w:asciiTheme="majorHAnsi" w:hAnsiTheme="majorHAnsi" w:cstheme="majorHAnsi"/>
          <w:b/>
          <w:sz w:val="22"/>
          <w:szCs w:val="22"/>
        </w:rPr>
      </w:pPr>
      <w:r>
        <w:rPr>
          <w:rFonts w:asciiTheme="majorHAnsi" w:hAnsiTheme="majorHAnsi" w:cstheme="majorHAnsi"/>
          <w:b/>
          <w:sz w:val="22"/>
          <w:szCs w:val="22"/>
        </w:rPr>
        <w:t xml:space="preserve">    </w:t>
      </w:r>
      <w:r w:rsidR="007901FF">
        <w:rPr>
          <w:rFonts w:asciiTheme="majorHAnsi" w:hAnsiTheme="majorHAnsi" w:cstheme="majorHAnsi"/>
          <w:b/>
          <w:noProof/>
          <w:sz w:val="22"/>
          <w:szCs w:val="22"/>
        </w:rPr>
        <w:drawing>
          <wp:inline distT="0" distB="0" distL="0" distR="0" wp14:anchorId="06293060" wp14:editId="149BE8E4">
            <wp:extent cx="5943600" cy="3310890"/>
            <wp:effectExtent l="0" t="0" r="0" b="3810"/>
            <wp:docPr id="112416646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66466" name="Picture 1124166466"/>
                    <pic:cNvPicPr/>
                  </pic:nvPicPr>
                  <pic:blipFill>
                    <a:blip r:embed="rId47">
                      <a:extLst>
                        <a:ext uri="{28A0092B-C50C-407E-A947-70E740481C1C}">
                          <a14:useLocalDpi xmlns:a14="http://schemas.microsoft.com/office/drawing/2010/main" val="0"/>
                        </a:ext>
                      </a:extLst>
                    </a:blip>
                    <a:stretch>
                      <a:fillRect/>
                    </a:stretch>
                  </pic:blipFill>
                  <pic:spPr>
                    <a:xfrm>
                      <a:off x="0" y="0"/>
                      <a:ext cx="5943600" cy="3310890"/>
                    </a:xfrm>
                    <a:prstGeom prst="rect">
                      <a:avLst/>
                    </a:prstGeom>
                  </pic:spPr>
                </pic:pic>
              </a:graphicData>
            </a:graphic>
          </wp:inline>
        </w:drawing>
      </w:r>
      <w:r>
        <w:rPr>
          <w:rFonts w:asciiTheme="majorHAnsi" w:hAnsiTheme="majorHAnsi" w:cstheme="majorHAnsi"/>
          <w:b/>
          <w:sz w:val="22"/>
          <w:szCs w:val="22"/>
        </w:rPr>
        <w:t xml:space="preserve">    </w:t>
      </w:r>
    </w:p>
    <w:p w14:paraId="0C57CCAC" w14:textId="1F4880E2" w:rsidR="004B732B" w:rsidRPr="004B732B" w:rsidRDefault="004B732B" w:rsidP="004B732B">
      <w:pPr>
        <w:spacing w:after="0"/>
        <w:rPr>
          <w:rFonts w:asciiTheme="majorHAnsi" w:hAnsiTheme="majorHAnsi" w:cstheme="majorHAnsi"/>
          <w:b/>
          <w:sz w:val="22"/>
          <w:szCs w:val="22"/>
          <w:u w:val="single"/>
        </w:rPr>
      </w:pPr>
      <w:r w:rsidRPr="004B732B">
        <w:rPr>
          <w:rFonts w:asciiTheme="majorHAnsi" w:hAnsiTheme="majorHAnsi" w:cstheme="majorHAnsi"/>
          <w:b/>
          <w:sz w:val="22"/>
          <w:szCs w:val="22"/>
          <w:u w:val="single"/>
        </w:rPr>
        <w:t>Family Nights</w:t>
      </w:r>
    </w:p>
    <w:p w14:paraId="02944EC8" w14:textId="22896797" w:rsidR="002F5A5B" w:rsidRDefault="0003770F" w:rsidP="004E384D">
      <w:pPr>
        <w:rPr>
          <w:rFonts w:asciiTheme="majorHAnsi" w:hAnsiTheme="majorHAnsi" w:cstheme="majorHAnsi"/>
          <w:bCs/>
          <w:sz w:val="22"/>
          <w:szCs w:val="22"/>
        </w:rPr>
      </w:pPr>
      <w:r w:rsidRPr="0077425E">
        <w:rPr>
          <w:rFonts w:asciiTheme="majorHAnsi" w:hAnsiTheme="majorHAnsi" w:cstheme="majorHAnsi"/>
          <w:bCs/>
          <w:sz w:val="22"/>
          <w:szCs w:val="22"/>
        </w:rPr>
        <w:t>The Ma</w:t>
      </w:r>
      <w:r w:rsidR="0077425E" w:rsidRPr="0077425E">
        <w:rPr>
          <w:rFonts w:asciiTheme="majorHAnsi" w:hAnsiTheme="majorHAnsi" w:cstheme="majorHAnsi"/>
          <w:bCs/>
          <w:sz w:val="22"/>
          <w:szCs w:val="22"/>
        </w:rPr>
        <w:t>ritime Academy of Toledo</w:t>
      </w:r>
      <w:r w:rsidR="0077425E">
        <w:rPr>
          <w:rFonts w:asciiTheme="majorHAnsi" w:hAnsiTheme="majorHAnsi" w:cstheme="majorHAnsi"/>
          <w:bCs/>
          <w:sz w:val="22"/>
          <w:szCs w:val="22"/>
        </w:rPr>
        <w:t xml:space="preserve"> </w:t>
      </w:r>
      <w:r w:rsidR="0029316F">
        <w:rPr>
          <w:rFonts w:asciiTheme="majorHAnsi" w:hAnsiTheme="majorHAnsi" w:cstheme="majorHAnsi"/>
          <w:bCs/>
          <w:sz w:val="22"/>
          <w:szCs w:val="22"/>
        </w:rPr>
        <w:t>believes that parents</w:t>
      </w:r>
      <w:r w:rsidR="00EB49D1">
        <w:rPr>
          <w:rFonts w:asciiTheme="majorHAnsi" w:hAnsiTheme="majorHAnsi" w:cstheme="majorHAnsi"/>
          <w:bCs/>
          <w:sz w:val="22"/>
          <w:szCs w:val="22"/>
        </w:rPr>
        <w:t>/guardians</w:t>
      </w:r>
      <w:r w:rsidR="0029316F">
        <w:rPr>
          <w:rFonts w:asciiTheme="majorHAnsi" w:hAnsiTheme="majorHAnsi" w:cstheme="majorHAnsi"/>
          <w:bCs/>
          <w:sz w:val="22"/>
          <w:szCs w:val="22"/>
        </w:rPr>
        <w:t xml:space="preserve"> </w:t>
      </w:r>
      <w:r w:rsidR="009B07D8">
        <w:rPr>
          <w:rFonts w:asciiTheme="majorHAnsi" w:hAnsiTheme="majorHAnsi" w:cstheme="majorHAnsi"/>
          <w:bCs/>
          <w:sz w:val="22"/>
          <w:szCs w:val="22"/>
        </w:rPr>
        <w:t xml:space="preserve">are integral to the </w:t>
      </w:r>
      <w:r w:rsidR="00EB49D1">
        <w:rPr>
          <w:rFonts w:asciiTheme="majorHAnsi" w:hAnsiTheme="majorHAnsi" w:cstheme="majorHAnsi"/>
          <w:bCs/>
          <w:sz w:val="22"/>
          <w:szCs w:val="22"/>
        </w:rPr>
        <w:t xml:space="preserve">success of the students, teachers, and the school.  </w:t>
      </w:r>
      <w:r w:rsidR="00E44BD9">
        <w:rPr>
          <w:rFonts w:asciiTheme="majorHAnsi" w:hAnsiTheme="majorHAnsi" w:cstheme="majorHAnsi"/>
          <w:bCs/>
          <w:sz w:val="22"/>
          <w:szCs w:val="22"/>
        </w:rPr>
        <w:t xml:space="preserve">In </w:t>
      </w:r>
      <w:r w:rsidR="007059D4">
        <w:rPr>
          <w:rFonts w:asciiTheme="majorHAnsi" w:hAnsiTheme="majorHAnsi" w:cstheme="majorHAnsi"/>
          <w:bCs/>
          <w:sz w:val="22"/>
          <w:szCs w:val="22"/>
        </w:rPr>
        <w:t xml:space="preserve">order to achieve this teamwork we have several Family Nights throughout the year.  During warm weather months we tend to also offer fun activities such as bouncy houses, animals, etc. but during winter months we offer food, knowledge, and fellowship. </w:t>
      </w:r>
    </w:p>
    <w:p w14:paraId="1395CB8C" w14:textId="7467884E" w:rsidR="00250288" w:rsidRDefault="00250288" w:rsidP="004E384D">
      <w:pPr>
        <w:rPr>
          <w:rFonts w:asciiTheme="majorHAnsi" w:hAnsiTheme="majorHAnsi" w:cstheme="majorHAnsi"/>
          <w:bCs/>
          <w:sz w:val="22"/>
          <w:szCs w:val="22"/>
        </w:rPr>
      </w:pPr>
      <w:r>
        <w:rPr>
          <w:rFonts w:asciiTheme="majorHAnsi" w:hAnsiTheme="majorHAnsi" w:cstheme="majorHAnsi"/>
          <w:bCs/>
          <w:sz w:val="22"/>
          <w:szCs w:val="22"/>
        </w:rPr>
        <w:t>Family Nights</w:t>
      </w:r>
    </w:p>
    <w:tbl>
      <w:tblPr>
        <w:tblStyle w:val="TableGrid"/>
        <w:tblW w:w="0" w:type="auto"/>
        <w:tblLook w:val="04A0" w:firstRow="1" w:lastRow="0" w:firstColumn="1" w:lastColumn="0" w:noHBand="0" w:noVBand="1"/>
      </w:tblPr>
      <w:tblGrid>
        <w:gridCol w:w="9350"/>
      </w:tblGrid>
      <w:tr w:rsidR="00250288" w14:paraId="1F9580E2" w14:textId="77777777" w:rsidTr="00250288">
        <w:tc>
          <w:tcPr>
            <w:tcW w:w="9350" w:type="dxa"/>
          </w:tcPr>
          <w:p w14:paraId="74453F2C" w14:textId="0CAFF899" w:rsidR="00250288" w:rsidRDefault="00A9623F" w:rsidP="004E384D">
            <w:pPr>
              <w:rPr>
                <w:rFonts w:asciiTheme="majorHAnsi" w:hAnsiTheme="majorHAnsi" w:cstheme="majorHAnsi"/>
                <w:bCs/>
                <w:sz w:val="22"/>
                <w:szCs w:val="22"/>
              </w:rPr>
            </w:pPr>
            <w:r>
              <w:rPr>
                <w:rFonts w:asciiTheme="majorHAnsi" w:hAnsiTheme="majorHAnsi" w:cstheme="majorHAnsi"/>
                <w:bCs/>
                <w:sz w:val="22"/>
                <w:szCs w:val="22"/>
              </w:rPr>
              <w:t>August 28</w:t>
            </w:r>
            <w:r w:rsidRPr="00A9623F">
              <w:rPr>
                <w:rFonts w:asciiTheme="majorHAnsi" w:hAnsiTheme="majorHAnsi" w:cstheme="majorHAnsi"/>
                <w:bCs/>
                <w:sz w:val="22"/>
                <w:szCs w:val="22"/>
                <w:vertAlign w:val="superscript"/>
              </w:rPr>
              <w:t>th</w:t>
            </w:r>
            <w:r>
              <w:rPr>
                <w:rFonts w:asciiTheme="majorHAnsi" w:hAnsiTheme="majorHAnsi" w:cstheme="majorHAnsi"/>
                <w:bCs/>
                <w:sz w:val="22"/>
                <w:szCs w:val="22"/>
              </w:rPr>
              <w:t xml:space="preserve">: </w:t>
            </w:r>
            <w:r w:rsidR="00B9104E">
              <w:rPr>
                <w:rFonts w:asciiTheme="majorHAnsi" w:hAnsiTheme="majorHAnsi" w:cstheme="majorHAnsi"/>
                <w:bCs/>
                <w:sz w:val="22"/>
                <w:szCs w:val="22"/>
              </w:rPr>
              <w:t>Back to School Bash</w:t>
            </w:r>
          </w:p>
        </w:tc>
      </w:tr>
      <w:tr w:rsidR="00250288" w14:paraId="13DF0520" w14:textId="77777777" w:rsidTr="00250288">
        <w:tc>
          <w:tcPr>
            <w:tcW w:w="9350" w:type="dxa"/>
          </w:tcPr>
          <w:p w14:paraId="457E285B" w14:textId="74A41C83" w:rsidR="00250288" w:rsidRDefault="00B9104E" w:rsidP="004E384D">
            <w:pPr>
              <w:rPr>
                <w:rFonts w:asciiTheme="majorHAnsi" w:hAnsiTheme="majorHAnsi" w:cstheme="majorHAnsi"/>
                <w:bCs/>
                <w:sz w:val="22"/>
                <w:szCs w:val="22"/>
              </w:rPr>
            </w:pPr>
            <w:r>
              <w:rPr>
                <w:rFonts w:asciiTheme="majorHAnsi" w:hAnsiTheme="majorHAnsi" w:cstheme="majorHAnsi"/>
                <w:bCs/>
                <w:sz w:val="22"/>
                <w:szCs w:val="22"/>
              </w:rPr>
              <w:t>September 25</w:t>
            </w:r>
            <w:r w:rsidRPr="00DC1A23">
              <w:rPr>
                <w:rFonts w:asciiTheme="majorHAnsi" w:hAnsiTheme="majorHAnsi" w:cstheme="majorHAnsi"/>
                <w:bCs/>
                <w:sz w:val="22"/>
                <w:szCs w:val="22"/>
                <w:vertAlign w:val="superscript"/>
              </w:rPr>
              <w:t>th</w:t>
            </w:r>
            <w:r w:rsidR="00DC1A23">
              <w:rPr>
                <w:rFonts w:asciiTheme="majorHAnsi" w:hAnsiTheme="majorHAnsi" w:cstheme="majorHAnsi"/>
                <w:bCs/>
                <w:sz w:val="22"/>
                <w:szCs w:val="22"/>
              </w:rPr>
              <w:t>, 2024</w:t>
            </w:r>
          </w:p>
        </w:tc>
      </w:tr>
      <w:tr w:rsidR="00250288" w14:paraId="06FA7123" w14:textId="77777777" w:rsidTr="00250288">
        <w:tc>
          <w:tcPr>
            <w:tcW w:w="9350" w:type="dxa"/>
          </w:tcPr>
          <w:p w14:paraId="6DD45CD6" w14:textId="05576995" w:rsidR="00250288" w:rsidRDefault="00B9104E" w:rsidP="004E384D">
            <w:pPr>
              <w:rPr>
                <w:rFonts w:asciiTheme="majorHAnsi" w:hAnsiTheme="majorHAnsi" w:cstheme="majorHAnsi"/>
                <w:bCs/>
                <w:sz w:val="22"/>
                <w:szCs w:val="22"/>
              </w:rPr>
            </w:pPr>
            <w:r>
              <w:rPr>
                <w:rFonts w:asciiTheme="majorHAnsi" w:hAnsiTheme="majorHAnsi" w:cstheme="majorHAnsi"/>
                <w:bCs/>
                <w:sz w:val="22"/>
                <w:szCs w:val="22"/>
              </w:rPr>
              <w:t>October 23</w:t>
            </w:r>
            <w:r w:rsidRPr="00DC1A23">
              <w:rPr>
                <w:rFonts w:asciiTheme="majorHAnsi" w:hAnsiTheme="majorHAnsi" w:cstheme="majorHAnsi"/>
                <w:bCs/>
                <w:sz w:val="22"/>
                <w:szCs w:val="22"/>
                <w:vertAlign w:val="superscript"/>
              </w:rPr>
              <w:t>rd</w:t>
            </w:r>
            <w:r w:rsidR="00DC1A23">
              <w:rPr>
                <w:rFonts w:asciiTheme="majorHAnsi" w:hAnsiTheme="majorHAnsi" w:cstheme="majorHAnsi"/>
                <w:bCs/>
                <w:sz w:val="22"/>
                <w:szCs w:val="22"/>
              </w:rPr>
              <w:t>, 2024</w:t>
            </w:r>
            <w:r w:rsidR="00553647">
              <w:rPr>
                <w:rFonts w:asciiTheme="majorHAnsi" w:hAnsiTheme="majorHAnsi" w:cstheme="majorHAnsi"/>
                <w:bCs/>
                <w:sz w:val="22"/>
                <w:szCs w:val="22"/>
              </w:rPr>
              <w:t xml:space="preserve">: College Credit Plus </w:t>
            </w:r>
            <w:r w:rsidR="003847DD">
              <w:rPr>
                <w:rFonts w:asciiTheme="majorHAnsi" w:hAnsiTheme="majorHAnsi" w:cstheme="majorHAnsi"/>
                <w:bCs/>
                <w:sz w:val="22"/>
                <w:szCs w:val="22"/>
              </w:rPr>
              <w:t>Information Night</w:t>
            </w:r>
          </w:p>
        </w:tc>
      </w:tr>
      <w:tr w:rsidR="00250288" w14:paraId="48025E94" w14:textId="77777777" w:rsidTr="00250288">
        <w:tc>
          <w:tcPr>
            <w:tcW w:w="9350" w:type="dxa"/>
          </w:tcPr>
          <w:p w14:paraId="50D2F4B3" w14:textId="3F9E5220" w:rsidR="00250288" w:rsidRDefault="00B9104E" w:rsidP="004E384D">
            <w:pPr>
              <w:rPr>
                <w:rFonts w:asciiTheme="majorHAnsi" w:hAnsiTheme="majorHAnsi" w:cstheme="majorHAnsi"/>
                <w:bCs/>
                <w:sz w:val="22"/>
                <w:szCs w:val="22"/>
              </w:rPr>
            </w:pPr>
            <w:r>
              <w:rPr>
                <w:rFonts w:asciiTheme="majorHAnsi" w:hAnsiTheme="majorHAnsi" w:cstheme="majorHAnsi"/>
                <w:bCs/>
                <w:sz w:val="22"/>
                <w:szCs w:val="22"/>
              </w:rPr>
              <w:t>November 20</w:t>
            </w:r>
            <w:r w:rsidRPr="00DC1A23">
              <w:rPr>
                <w:rFonts w:asciiTheme="majorHAnsi" w:hAnsiTheme="majorHAnsi" w:cstheme="majorHAnsi"/>
                <w:bCs/>
                <w:sz w:val="22"/>
                <w:szCs w:val="22"/>
                <w:vertAlign w:val="superscript"/>
              </w:rPr>
              <w:t>th</w:t>
            </w:r>
            <w:r w:rsidR="00DC1A23">
              <w:rPr>
                <w:rFonts w:asciiTheme="majorHAnsi" w:hAnsiTheme="majorHAnsi" w:cstheme="majorHAnsi"/>
                <w:bCs/>
                <w:sz w:val="22"/>
                <w:szCs w:val="22"/>
              </w:rPr>
              <w:t>, 2024</w:t>
            </w:r>
          </w:p>
        </w:tc>
      </w:tr>
      <w:tr w:rsidR="00250288" w14:paraId="1551A32C" w14:textId="77777777" w:rsidTr="00250288">
        <w:tc>
          <w:tcPr>
            <w:tcW w:w="9350" w:type="dxa"/>
          </w:tcPr>
          <w:p w14:paraId="1DF32EA8" w14:textId="3B8329DA" w:rsidR="00250288" w:rsidRDefault="00B9104E" w:rsidP="004E384D">
            <w:pPr>
              <w:rPr>
                <w:rFonts w:asciiTheme="majorHAnsi" w:hAnsiTheme="majorHAnsi" w:cstheme="majorHAnsi"/>
                <w:bCs/>
                <w:sz w:val="22"/>
                <w:szCs w:val="22"/>
              </w:rPr>
            </w:pPr>
            <w:r>
              <w:rPr>
                <w:rFonts w:asciiTheme="majorHAnsi" w:hAnsiTheme="majorHAnsi" w:cstheme="majorHAnsi"/>
                <w:bCs/>
                <w:sz w:val="22"/>
                <w:szCs w:val="22"/>
              </w:rPr>
              <w:t>December 18</w:t>
            </w:r>
            <w:r w:rsidRPr="00DC1A23">
              <w:rPr>
                <w:rFonts w:asciiTheme="majorHAnsi" w:hAnsiTheme="majorHAnsi" w:cstheme="majorHAnsi"/>
                <w:bCs/>
                <w:sz w:val="22"/>
                <w:szCs w:val="22"/>
                <w:vertAlign w:val="superscript"/>
              </w:rPr>
              <w:t>th</w:t>
            </w:r>
            <w:r w:rsidR="00DC1A23">
              <w:rPr>
                <w:rFonts w:asciiTheme="majorHAnsi" w:hAnsiTheme="majorHAnsi" w:cstheme="majorHAnsi"/>
                <w:bCs/>
                <w:sz w:val="22"/>
                <w:szCs w:val="22"/>
              </w:rPr>
              <w:t>, 2024</w:t>
            </w:r>
          </w:p>
        </w:tc>
      </w:tr>
      <w:tr w:rsidR="00250288" w14:paraId="707B9A77" w14:textId="77777777" w:rsidTr="00250288">
        <w:tc>
          <w:tcPr>
            <w:tcW w:w="9350" w:type="dxa"/>
          </w:tcPr>
          <w:p w14:paraId="77ED950A" w14:textId="29CCD86D" w:rsidR="00250288" w:rsidRDefault="00DC1A23" w:rsidP="004E384D">
            <w:pPr>
              <w:rPr>
                <w:rFonts w:asciiTheme="majorHAnsi" w:hAnsiTheme="majorHAnsi" w:cstheme="majorHAnsi"/>
                <w:bCs/>
                <w:sz w:val="22"/>
                <w:szCs w:val="22"/>
              </w:rPr>
            </w:pPr>
            <w:r>
              <w:rPr>
                <w:rFonts w:asciiTheme="majorHAnsi" w:hAnsiTheme="majorHAnsi" w:cstheme="majorHAnsi"/>
                <w:bCs/>
                <w:sz w:val="22"/>
                <w:szCs w:val="22"/>
              </w:rPr>
              <w:t>January 22</w:t>
            </w:r>
            <w:r w:rsidRPr="00DC1A23">
              <w:rPr>
                <w:rFonts w:asciiTheme="majorHAnsi" w:hAnsiTheme="majorHAnsi" w:cstheme="majorHAnsi"/>
                <w:bCs/>
                <w:sz w:val="22"/>
                <w:szCs w:val="22"/>
                <w:vertAlign w:val="superscript"/>
              </w:rPr>
              <w:t>nd</w:t>
            </w:r>
            <w:r>
              <w:rPr>
                <w:rFonts w:asciiTheme="majorHAnsi" w:hAnsiTheme="majorHAnsi" w:cstheme="majorHAnsi"/>
                <w:bCs/>
                <w:sz w:val="22"/>
                <w:szCs w:val="22"/>
              </w:rPr>
              <w:t>, 2025</w:t>
            </w:r>
          </w:p>
        </w:tc>
      </w:tr>
      <w:tr w:rsidR="00250288" w14:paraId="7CF26A01" w14:textId="77777777" w:rsidTr="00250288">
        <w:tc>
          <w:tcPr>
            <w:tcW w:w="9350" w:type="dxa"/>
          </w:tcPr>
          <w:p w14:paraId="50E1AE8E" w14:textId="7B69C737" w:rsidR="00250288" w:rsidRDefault="00DC1A23" w:rsidP="004E384D">
            <w:pPr>
              <w:rPr>
                <w:rFonts w:asciiTheme="majorHAnsi" w:hAnsiTheme="majorHAnsi" w:cstheme="majorHAnsi"/>
                <w:bCs/>
                <w:sz w:val="22"/>
                <w:szCs w:val="22"/>
              </w:rPr>
            </w:pPr>
            <w:r>
              <w:rPr>
                <w:rFonts w:asciiTheme="majorHAnsi" w:hAnsiTheme="majorHAnsi" w:cstheme="majorHAnsi"/>
                <w:bCs/>
                <w:sz w:val="22"/>
                <w:szCs w:val="22"/>
              </w:rPr>
              <w:t>February 19</w:t>
            </w:r>
            <w:r w:rsidRPr="00DC1A23">
              <w:rPr>
                <w:rFonts w:asciiTheme="majorHAnsi" w:hAnsiTheme="majorHAnsi" w:cstheme="majorHAnsi"/>
                <w:bCs/>
                <w:sz w:val="22"/>
                <w:szCs w:val="22"/>
                <w:vertAlign w:val="superscript"/>
              </w:rPr>
              <w:t>th</w:t>
            </w:r>
            <w:r>
              <w:rPr>
                <w:rFonts w:asciiTheme="majorHAnsi" w:hAnsiTheme="majorHAnsi" w:cstheme="majorHAnsi"/>
                <w:bCs/>
                <w:sz w:val="22"/>
                <w:szCs w:val="22"/>
              </w:rPr>
              <w:t>, 2025</w:t>
            </w:r>
          </w:p>
        </w:tc>
      </w:tr>
      <w:tr w:rsidR="00250288" w14:paraId="0A303F7E" w14:textId="77777777" w:rsidTr="00250288">
        <w:tc>
          <w:tcPr>
            <w:tcW w:w="9350" w:type="dxa"/>
          </w:tcPr>
          <w:p w14:paraId="7AD9A232" w14:textId="2338CF55" w:rsidR="00250288" w:rsidRDefault="00DC1A23" w:rsidP="004E384D">
            <w:pPr>
              <w:rPr>
                <w:rFonts w:asciiTheme="majorHAnsi" w:hAnsiTheme="majorHAnsi" w:cstheme="majorHAnsi"/>
                <w:bCs/>
                <w:sz w:val="22"/>
                <w:szCs w:val="22"/>
              </w:rPr>
            </w:pPr>
            <w:r>
              <w:rPr>
                <w:rFonts w:asciiTheme="majorHAnsi" w:hAnsiTheme="majorHAnsi" w:cstheme="majorHAnsi"/>
                <w:bCs/>
                <w:sz w:val="22"/>
                <w:szCs w:val="22"/>
              </w:rPr>
              <w:t>March 19</w:t>
            </w:r>
            <w:r w:rsidRPr="00DC1A23">
              <w:rPr>
                <w:rFonts w:asciiTheme="majorHAnsi" w:hAnsiTheme="majorHAnsi" w:cstheme="majorHAnsi"/>
                <w:bCs/>
                <w:sz w:val="22"/>
                <w:szCs w:val="22"/>
                <w:vertAlign w:val="superscript"/>
              </w:rPr>
              <w:t>th</w:t>
            </w:r>
            <w:r>
              <w:rPr>
                <w:rFonts w:asciiTheme="majorHAnsi" w:hAnsiTheme="majorHAnsi" w:cstheme="majorHAnsi"/>
                <w:bCs/>
                <w:sz w:val="22"/>
                <w:szCs w:val="22"/>
              </w:rPr>
              <w:t>, 2025</w:t>
            </w:r>
          </w:p>
        </w:tc>
      </w:tr>
      <w:tr w:rsidR="00A9623F" w14:paraId="5A0F9C05" w14:textId="77777777" w:rsidTr="00250288">
        <w:tc>
          <w:tcPr>
            <w:tcW w:w="9350" w:type="dxa"/>
          </w:tcPr>
          <w:p w14:paraId="21B5E49A" w14:textId="7ADAB73A" w:rsidR="00A9623F" w:rsidRDefault="00DC1A23" w:rsidP="004E384D">
            <w:pPr>
              <w:rPr>
                <w:rFonts w:asciiTheme="majorHAnsi" w:hAnsiTheme="majorHAnsi" w:cstheme="majorHAnsi"/>
                <w:bCs/>
                <w:sz w:val="22"/>
                <w:szCs w:val="22"/>
              </w:rPr>
            </w:pPr>
            <w:r>
              <w:rPr>
                <w:rFonts w:asciiTheme="majorHAnsi" w:hAnsiTheme="majorHAnsi" w:cstheme="majorHAnsi"/>
                <w:bCs/>
                <w:sz w:val="22"/>
                <w:szCs w:val="22"/>
              </w:rPr>
              <w:t>April 23</w:t>
            </w:r>
            <w:r w:rsidRPr="00DC1A23">
              <w:rPr>
                <w:rFonts w:asciiTheme="majorHAnsi" w:hAnsiTheme="majorHAnsi" w:cstheme="majorHAnsi"/>
                <w:bCs/>
                <w:sz w:val="22"/>
                <w:szCs w:val="22"/>
                <w:vertAlign w:val="superscript"/>
              </w:rPr>
              <w:t>rd</w:t>
            </w:r>
            <w:r>
              <w:rPr>
                <w:rFonts w:asciiTheme="majorHAnsi" w:hAnsiTheme="majorHAnsi" w:cstheme="majorHAnsi"/>
                <w:bCs/>
                <w:sz w:val="22"/>
                <w:szCs w:val="22"/>
              </w:rPr>
              <w:t>, 2025</w:t>
            </w:r>
          </w:p>
        </w:tc>
      </w:tr>
    </w:tbl>
    <w:p w14:paraId="662E0305" w14:textId="77777777" w:rsidR="00250288" w:rsidRDefault="00250288" w:rsidP="004E384D">
      <w:pPr>
        <w:rPr>
          <w:rFonts w:asciiTheme="majorHAnsi" w:hAnsiTheme="majorHAnsi" w:cstheme="majorHAnsi"/>
          <w:bCs/>
          <w:sz w:val="22"/>
          <w:szCs w:val="22"/>
        </w:rPr>
      </w:pPr>
    </w:p>
    <w:p w14:paraId="7F66F9BD" w14:textId="2A392890" w:rsidR="004B732B" w:rsidRDefault="007B25AD" w:rsidP="006A221F">
      <w:pPr>
        <w:spacing w:after="0"/>
        <w:rPr>
          <w:rFonts w:asciiTheme="majorHAnsi" w:hAnsiTheme="majorHAnsi" w:cstheme="majorHAnsi"/>
          <w:b/>
          <w:sz w:val="22"/>
          <w:szCs w:val="22"/>
          <w:u w:val="single"/>
        </w:rPr>
      </w:pPr>
      <w:r w:rsidRPr="007B25AD">
        <w:rPr>
          <w:rFonts w:asciiTheme="majorHAnsi" w:hAnsiTheme="majorHAnsi" w:cstheme="majorHAnsi"/>
          <w:b/>
          <w:sz w:val="22"/>
          <w:szCs w:val="22"/>
          <w:u w:val="single"/>
        </w:rPr>
        <w:t>No School</w:t>
      </w:r>
    </w:p>
    <w:p w14:paraId="4004195F" w14:textId="0ABD93EC" w:rsidR="007B25AD" w:rsidRPr="006A221F" w:rsidRDefault="006A221F" w:rsidP="006A221F">
      <w:pPr>
        <w:spacing w:after="0"/>
        <w:rPr>
          <w:rFonts w:asciiTheme="majorHAnsi" w:hAnsiTheme="majorHAnsi" w:cstheme="majorHAnsi"/>
          <w:bCs/>
          <w:sz w:val="22"/>
          <w:szCs w:val="22"/>
        </w:rPr>
      </w:pPr>
      <w:r>
        <w:rPr>
          <w:rFonts w:asciiTheme="majorHAnsi" w:hAnsiTheme="majorHAnsi" w:cstheme="majorHAnsi"/>
          <w:bCs/>
          <w:sz w:val="22"/>
          <w:szCs w:val="22"/>
        </w:rPr>
        <w:lastRenderedPageBreak/>
        <w:t xml:space="preserve">In order to provide consistency </w:t>
      </w:r>
      <w:r w:rsidR="006B3C68">
        <w:rPr>
          <w:rFonts w:asciiTheme="majorHAnsi" w:hAnsiTheme="majorHAnsi" w:cstheme="majorHAnsi"/>
          <w:bCs/>
          <w:sz w:val="22"/>
          <w:szCs w:val="22"/>
        </w:rPr>
        <w:t xml:space="preserve">and give our teachers the training they need to succeed The Maritime Academy of Toledo has several professional development days throughout the school year that will result in no school for the day.  </w:t>
      </w:r>
      <w:r w:rsidR="00E1202F">
        <w:rPr>
          <w:rFonts w:asciiTheme="majorHAnsi" w:hAnsiTheme="majorHAnsi" w:cstheme="majorHAnsi"/>
          <w:bCs/>
          <w:sz w:val="22"/>
          <w:szCs w:val="22"/>
        </w:rPr>
        <w:t xml:space="preserve">Please see the above list to see when there will be no school due to teacher training/Professional Development. </w:t>
      </w:r>
    </w:p>
    <w:p w14:paraId="3151A95B" w14:textId="77777777" w:rsidR="00A87AFA" w:rsidRDefault="00A87AFA" w:rsidP="004E384D">
      <w:pPr>
        <w:rPr>
          <w:rFonts w:asciiTheme="majorHAnsi" w:hAnsiTheme="majorHAnsi" w:cstheme="majorHAnsi"/>
          <w:b/>
          <w:sz w:val="22"/>
          <w:szCs w:val="22"/>
        </w:rPr>
      </w:pPr>
    </w:p>
    <w:p w14:paraId="4FA04EB7" w14:textId="761B5D18" w:rsidR="004E384D" w:rsidRPr="00A87AFA" w:rsidRDefault="00A87AFA" w:rsidP="004E384D">
      <w:pPr>
        <w:rPr>
          <w:rFonts w:asciiTheme="majorHAnsi" w:hAnsiTheme="majorHAnsi" w:cstheme="majorHAnsi"/>
          <w:b/>
          <w:sz w:val="22"/>
          <w:szCs w:val="22"/>
        </w:rPr>
      </w:pPr>
      <w:r>
        <w:rPr>
          <w:rFonts w:asciiTheme="majorHAnsi" w:hAnsiTheme="majorHAnsi" w:cstheme="majorHAnsi"/>
          <w:b/>
          <w:sz w:val="22"/>
          <w:szCs w:val="22"/>
        </w:rPr>
        <w:t xml:space="preserve">Section 2.3: </w:t>
      </w:r>
      <w:r w:rsidR="008B56BE" w:rsidRPr="0028032D">
        <w:rPr>
          <w:rFonts w:asciiTheme="majorHAnsi" w:hAnsiTheme="majorHAnsi" w:cstheme="majorHAnsi"/>
          <w:b/>
          <w:sz w:val="22"/>
          <w:szCs w:val="22"/>
        </w:rPr>
        <w:t>CADETS</w:t>
      </w:r>
      <w:r w:rsidR="00202419">
        <w:rPr>
          <w:rFonts w:asciiTheme="majorHAnsi" w:hAnsiTheme="majorHAnsi" w:cstheme="majorHAnsi"/>
          <w:b/>
          <w:sz w:val="22"/>
          <w:szCs w:val="22"/>
        </w:rPr>
        <w:t>’</w:t>
      </w:r>
      <w:r w:rsidR="004E384D" w:rsidRPr="0028032D">
        <w:rPr>
          <w:rFonts w:asciiTheme="majorHAnsi" w:hAnsiTheme="majorHAnsi" w:cstheme="majorHAnsi"/>
          <w:b/>
          <w:sz w:val="22"/>
          <w:szCs w:val="22"/>
        </w:rPr>
        <w:t xml:space="preserve"> </w:t>
      </w:r>
      <w:r w:rsidR="004A5B64" w:rsidRPr="0028032D">
        <w:rPr>
          <w:rFonts w:asciiTheme="majorHAnsi" w:hAnsiTheme="majorHAnsi" w:cstheme="majorHAnsi"/>
          <w:b/>
          <w:sz w:val="22"/>
          <w:szCs w:val="22"/>
        </w:rPr>
        <w:t xml:space="preserve">RANKS </w:t>
      </w:r>
      <w:r w:rsidR="004E384D" w:rsidRPr="0028032D">
        <w:rPr>
          <w:rFonts w:asciiTheme="majorHAnsi" w:hAnsiTheme="majorHAnsi" w:cstheme="majorHAnsi"/>
          <w:b/>
          <w:sz w:val="22"/>
          <w:szCs w:val="22"/>
        </w:rPr>
        <w:t>AND BUILDING NAUTICAL TERMS</w:t>
      </w:r>
      <w:bookmarkEnd w:id="19"/>
    </w:p>
    <w:tbl>
      <w:tblPr>
        <w:tblStyle w:val="TableGrid"/>
        <w:tblW w:w="9270" w:type="dxa"/>
        <w:tblInd w:w="108" w:type="dxa"/>
        <w:tblLook w:val="04A0" w:firstRow="1" w:lastRow="0" w:firstColumn="1" w:lastColumn="0" w:noHBand="0" w:noVBand="1"/>
      </w:tblPr>
      <w:tblGrid>
        <w:gridCol w:w="4500"/>
        <w:gridCol w:w="4770"/>
      </w:tblGrid>
      <w:tr w:rsidR="00643CBD" w:rsidRPr="0028032D" w14:paraId="43985DB6" w14:textId="77777777" w:rsidTr="00211D10">
        <w:tc>
          <w:tcPr>
            <w:tcW w:w="4500" w:type="dxa"/>
            <w:shd w:val="clear" w:color="auto" w:fill="D9D9D9" w:themeFill="background1" w:themeFillShade="D9"/>
          </w:tcPr>
          <w:p w14:paraId="53F8A17D" w14:textId="77777777" w:rsidR="00643CBD" w:rsidRPr="0028032D" w:rsidRDefault="00173FCE" w:rsidP="00173FCE">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Cadet Ranks</w:t>
            </w:r>
            <w:r w:rsidR="00065BB9" w:rsidRPr="0028032D">
              <w:rPr>
                <w:rFonts w:asciiTheme="majorHAnsi" w:eastAsia="Times New Roman" w:hAnsiTheme="majorHAnsi" w:cstheme="majorHAnsi"/>
                <w:b/>
                <w:color w:val="000000"/>
                <w:sz w:val="22"/>
                <w:szCs w:val="22"/>
              </w:rPr>
              <w:t>/</w:t>
            </w:r>
            <w:r w:rsidR="00643CBD" w:rsidRPr="0028032D">
              <w:rPr>
                <w:rFonts w:asciiTheme="majorHAnsi" w:eastAsia="Times New Roman" w:hAnsiTheme="majorHAnsi" w:cstheme="majorHAnsi"/>
                <w:b/>
                <w:color w:val="000000"/>
                <w:sz w:val="22"/>
                <w:szCs w:val="22"/>
              </w:rPr>
              <w:t xml:space="preserve">Roles </w:t>
            </w:r>
          </w:p>
        </w:tc>
        <w:tc>
          <w:tcPr>
            <w:tcW w:w="4770" w:type="dxa"/>
            <w:shd w:val="clear" w:color="auto" w:fill="D9D9D9" w:themeFill="background1" w:themeFillShade="D9"/>
          </w:tcPr>
          <w:p w14:paraId="04581E8B" w14:textId="77777777" w:rsidR="00643CBD" w:rsidRPr="0028032D" w:rsidRDefault="00643CBD" w:rsidP="004E384D">
            <w:pPr>
              <w:rPr>
                <w:rFonts w:asciiTheme="majorHAnsi" w:hAnsiTheme="majorHAnsi" w:cstheme="majorHAnsi"/>
                <w:b/>
                <w:sz w:val="22"/>
                <w:szCs w:val="22"/>
              </w:rPr>
            </w:pPr>
            <w:r w:rsidRPr="0028032D">
              <w:rPr>
                <w:rFonts w:asciiTheme="majorHAnsi" w:hAnsiTheme="majorHAnsi" w:cstheme="majorHAnsi"/>
                <w:b/>
                <w:sz w:val="22"/>
                <w:szCs w:val="22"/>
              </w:rPr>
              <w:t>Rank</w:t>
            </w:r>
          </w:p>
        </w:tc>
      </w:tr>
      <w:tr w:rsidR="00643CBD" w:rsidRPr="0028032D" w14:paraId="429CED77" w14:textId="77777777" w:rsidTr="00FD600F">
        <w:tc>
          <w:tcPr>
            <w:tcW w:w="4500" w:type="dxa"/>
          </w:tcPr>
          <w:p w14:paraId="474FF731" w14:textId="77777777" w:rsidR="00643CBD" w:rsidRPr="0028032D" w:rsidRDefault="0067422F" w:rsidP="004E384D">
            <w:pPr>
              <w:rPr>
                <w:rFonts w:asciiTheme="majorHAnsi" w:hAnsiTheme="majorHAnsi" w:cstheme="majorHAnsi"/>
                <w:sz w:val="22"/>
                <w:szCs w:val="22"/>
              </w:rPr>
            </w:pPr>
            <w:r w:rsidRPr="0028032D">
              <w:rPr>
                <w:rFonts w:asciiTheme="majorHAnsi" w:hAnsiTheme="majorHAnsi" w:cstheme="majorHAnsi"/>
                <w:sz w:val="22"/>
                <w:szCs w:val="22"/>
              </w:rPr>
              <w:t>0-7</w:t>
            </w:r>
          </w:p>
        </w:tc>
        <w:tc>
          <w:tcPr>
            <w:tcW w:w="4770" w:type="dxa"/>
          </w:tcPr>
          <w:p w14:paraId="61CAF81A" w14:textId="77777777" w:rsidR="00643CBD" w:rsidRPr="0028032D" w:rsidRDefault="0067422F" w:rsidP="004E384D">
            <w:pPr>
              <w:rPr>
                <w:rFonts w:asciiTheme="majorHAnsi" w:hAnsiTheme="majorHAnsi" w:cstheme="majorHAnsi"/>
                <w:sz w:val="22"/>
                <w:szCs w:val="22"/>
              </w:rPr>
            </w:pPr>
            <w:r w:rsidRPr="0028032D">
              <w:rPr>
                <w:rFonts w:asciiTheme="majorHAnsi" w:hAnsiTheme="majorHAnsi" w:cstheme="majorHAnsi"/>
                <w:sz w:val="22"/>
                <w:szCs w:val="22"/>
              </w:rPr>
              <w:t>Admiral of the Maritime Academy</w:t>
            </w:r>
          </w:p>
        </w:tc>
      </w:tr>
      <w:tr w:rsidR="00643CBD" w:rsidRPr="0028032D" w14:paraId="58D6340B" w14:textId="77777777" w:rsidTr="00FD600F">
        <w:trPr>
          <w:trHeight w:val="170"/>
        </w:trPr>
        <w:tc>
          <w:tcPr>
            <w:tcW w:w="4500" w:type="dxa"/>
          </w:tcPr>
          <w:p w14:paraId="194EB6EA" w14:textId="77777777" w:rsidR="00643CBD" w:rsidRPr="0028032D" w:rsidRDefault="0067422F" w:rsidP="004E384D">
            <w:pPr>
              <w:rPr>
                <w:rFonts w:asciiTheme="majorHAnsi" w:hAnsiTheme="majorHAnsi" w:cstheme="majorHAnsi"/>
                <w:sz w:val="22"/>
                <w:szCs w:val="22"/>
              </w:rPr>
            </w:pPr>
            <w:r w:rsidRPr="0028032D">
              <w:rPr>
                <w:rFonts w:asciiTheme="majorHAnsi" w:hAnsiTheme="majorHAnsi" w:cstheme="majorHAnsi"/>
                <w:sz w:val="22"/>
                <w:szCs w:val="22"/>
              </w:rPr>
              <w:t>0-6</w:t>
            </w:r>
          </w:p>
        </w:tc>
        <w:tc>
          <w:tcPr>
            <w:tcW w:w="4770" w:type="dxa"/>
          </w:tcPr>
          <w:p w14:paraId="7BCBE9D3" w14:textId="77777777" w:rsidR="00643CBD" w:rsidRPr="0028032D" w:rsidRDefault="00643CBD" w:rsidP="004E384D">
            <w:pPr>
              <w:rPr>
                <w:rFonts w:asciiTheme="majorHAnsi" w:hAnsiTheme="majorHAnsi" w:cstheme="majorHAnsi"/>
                <w:sz w:val="22"/>
                <w:szCs w:val="22"/>
              </w:rPr>
            </w:pPr>
            <w:r w:rsidRPr="0028032D">
              <w:rPr>
                <w:rFonts w:asciiTheme="majorHAnsi" w:hAnsiTheme="majorHAnsi" w:cstheme="majorHAnsi"/>
                <w:sz w:val="22"/>
                <w:szCs w:val="22"/>
              </w:rPr>
              <w:t>Captain</w:t>
            </w:r>
          </w:p>
        </w:tc>
      </w:tr>
      <w:tr w:rsidR="00643CBD" w:rsidRPr="0028032D" w14:paraId="70FA8C17" w14:textId="77777777" w:rsidTr="00FD600F">
        <w:tc>
          <w:tcPr>
            <w:tcW w:w="4500" w:type="dxa"/>
          </w:tcPr>
          <w:p w14:paraId="2C977585" w14:textId="77777777" w:rsidR="00643CBD" w:rsidRPr="0028032D" w:rsidRDefault="0067422F" w:rsidP="004E384D">
            <w:pPr>
              <w:rPr>
                <w:rFonts w:asciiTheme="majorHAnsi" w:hAnsiTheme="majorHAnsi" w:cstheme="majorHAnsi"/>
                <w:sz w:val="22"/>
                <w:szCs w:val="22"/>
              </w:rPr>
            </w:pPr>
            <w:r w:rsidRPr="0028032D">
              <w:rPr>
                <w:rFonts w:asciiTheme="majorHAnsi" w:hAnsiTheme="majorHAnsi" w:cstheme="majorHAnsi"/>
                <w:sz w:val="22"/>
                <w:szCs w:val="22"/>
              </w:rPr>
              <w:t>0-5</w:t>
            </w:r>
          </w:p>
        </w:tc>
        <w:tc>
          <w:tcPr>
            <w:tcW w:w="4770" w:type="dxa"/>
          </w:tcPr>
          <w:p w14:paraId="49843BE5" w14:textId="77777777" w:rsidR="00643CBD" w:rsidRPr="0028032D" w:rsidRDefault="00643CBD" w:rsidP="004E384D">
            <w:pPr>
              <w:rPr>
                <w:rFonts w:asciiTheme="majorHAnsi" w:hAnsiTheme="majorHAnsi" w:cstheme="majorHAnsi"/>
                <w:sz w:val="22"/>
                <w:szCs w:val="22"/>
              </w:rPr>
            </w:pPr>
            <w:r w:rsidRPr="0028032D">
              <w:rPr>
                <w:rFonts w:asciiTheme="majorHAnsi" w:hAnsiTheme="majorHAnsi" w:cstheme="majorHAnsi"/>
                <w:sz w:val="22"/>
                <w:szCs w:val="22"/>
              </w:rPr>
              <w:t>Commander</w:t>
            </w:r>
          </w:p>
        </w:tc>
      </w:tr>
      <w:tr w:rsidR="00AD10AD" w:rsidRPr="0028032D" w14:paraId="428E380B" w14:textId="77777777" w:rsidTr="00FD600F">
        <w:tc>
          <w:tcPr>
            <w:tcW w:w="4500" w:type="dxa"/>
          </w:tcPr>
          <w:p w14:paraId="56DD4EA2" w14:textId="77777777" w:rsidR="00AD10AD" w:rsidRPr="0028032D" w:rsidRDefault="0067422F" w:rsidP="00E80E25">
            <w:pPr>
              <w:rPr>
                <w:rFonts w:asciiTheme="majorHAnsi" w:hAnsiTheme="majorHAnsi" w:cstheme="majorHAnsi"/>
                <w:sz w:val="22"/>
                <w:szCs w:val="22"/>
              </w:rPr>
            </w:pPr>
            <w:r w:rsidRPr="0028032D">
              <w:rPr>
                <w:rFonts w:asciiTheme="majorHAnsi" w:hAnsiTheme="majorHAnsi" w:cstheme="majorHAnsi"/>
                <w:sz w:val="22"/>
                <w:szCs w:val="22"/>
              </w:rPr>
              <w:t>0-4</w:t>
            </w:r>
          </w:p>
        </w:tc>
        <w:tc>
          <w:tcPr>
            <w:tcW w:w="4770" w:type="dxa"/>
          </w:tcPr>
          <w:p w14:paraId="031E757F" w14:textId="77777777" w:rsidR="00AD10AD" w:rsidRPr="0028032D" w:rsidRDefault="0067422F" w:rsidP="00E80E25">
            <w:pPr>
              <w:rPr>
                <w:rFonts w:asciiTheme="majorHAnsi" w:hAnsiTheme="majorHAnsi" w:cstheme="majorHAnsi"/>
                <w:sz w:val="22"/>
                <w:szCs w:val="22"/>
              </w:rPr>
            </w:pPr>
            <w:r w:rsidRPr="0028032D">
              <w:rPr>
                <w:rFonts w:asciiTheme="majorHAnsi" w:hAnsiTheme="majorHAnsi" w:cstheme="majorHAnsi"/>
                <w:sz w:val="22"/>
                <w:szCs w:val="22"/>
              </w:rPr>
              <w:t>Lt. Commander</w:t>
            </w:r>
          </w:p>
        </w:tc>
      </w:tr>
      <w:tr w:rsidR="00AD10AD" w:rsidRPr="0028032D" w14:paraId="4DF96E98" w14:textId="77777777" w:rsidTr="00FD600F">
        <w:tc>
          <w:tcPr>
            <w:tcW w:w="4500" w:type="dxa"/>
          </w:tcPr>
          <w:p w14:paraId="6508CC99" w14:textId="77777777" w:rsidR="00AD10AD" w:rsidRPr="0028032D" w:rsidRDefault="0067422F" w:rsidP="00E80E25">
            <w:pPr>
              <w:rPr>
                <w:rFonts w:asciiTheme="majorHAnsi" w:hAnsiTheme="majorHAnsi" w:cstheme="majorHAnsi"/>
                <w:sz w:val="22"/>
                <w:szCs w:val="22"/>
              </w:rPr>
            </w:pPr>
            <w:r w:rsidRPr="0028032D">
              <w:rPr>
                <w:rFonts w:asciiTheme="majorHAnsi" w:hAnsiTheme="majorHAnsi" w:cstheme="majorHAnsi"/>
                <w:sz w:val="22"/>
                <w:szCs w:val="22"/>
              </w:rPr>
              <w:t>0-3</w:t>
            </w:r>
          </w:p>
        </w:tc>
        <w:tc>
          <w:tcPr>
            <w:tcW w:w="4770" w:type="dxa"/>
          </w:tcPr>
          <w:p w14:paraId="1D9DE8D1" w14:textId="77777777" w:rsidR="00AD10AD" w:rsidRPr="0028032D" w:rsidRDefault="00AD10AD" w:rsidP="00E80E25">
            <w:pPr>
              <w:rPr>
                <w:rFonts w:asciiTheme="majorHAnsi" w:hAnsiTheme="majorHAnsi" w:cstheme="majorHAnsi"/>
                <w:sz w:val="22"/>
                <w:szCs w:val="22"/>
              </w:rPr>
            </w:pPr>
            <w:r w:rsidRPr="0028032D">
              <w:rPr>
                <w:rFonts w:asciiTheme="majorHAnsi" w:hAnsiTheme="majorHAnsi" w:cstheme="majorHAnsi"/>
                <w:sz w:val="22"/>
                <w:szCs w:val="22"/>
              </w:rPr>
              <w:t>Lieutenant</w:t>
            </w:r>
          </w:p>
        </w:tc>
      </w:tr>
      <w:tr w:rsidR="00AD10AD" w:rsidRPr="0028032D" w14:paraId="7578006F" w14:textId="77777777" w:rsidTr="00FD600F">
        <w:tc>
          <w:tcPr>
            <w:tcW w:w="4500" w:type="dxa"/>
          </w:tcPr>
          <w:p w14:paraId="7514A0CC" w14:textId="77777777" w:rsidR="00AD10AD" w:rsidRPr="0028032D" w:rsidRDefault="0067422F" w:rsidP="00E80E25">
            <w:pPr>
              <w:rPr>
                <w:rFonts w:asciiTheme="majorHAnsi" w:hAnsiTheme="majorHAnsi" w:cstheme="majorHAnsi"/>
                <w:sz w:val="22"/>
                <w:szCs w:val="22"/>
              </w:rPr>
            </w:pPr>
            <w:r w:rsidRPr="0028032D">
              <w:rPr>
                <w:rFonts w:asciiTheme="majorHAnsi" w:hAnsiTheme="majorHAnsi" w:cstheme="majorHAnsi"/>
                <w:sz w:val="22"/>
                <w:szCs w:val="22"/>
              </w:rPr>
              <w:t>0-2</w:t>
            </w:r>
          </w:p>
        </w:tc>
        <w:tc>
          <w:tcPr>
            <w:tcW w:w="4770" w:type="dxa"/>
          </w:tcPr>
          <w:p w14:paraId="33699B4F" w14:textId="77777777" w:rsidR="00AD10AD" w:rsidRPr="0028032D" w:rsidRDefault="00AD10AD" w:rsidP="00E80E25">
            <w:pPr>
              <w:rPr>
                <w:rFonts w:asciiTheme="majorHAnsi" w:hAnsiTheme="majorHAnsi" w:cstheme="majorHAnsi"/>
                <w:sz w:val="22"/>
                <w:szCs w:val="22"/>
              </w:rPr>
            </w:pPr>
            <w:r w:rsidRPr="0028032D">
              <w:rPr>
                <w:rFonts w:asciiTheme="majorHAnsi" w:hAnsiTheme="majorHAnsi" w:cstheme="majorHAnsi"/>
                <w:sz w:val="22"/>
                <w:szCs w:val="22"/>
              </w:rPr>
              <w:t>Lieutenant JG</w:t>
            </w:r>
          </w:p>
        </w:tc>
      </w:tr>
      <w:tr w:rsidR="00AD10AD" w:rsidRPr="0028032D" w14:paraId="1F808B79" w14:textId="77777777" w:rsidTr="00FD600F">
        <w:tc>
          <w:tcPr>
            <w:tcW w:w="4500" w:type="dxa"/>
          </w:tcPr>
          <w:p w14:paraId="17B5A141" w14:textId="77777777" w:rsidR="00AD10AD" w:rsidRPr="0028032D" w:rsidRDefault="0067422F" w:rsidP="004E384D">
            <w:pPr>
              <w:rPr>
                <w:rFonts w:asciiTheme="majorHAnsi" w:hAnsiTheme="majorHAnsi" w:cstheme="majorHAnsi"/>
                <w:sz w:val="22"/>
                <w:szCs w:val="22"/>
              </w:rPr>
            </w:pPr>
            <w:r w:rsidRPr="0028032D">
              <w:rPr>
                <w:rFonts w:asciiTheme="majorHAnsi" w:hAnsiTheme="majorHAnsi" w:cstheme="majorHAnsi"/>
                <w:sz w:val="22"/>
                <w:szCs w:val="22"/>
              </w:rPr>
              <w:t>0-1</w:t>
            </w:r>
          </w:p>
        </w:tc>
        <w:tc>
          <w:tcPr>
            <w:tcW w:w="4770" w:type="dxa"/>
          </w:tcPr>
          <w:p w14:paraId="2DF80911" w14:textId="77777777" w:rsidR="00AD10AD" w:rsidRPr="0028032D" w:rsidRDefault="00AD10AD" w:rsidP="004E384D">
            <w:pPr>
              <w:rPr>
                <w:rFonts w:asciiTheme="majorHAnsi" w:hAnsiTheme="majorHAnsi" w:cstheme="majorHAnsi"/>
                <w:sz w:val="22"/>
                <w:szCs w:val="22"/>
              </w:rPr>
            </w:pPr>
            <w:r w:rsidRPr="0028032D">
              <w:rPr>
                <w:rFonts w:asciiTheme="majorHAnsi" w:hAnsiTheme="majorHAnsi" w:cstheme="majorHAnsi"/>
                <w:sz w:val="22"/>
                <w:szCs w:val="22"/>
              </w:rPr>
              <w:t>Ensign</w:t>
            </w:r>
          </w:p>
        </w:tc>
      </w:tr>
      <w:tr w:rsidR="00AD10AD" w:rsidRPr="0028032D" w14:paraId="3117CD51" w14:textId="77777777" w:rsidTr="00211D10">
        <w:tc>
          <w:tcPr>
            <w:tcW w:w="4500" w:type="dxa"/>
            <w:shd w:val="clear" w:color="auto" w:fill="D9D9D9" w:themeFill="background1" w:themeFillShade="D9"/>
          </w:tcPr>
          <w:p w14:paraId="21736093" w14:textId="77777777" w:rsidR="00AD10AD" w:rsidRPr="0028032D" w:rsidRDefault="00AD10AD" w:rsidP="004E384D">
            <w:pPr>
              <w:rPr>
                <w:rFonts w:asciiTheme="majorHAnsi" w:hAnsiTheme="majorHAnsi" w:cstheme="majorHAnsi"/>
                <w:sz w:val="22"/>
                <w:szCs w:val="22"/>
              </w:rPr>
            </w:pPr>
          </w:p>
        </w:tc>
        <w:tc>
          <w:tcPr>
            <w:tcW w:w="4770" w:type="dxa"/>
            <w:shd w:val="clear" w:color="auto" w:fill="D9D9D9" w:themeFill="background1" w:themeFillShade="D9"/>
          </w:tcPr>
          <w:p w14:paraId="624CA30B" w14:textId="77777777" w:rsidR="00AD10AD" w:rsidRPr="0028032D" w:rsidRDefault="00AD10AD" w:rsidP="00653F0F">
            <w:pPr>
              <w:rPr>
                <w:rFonts w:asciiTheme="majorHAnsi" w:hAnsiTheme="majorHAnsi" w:cstheme="majorHAnsi"/>
                <w:sz w:val="22"/>
                <w:szCs w:val="22"/>
              </w:rPr>
            </w:pPr>
          </w:p>
        </w:tc>
      </w:tr>
      <w:tr w:rsidR="00065BB9" w:rsidRPr="0028032D" w14:paraId="007D41B0" w14:textId="77777777" w:rsidTr="00FD600F">
        <w:tc>
          <w:tcPr>
            <w:tcW w:w="4500" w:type="dxa"/>
          </w:tcPr>
          <w:p w14:paraId="597FEFFA" w14:textId="77777777" w:rsidR="00065BB9" w:rsidRPr="0028032D" w:rsidRDefault="00065BB9" w:rsidP="00AF6AA3">
            <w:pPr>
              <w:rPr>
                <w:rFonts w:asciiTheme="majorHAnsi" w:hAnsiTheme="majorHAnsi" w:cstheme="majorHAnsi"/>
                <w:sz w:val="22"/>
                <w:szCs w:val="22"/>
              </w:rPr>
            </w:pPr>
            <w:r w:rsidRPr="0028032D">
              <w:rPr>
                <w:rFonts w:asciiTheme="majorHAnsi" w:hAnsiTheme="majorHAnsi" w:cstheme="majorHAnsi"/>
                <w:sz w:val="22"/>
                <w:szCs w:val="22"/>
              </w:rPr>
              <w:t xml:space="preserve">Maritime </w:t>
            </w:r>
            <w:r w:rsidR="00AF6AA3" w:rsidRPr="0028032D">
              <w:rPr>
                <w:rFonts w:asciiTheme="majorHAnsi" w:hAnsiTheme="majorHAnsi" w:cstheme="majorHAnsi"/>
                <w:sz w:val="22"/>
                <w:szCs w:val="22"/>
              </w:rPr>
              <w:t>Cadet</w:t>
            </w:r>
            <w:r w:rsidRPr="0028032D">
              <w:rPr>
                <w:rFonts w:asciiTheme="majorHAnsi" w:hAnsiTheme="majorHAnsi" w:cstheme="majorHAnsi"/>
                <w:sz w:val="22"/>
                <w:szCs w:val="22"/>
              </w:rPr>
              <w:t xml:space="preserve"> Grade 6</w:t>
            </w:r>
          </w:p>
        </w:tc>
        <w:tc>
          <w:tcPr>
            <w:tcW w:w="4770" w:type="dxa"/>
          </w:tcPr>
          <w:p w14:paraId="1C2632F2" w14:textId="77777777" w:rsidR="00065BB9" w:rsidRPr="0028032D" w:rsidRDefault="0067422F" w:rsidP="002E2691">
            <w:pPr>
              <w:rPr>
                <w:rFonts w:asciiTheme="majorHAnsi" w:hAnsiTheme="majorHAnsi" w:cstheme="majorHAnsi"/>
                <w:sz w:val="22"/>
                <w:szCs w:val="22"/>
              </w:rPr>
            </w:pPr>
            <w:r w:rsidRPr="0028032D">
              <w:rPr>
                <w:rFonts w:asciiTheme="majorHAnsi" w:hAnsiTheme="majorHAnsi" w:cstheme="majorHAnsi"/>
                <w:sz w:val="22"/>
                <w:szCs w:val="22"/>
              </w:rPr>
              <w:t>Seaman Apprentice E2</w:t>
            </w:r>
          </w:p>
        </w:tc>
      </w:tr>
      <w:tr w:rsidR="00065BB9" w:rsidRPr="0028032D" w14:paraId="5D9C1568" w14:textId="77777777" w:rsidTr="00FD600F">
        <w:tc>
          <w:tcPr>
            <w:tcW w:w="4500" w:type="dxa"/>
          </w:tcPr>
          <w:p w14:paraId="604DB342" w14:textId="77777777" w:rsidR="00065BB9" w:rsidRPr="0028032D" w:rsidRDefault="00065BB9" w:rsidP="00AF6AA3">
            <w:pPr>
              <w:rPr>
                <w:rFonts w:asciiTheme="majorHAnsi" w:hAnsiTheme="majorHAnsi" w:cstheme="majorHAnsi"/>
                <w:sz w:val="22"/>
                <w:szCs w:val="22"/>
              </w:rPr>
            </w:pPr>
            <w:r w:rsidRPr="0028032D">
              <w:rPr>
                <w:rFonts w:asciiTheme="majorHAnsi" w:hAnsiTheme="majorHAnsi" w:cstheme="majorHAnsi"/>
                <w:sz w:val="22"/>
                <w:szCs w:val="22"/>
              </w:rPr>
              <w:t xml:space="preserve">Maritime </w:t>
            </w:r>
            <w:r w:rsidR="00AF6AA3" w:rsidRPr="0028032D">
              <w:rPr>
                <w:rFonts w:asciiTheme="majorHAnsi" w:hAnsiTheme="majorHAnsi" w:cstheme="majorHAnsi"/>
                <w:sz w:val="22"/>
                <w:szCs w:val="22"/>
              </w:rPr>
              <w:t>Cadet</w:t>
            </w:r>
            <w:r w:rsidRPr="0028032D">
              <w:rPr>
                <w:rFonts w:asciiTheme="majorHAnsi" w:hAnsiTheme="majorHAnsi" w:cstheme="majorHAnsi"/>
                <w:sz w:val="22"/>
                <w:szCs w:val="22"/>
              </w:rPr>
              <w:t xml:space="preserve"> Grade 7</w:t>
            </w:r>
          </w:p>
        </w:tc>
        <w:tc>
          <w:tcPr>
            <w:tcW w:w="4770" w:type="dxa"/>
          </w:tcPr>
          <w:p w14:paraId="1FE2DF45" w14:textId="77777777" w:rsidR="00065BB9" w:rsidRPr="0028032D" w:rsidRDefault="0067422F" w:rsidP="002E2691">
            <w:pPr>
              <w:rPr>
                <w:rFonts w:asciiTheme="majorHAnsi" w:hAnsiTheme="majorHAnsi" w:cstheme="majorHAnsi"/>
                <w:sz w:val="22"/>
                <w:szCs w:val="22"/>
              </w:rPr>
            </w:pPr>
            <w:r w:rsidRPr="0028032D">
              <w:rPr>
                <w:rFonts w:asciiTheme="majorHAnsi" w:hAnsiTheme="majorHAnsi" w:cstheme="majorHAnsi"/>
                <w:sz w:val="22"/>
                <w:szCs w:val="22"/>
              </w:rPr>
              <w:t>Seaman E3</w:t>
            </w:r>
          </w:p>
        </w:tc>
      </w:tr>
      <w:tr w:rsidR="00065BB9" w:rsidRPr="0028032D" w14:paraId="1CABFC9C" w14:textId="77777777" w:rsidTr="00FD600F">
        <w:tc>
          <w:tcPr>
            <w:tcW w:w="4500" w:type="dxa"/>
          </w:tcPr>
          <w:p w14:paraId="47EE3197" w14:textId="77777777" w:rsidR="00065BB9" w:rsidRPr="0028032D" w:rsidRDefault="00065BB9" w:rsidP="00AF6AA3">
            <w:pPr>
              <w:rPr>
                <w:rFonts w:asciiTheme="majorHAnsi" w:hAnsiTheme="majorHAnsi" w:cstheme="majorHAnsi"/>
                <w:sz w:val="22"/>
                <w:szCs w:val="22"/>
              </w:rPr>
            </w:pPr>
            <w:r w:rsidRPr="0028032D">
              <w:rPr>
                <w:rFonts w:asciiTheme="majorHAnsi" w:hAnsiTheme="majorHAnsi" w:cstheme="majorHAnsi"/>
                <w:sz w:val="22"/>
                <w:szCs w:val="22"/>
              </w:rPr>
              <w:t xml:space="preserve">Maritime </w:t>
            </w:r>
            <w:r w:rsidR="00AF6AA3" w:rsidRPr="0028032D">
              <w:rPr>
                <w:rFonts w:asciiTheme="majorHAnsi" w:hAnsiTheme="majorHAnsi" w:cstheme="majorHAnsi"/>
                <w:sz w:val="22"/>
                <w:szCs w:val="22"/>
              </w:rPr>
              <w:t>Cadet</w:t>
            </w:r>
            <w:r w:rsidRPr="0028032D">
              <w:rPr>
                <w:rFonts w:asciiTheme="majorHAnsi" w:hAnsiTheme="majorHAnsi" w:cstheme="majorHAnsi"/>
                <w:sz w:val="22"/>
                <w:szCs w:val="22"/>
              </w:rPr>
              <w:t xml:space="preserve"> Grade 8</w:t>
            </w:r>
          </w:p>
        </w:tc>
        <w:tc>
          <w:tcPr>
            <w:tcW w:w="4770" w:type="dxa"/>
          </w:tcPr>
          <w:p w14:paraId="17F13C88" w14:textId="77777777" w:rsidR="00065BB9" w:rsidRPr="0028032D" w:rsidRDefault="0067422F" w:rsidP="002E2691">
            <w:pPr>
              <w:rPr>
                <w:rFonts w:asciiTheme="majorHAnsi" w:hAnsiTheme="majorHAnsi" w:cstheme="majorHAnsi"/>
                <w:sz w:val="22"/>
                <w:szCs w:val="22"/>
              </w:rPr>
            </w:pPr>
            <w:r w:rsidRPr="0028032D">
              <w:rPr>
                <w:rFonts w:asciiTheme="majorHAnsi" w:hAnsiTheme="majorHAnsi" w:cstheme="majorHAnsi"/>
                <w:sz w:val="22"/>
                <w:szCs w:val="22"/>
              </w:rPr>
              <w:t>3</w:t>
            </w:r>
            <w:r w:rsidRPr="0028032D">
              <w:rPr>
                <w:rFonts w:asciiTheme="majorHAnsi" w:hAnsiTheme="majorHAnsi" w:cstheme="majorHAnsi"/>
                <w:sz w:val="22"/>
                <w:szCs w:val="22"/>
                <w:vertAlign w:val="superscript"/>
              </w:rPr>
              <w:t>rd</w:t>
            </w:r>
            <w:r w:rsidRPr="0028032D">
              <w:rPr>
                <w:rFonts w:asciiTheme="majorHAnsi" w:hAnsiTheme="majorHAnsi" w:cstheme="majorHAnsi"/>
                <w:sz w:val="22"/>
                <w:szCs w:val="22"/>
              </w:rPr>
              <w:t xml:space="preserve"> Class Petty Officer E4</w:t>
            </w:r>
          </w:p>
        </w:tc>
      </w:tr>
      <w:tr w:rsidR="00065BB9" w:rsidRPr="0028032D" w14:paraId="63CB1B09" w14:textId="77777777" w:rsidTr="00FD600F">
        <w:tc>
          <w:tcPr>
            <w:tcW w:w="4500" w:type="dxa"/>
          </w:tcPr>
          <w:p w14:paraId="0D069FED" w14:textId="77777777" w:rsidR="00065BB9" w:rsidRPr="0028032D" w:rsidRDefault="00065BB9" w:rsidP="00AF6AA3">
            <w:pPr>
              <w:rPr>
                <w:rFonts w:asciiTheme="majorHAnsi" w:hAnsiTheme="majorHAnsi" w:cstheme="majorHAnsi"/>
                <w:sz w:val="22"/>
                <w:szCs w:val="22"/>
              </w:rPr>
            </w:pPr>
            <w:r w:rsidRPr="0028032D">
              <w:rPr>
                <w:rFonts w:asciiTheme="majorHAnsi" w:hAnsiTheme="majorHAnsi" w:cstheme="majorHAnsi"/>
                <w:sz w:val="22"/>
                <w:szCs w:val="22"/>
              </w:rPr>
              <w:t xml:space="preserve">Maritime </w:t>
            </w:r>
            <w:r w:rsidR="00AF6AA3" w:rsidRPr="0028032D">
              <w:rPr>
                <w:rFonts w:asciiTheme="majorHAnsi" w:hAnsiTheme="majorHAnsi" w:cstheme="majorHAnsi"/>
                <w:sz w:val="22"/>
                <w:szCs w:val="22"/>
              </w:rPr>
              <w:t>Cadet</w:t>
            </w:r>
            <w:r w:rsidRPr="0028032D">
              <w:rPr>
                <w:rFonts w:asciiTheme="majorHAnsi" w:hAnsiTheme="majorHAnsi" w:cstheme="majorHAnsi"/>
                <w:sz w:val="22"/>
                <w:szCs w:val="22"/>
              </w:rPr>
              <w:t xml:space="preserve"> Grade 9</w:t>
            </w:r>
          </w:p>
        </w:tc>
        <w:tc>
          <w:tcPr>
            <w:tcW w:w="4770" w:type="dxa"/>
          </w:tcPr>
          <w:p w14:paraId="523203DD" w14:textId="77777777" w:rsidR="00065BB9" w:rsidRPr="0028032D" w:rsidRDefault="0067422F" w:rsidP="00065BB9">
            <w:pPr>
              <w:rPr>
                <w:rFonts w:asciiTheme="majorHAnsi" w:hAnsiTheme="majorHAnsi" w:cstheme="majorHAnsi"/>
                <w:sz w:val="22"/>
                <w:szCs w:val="22"/>
              </w:rPr>
            </w:pPr>
            <w:r w:rsidRPr="0028032D">
              <w:rPr>
                <w:rFonts w:asciiTheme="majorHAnsi" w:hAnsiTheme="majorHAnsi" w:cstheme="majorHAnsi"/>
                <w:sz w:val="22"/>
                <w:szCs w:val="22"/>
              </w:rPr>
              <w:t>2</w:t>
            </w:r>
            <w:r w:rsidRPr="00B774B2">
              <w:rPr>
                <w:rFonts w:asciiTheme="majorHAnsi" w:hAnsiTheme="majorHAnsi" w:cstheme="majorHAnsi"/>
                <w:sz w:val="22"/>
                <w:szCs w:val="22"/>
                <w:vertAlign w:val="superscript"/>
              </w:rPr>
              <w:t>nd</w:t>
            </w:r>
            <w:r w:rsidRPr="0028032D">
              <w:rPr>
                <w:rFonts w:asciiTheme="majorHAnsi" w:hAnsiTheme="majorHAnsi" w:cstheme="majorHAnsi"/>
                <w:sz w:val="22"/>
                <w:szCs w:val="22"/>
              </w:rPr>
              <w:t xml:space="preserve"> Class Petty Officer E5</w:t>
            </w:r>
          </w:p>
        </w:tc>
      </w:tr>
      <w:tr w:rsidR="00065BB9" w:rsidRPr="0028032D" w14:paraId="70BB5777" w14:textId="77777777" w:rsidTr="00FD600F">
        <w:tc>
          <w:tcPr>
            <w:tcW w:w="4500" w:type="dxa"/>
          </w:tcPr>
          <w:p w14:paraId="01D91BBD" w14:textId="77777777" w:rsidR="00065BB9" w:rsidRPr="0028032D" w:rsidRDefault="00065BB9" w:rsidP="00AF6AA3">
            <w:pPr>
              <w:rPr>
                <w:rFonts w:asciiTheme="majorHAnsi" w:hAnsiTheme="majorHAnsi" w:cstheme="majorHAnsi"/>
                <w:sz w:val="22"/>
                <w:szCs w:val="22"/>
              </w:rPr>
            </w:pPr>
            <w:r w:rsidRPr="0028032D">
              <w:rPr>
                <w:rFonts w:asciiTheme="majorHAnsi" w:hAnsiTheme="majorHAnsi" w:cstheme="majorHAnsi"/>
                <w:sz w:val="22"/>
                <w:szCs w:val="22"/>
              </w:rPr>
              <w:t xml:space="preserve">Maritime </w:t>
            </w:r>
            <w:r w:rsidR="00AF6AA3" w:rsidRPr="0028032D">
              <w:rPr>
                <w:rFonts w:asciiTheme="majorHAnsi" w:hAnsiTheme="majorHAnsi" w:cstheme="majorHAnsi"/>
                <w:sz w:val="22"/>
                <w:szCs w:val="22"/>
              </w:rPr>
              <w:t>Cadet</w:t>
            </w:r>
            <w:r w:rsidRPr="0028032D">
              <w:rPr>
                <w:rFonts w:asciiTheme="majorHAnsi" w:hAnsiTheme="majorHAnsi" w:cstheme="majorHAnsi"/>
                <w:sz w:val="22"/>
                <w:szCs w:val="22"/>
              </w:rPr>
              <w:t xml:space="preserve"> Grade 10</w:t>
            </w:r>
          </w:p>
        </w:tc>
        <w:tc>
          <w:tcPr>
            <w:tcW w:w="4770" w:type="dxa"/>
          </w:tcPr>
          <w:p w14:paraId="0109D19E" w14:textId="77777777" w:rsidR="00065BB9" w:rsidRPr="0028032D" w:rsidRDefault="0067422F" w:rsidP="00065BB9">
            <w:pPr>
              <w:rPr>
                <w:rFonts w:asciiTheme="majorHAnsi" w:hAnsiTheme="majorHAnsi" w:cstheme="majorHAnsi"/>
                <w:sz w:val="22"/>
                <w:szCs w:val="22"/>
              </w:rPr>
            </w:pPr>
            <w:r w:rsidRPr="0028032D">
              <w:rPr>
                <w:rFonts w:asciiTheme="majorHAnsi" w:hAnsiTheme="majorHAnsi" w:cstheme="majorHAnsi"/>
                <w:sz w:val="22"/>
                <w:szCs w:val="22"/>
              </w:rPr>
              <w:t>1</w:t>
            </w:r>
            <w:r w:rsidRPr="0028032D">
              <w:rPr>
                <w:rFonts w:asciiTheme="majorHAnsi" w:hAnsiTheme="majorHAnsi" w:cstheme="majorHAnsi"/>
                <w:sz w:val="22"/>
                <w:szCs w:val="22"/>
                <w:vertAlign w:val="superscript"/>
              </w:rPr>
              <w:t>st</w:t>
            </w:r>
            <w:r w:rsidRPr="0028032D">
              <w:rPr>
                <w:rFonts w:asciiTheme="majorHAnsi" w:hAnsiTheme="majorHAnsi" w:cstheme="majorHAnsi"/>
                <w:sz w:val="22"/>
                <w:szCs w:val="22"/>
              </w:rPr>
              <w:t xml:space="preserve"> Class Petty Officer E6</w:t>
            </w:r>
          </w:p>
        </w:tc>
      </w:tr>
      <w:tr w:rsidR="00065BB9" w:rsidRPr="0028032D" w14:paraId="6A491A8E" w14:textId="77777777" w:rsidTr="00FD600F">
        <w:tc>
          <w:tcPr>
            <w:tcW w:w="4500" w:type="dxa"/>
          </w:tcPr>
          <w:p w14:paraId="5E17627D" w14:textId="77777777" w:rsidR="00065BB9" w:rsidRPr="0028032D" w:rsidRDefault="00065BB9" w:rsidP="00AF6AA3">
            <w:pPr>
              <w:rPr>
                <w:rFonts w:asciiTheme="majorHAnsi" w:hAnsiTheme="majorHAnsi" w:cstheme="majorHAnsi"/>
                <w:sz w:val="22"/>
                <w:szCs w:val="22"/>
              </w:rPr>
            </w:pPr>
            <w:r w:rsidRPr="0028032D">
              <w:rPr>
                <w:rFonts w:asciiTheme="majorHAnsi" w:hAnsiTheme="majorHAnsi" w:cstheme="majorHAnsi"/>
                <w:sz w:val="22"/>
                <w:szCs w:val="22"/>
              </w:rPr>
              <w:t xml:space="preserve">Maritime </w:t>
            </w:r>
            <w:r w:rsidR="00AF6AA3" w:rsidRPr="0028032D">
              <w:rPr>
                <w:rFonts w:asciiTheme="majorHAnsi" w:hAnsiTheme="majorHAnsi" w:cstheme="majorHAnsi"/>
                <w:sz w:val="22"/>
                <w:szCs w:val="22"/>
              </w:rPr>
              <w:t>Cadet</w:t>
            </w:r>
            <w:r w:rsidRPr="0028032D">
              <w:rPr>
                <w:rFonts w:asciiTheme="majorHAnsi" w:hAnsiTheme="majorHAnsi" w:cstheme="majorHAnsi"/>
                <w:sz w:val="22"/>
                <w:szCs w:val="22"/>
              </w:rPr>
              <w:t xml:space="preserve"> Grade 11</w:t>
            </w:r>
          </w:p>
        </w:tc>
        <w:tc>
          <w:tcPr>
            <w:tcW w:w="4770" w:type="dxa"/>
          </w:tcPr>
          <w:p w14:paraId="422A4295" w14:textId="77777777" w:rsidR="00065BB9" w:rsidRPr="0028032D" w:rsidRDefault="0067422F" w:rsidP="004A5B64">
            <w:pPr>
              <w:rPr>
                <w:rFonts w:asciiTheme="majorHAnsi" w:hAnsiTheme="majorHAnsi" w:cstheme="majorHAnsi"/>
                <w:sz w:val="22"/>
                <w:szCs w:val="22"/>
              </w:rPr>
            </w:pPr>
            <w:r w:rsidRPr="0028032D">
              <w:rPr>
                <w:rFonts w:asciiTheme="majorHAnsi" w:hAnsiTheme="majorHAnsi" w:cstheme="majorHAnsi"/>
                <w:sz w:val="22"/>
                <w:szCs w:val="22"/>
              </w:rPr>
              <w:t>Chief Petty Officer E7</w:t>
            </w:r>
          </w:p>
        </w:tc>
      </w:tr>
      <w:tr w:rsidR="00065BB9" w:rsidRPr="0028032D" w14:paraId="53E0AF26" w14:textId="77777777" w:rsidTr="00FD600F">
        <w:tc>
          <w:tcPr>
            <w:tcW w:w="4500" w:type="dxa"/>
          </w:tcPr>
          <w:p w14:paraId="118C9DEB" w14:textId="77777777" w:rsidR="00065BB9" w:rsidRPr="0028032D" w:rsidRDefault="00065BB9" w:rsidP="00AF6AA3">
            <w:pPr>
              <w:rPr>
                <w:rFonts w:asciiTheme="majorHAnsi" w:hAnsiTheme="majorHAnsi" w:cstheme="majorHAnsi"/>
                <w:sz w:val="22"/>
                <w:szCs w:val="22"/>
              </w:rPr>
            </w:pPr>
            <w:r w:rsidRPr="0028032D">
              <w:rPr>
                <w:rFonts w:asciiTheme="majorHAnsi" w:hAnsiTheme="majorHAnsi" w:cstheme="majorHAnsi"/>
                <w:sz w:val="22"/>
                <w:szCs w:val="22"/>
              </w:rPr>
              <w:t xml:space="preserve">Maritime </w:t>
            </w:r>
            <w:r w:rsidR="00AF6AA3" w:rsidRPr="0028032D">
              <w:rPr>
                <w:rFonts w:asciiTheme="majorHAnsi" w:hAnsiTheme="majorHAnsi" w:cstheme="majorHAnsi"/>
                <w:sz w:val="22"/>
                <w:szCs w:val="22"/>
              </w:rPr>
              <w:t>Cadet</w:t>
            </w:r>
            <w:r w:rsidRPr="0028032D">
              <w:rPr>
                <w:rFonts w:asciiTheme="majorHAnsi" w:hAnsiTheme="majorHAnsi" w:cstheme="majorHAnsi"/>
                <w:sz w:val="22"/>
                <w:szCs w:val="22"/>
              </w:rPr>
              <w:t xml:space="preserve"> Grade 12</w:t>
            </w:r>
          </w:p>
        </w:tc>
        <w:tc>
          <w:tcPr>
            <w:tcW w:w="4770" w:type="dxa"/>
          </w:tcPr>
          <w:p w14:paraId="5A92FC2A" w14:textId="77777777" w:rsidR="00065BB9" w:rsidRPr="0028032D" w:rsidRDefault="0067422F" w:rsidP="00065BB9">
            <w:pPr>
              <w:rPr>
                <w:rFonts w:asciiTheme="majorHAnsi" w:hAnsiTheme="majorHAnsi" w:cstheme="majorHAnsi"/>
                <w:sz w:val="22"/>
                <w:szCs w:val="22"/>
              </w:rPr>
            </w:pPr>
            <w:proofErr w:type="spellStart"/>
            <w:r w:rsidRPr="0028032D">
              <w:rPr>
                <w:rFonts w:asciiTheme="majorHAnsi" w:hAnsiTheme="majorHAnsi" w:cstheme="majorHAnsi"/>
                <w:sz w:val="22"/>
                <w:szCs w:val="22"/>
              </w:rPr>
              <w:t>Senoir</w:t>
            </w:r>
            <w:proofErr w:type="spellEnd"/>
            <w:r w:rsidRPr="0028032D">
              <w:rPr>
                <w:rFonts w:asciiTheme="majorHAnsi" w:hAnsiTheme="majorHAnsi" w:cstheme="majorHAnsi"/>
                <w:sz w:val="22"/>
                <w:szCs w:val="22"/>
              </w:rPr>
              <w:t xml:space="preserve"> Chief Petty Offi</w:t>
            </w:r>
            <w:r w:rsidR="004D785F" w:rsidRPr="0028032D">
              <w:rPr>
                <w:rFonts w:asciiTheme="majorHAnsi" w:hAnsiTheme="majorHAnsi" w:cstheme="majorHAnsi"/>
                <w:sz w:val="22"/>
                <w:szCs w:val="22"/>
              </w:rPr>
              <w:t>cer E8</w:t>
            </w:r>
          </w:p>
        </w:tc>
      </w:tr>
    </w:tbl>
    <w:p w14:paraId="6DAC211D" w14:textId="77777777" w:rsidR="004E384D" w:rsidRPr="0028032D" w:rsidRDefault="004E384D" w:rsidP="004E384D">
      <w:pPr>
        <w:spacing w:after="0"/>
        <w:rPr>
          <w:rFonts w:asciiTheme="majorHAnsi" w:hAnsiTheme="majorHAnsi" w:cstheme="majorHAnsi"/>
          <w:sz w:val="22"/>
          <w:szCs w:val="22"/>
        </w:rPr>
      </w:pPr>
    </w:p>
    <w:tbl>
      <w:tblPr>
        <w:tblStyle w:val="TableGrid"/>
        <w:tblpPr w:leftFromText="180" w:rightFromText="180" w:vertAnchor="text" w:horzAnchor="margin" w:tblpX="108" w:tblpY="17"/>
        <w:tblW w:w="9285" w:type="dxa"/>
        <w:tblLook w:val="04A0" w:firstRow="1" w:lastRow="0" w:firstColumn="1" w:lastColumn="0" w:noHBand="0" w:noVBand="1"/>
      </w:tblPr>
      <w:tblGrid>
        <w:gridCol w:w="4518"/>
        <w:gridCol w:w="4767"/>
      </w:tblGrid>
      <w:tr w:rsidR="007B064C" w:rsidRPr="0028032D" w14:paraId="5D52F375" w14:textId="77777777" w:rsidTr="00211D10">
        <w:trPr>
          <w:trHeight w:val="255"/>
        </w:trPr>
        <w:tc>
          <w:tcPr>
            <w:tcW w:w="4518" w:type="dxa"/>
            <w:shd w:val="clear" w:color="auto" w:fill="D9D9D9" w:themeFill="background1" w:themeFillShade="D9"/>
          </w:tcPr>
          <w:p w14:paraId="7F7F4D58" w14:textId="77777777" w:rsidR="007B064C" w:rsidRPr="0028032D" w:rsidRDefault="007B064C" w:rsidP="00643CBD">
            <w:pPr>
              <w:rPr>
                <w:rFonts w:asciiTheme="majorHAnsi" w:hAnsiTheme="majorHAnsi" w:cstheme="majorHAnsi"/>
                <w:sz w:val="22"/>
                <w:szCs w:val="22"/>
              </w:rPr>
            </w:pPr>
            <w:r w:rsidRPr="0028032D">
              <w:rPr>
                <w:rFonts w:asciiTheme="majorHAnsi" w:hAnsiTheme="majorHAnsi" w:cstheme="majorHAnsi"/>
                <w:b/>
                <w:sz w:val="22"/>
                <w:szCs w:val="22"/>
              </w:rPr>
              <w:t>Building Area</w:t>
            </w:r>
          </w:p>
        </w:tc>
        <w:tc>
          <w:tcPr>
            <w:tcW w:w="4767" w:type="dxa"/>
            <w:tcBorders>
              <w:right w:val="single" w:sz="4" w:space="0" w:color="auto"/>
            </w:tcBorders>
            <w:shd w:val="clear" w:color="auto" w:fill="D9D9D9" w:themeFill="background1" w:themeFillShade="D9"/>
          </w:tcPr>
          <w:p w14:paraId="51C713E4" w14:textId="77777777" w:rsidR="007B064C" w:rsidRPr="0028032D" w:rsidRDefault="007B064C" w:rsidP="004E384D">
            <w:pPr>
              <w:rPr>
                <w:rFonts w:asciiTheme="majorHAnsi" w:hAnsiTheme="majorHAnsi" w:cstheme="majorHAnsi"/>
                <w:sz w:val="22"/>
                <w:szCs w:val="22"/>
              </w:rPr>
            </w:pPr>
            <w:r w:rsidRPr="0028032D">
              <w:rPr>
                <w:rFonts w:asciiTheme="majorHAnsi" w:hAnsiTheme="majorHAnsi" w:cstheme="majorHAnsi"/>
                <w:b/>
                <w:sz w:val="22"/>
                <w:szCs w:val="22"/>
              </w:rPr>
              <w:t>Nautical Terms</w:t>
            </w:r>
          </w:p>
        </w:tc>
      </w:tr>
      <w:tr w:rsidR="007B064C" w:rsidRPr="0028032D" w14:paraId="09DB0308" w14:textId="77777777" w:rsidTr="007B064C">
        <w:trPr>
          <w:trHeight w:val="237"/>
        </w:trPr>
        <w:tc>
          <w:tcPr>
            <w:tcW w:w="4518" w:type="dxa"/>
          </w:tcPr>
          <w:p w14:paraId="5252C358"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Bathrooms</w:t>
            </w:r>
          </w:p>
        </w:tc>
        <w:tc>
          <w:tcPr>
            <w:tcW w:w="4767" w:type="dxa"/>
            <w:tcBorders>
              <w:right w:val="single" w:sz="4" w:space="0" w:color="auto"/>
            </w:tcBorders>
          </w:tcPr>
          <w:p w14:paraId="4C1CD9C4"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Heads</w:t>
            </w:r>
          </w:p>
        </w:tc>
      </w:tr>
      <w:tr w:rsidR="007B064C" w:rsidRPr="0028032D" w14:paraId="006D009E" w14:textId="77777777" w:rsidTr="007B064C">
        <w:trPr>
          <w:trHeight w:val="237"/>
        </w:trPr>
        <w:tc>
          <w:tcPr>
            <w:tcW w:w="4518" w:type="dxa"/>
          </w:tcPr>
          <w:p w14:paraId="4F55876F"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Dining Hall</w:t>
            </w:r>
          </w:p>
        </w:tc>
        <w:tc>
          <w:tcPr>
            <w:tcW w:w="4767" w:type="dxa"/>
            <w:tcBorders>
              <w:right w:val="single" w:sz="4" w:space="0" w:color="auto"/>
            </w:tcBorders>
          </w:tcPr>
          <w:p w14:paraId="1F399DF2" w14:textId="6E458446" w:rsidR="007B064C" w:rsidRPr="0028032D" w:rsidRDefault="0067422F" w:rsidP="007B064C">
            <w:pPr>
              <w:rPr>
                <w:rFonts w:asciiTheme="majorHAnsi" w:hAnsiTheme="majorHAnsi" w:cstheme="majorHAnsi"/>
                <w:sz w:val="22"/>
                <w:szCs w:val="22"/>
              </w:rPr>
            </w:pPr>
            <w:r w:rsidRPr="0028032D">
              <w:rPr>
                <w:rFonts w:asciiTheme="majorHAnsi" w:hAnsiTheme="majorHAnsi" w:cstheme="majorHAnsi"/>
                <w:sz w:val="22"/>
                <w:szCs w:val="22"/>
              </w:rPr>
              <w:t>Galley</w:t>
            </w:r>
          </w:p>
        </w:tc>
      </w:tr>
      <w:tr w:rsidR="007B064C" w:rsidRPr="0028032D" w14:paraId="0CED59B4" w14:textId="77777777" w:rsidTr="007B064C">
        <w:trPr>
          <w:trHeight w:val="237"/>
        </w:trPr>
        <w:tc>
          <w:tcPr>
            <w:tcW w:w="4518" w:type="dxa"/>
          </w:tcPr>
          <w:p w14:paraId="70BD6D9C"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Door</w:t>
            </w:r>
          </w:p>
        </w:tc>
        <w:tc>
          <w:tcPr>
            <w:tcW w:w="4767" w:type="dxa"/>
            <w:tcBorders>
              <w:right w:val="single" w:sz="4" w:space="0" w:color="auto"/>
            </w:tcBorders>
          </w:tcPr>
          <w:p w14:paraId="2E22ED10"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Hatch</w:t>
            </w:r>
          </w:p>
        </w:tc>
      </w:tr>
      <w:tr w:rsidR="007B064C" w:rsidRPr="0028032D" w14:paraId="24EDE2B8" w14:textId="77777777" w:rsidTr="007B064C">
        <w:trPr>
          <w:trHeight w:val="237"/>
        </w:trPr>
        <w:tc>
          <w:tcPr>
            <w:tcW w:w="4518" w:type="dxa"/>
          </w:tcPr>
          <w:p w14:paraId="19F0A735"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Floors</w:t>
            </w:r>
          </w:p>
        </w:tc>
        <w:tc>
          <w:tcPr>
            <w:tcW w:w="4767" w:type="dxa"/>
            <w:tcBorders>
              <w:right w:val="single" w:sz="4" w:space="0" w:color="auto"/>
            </w:tcBorders>
          </w:tcPr>
          <w:p w14:paraId="404B544D"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Decks</w:t>
            </w:r>
          </w:p>
        </w:tc>
      </w:tr>
      <w:tr w:rsidR="007B064C" w:rsidRPr="0028032D" w14:paraId="5C17F4E0" w14:textId="77777777" w:rsidTr="007B064C">
        <w:trPr>
          <w:trHeight w:val="237"/>
        </w:trPr>
        <w:tc>
          <w:tcPr>
            <w:tcW w:w="4518" w:type="dxa"/>
          </w:tcPr>
          <w:p w14:paraId="551F7107"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Front of Building</w:t>
            </w:r>
          </w:p>
        </w:tc>
        <w:tc>
          <w:tcPr>
            <w:tcW w:w="4767" w:type="dxa"/>
            <w:tcBorders>
              <w:right w:val="single" w:sz="4" w:space="0" w:color="auto"/>
            </w:tcBorders>
          </w:tcPr>
          <w:p w14:paraId="323FFE9F"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Bow</w:t>
            </w:r>
          </w:p>
        </w:tc>
      </w:tr>
      <w:tr w:rsidR="007B064C" w:rsidRPr="0028032D" w14:paraId="10F4A10F" w14:textId="77777777" w:rsidTr="007B064C">
        <w:trPr>
          <w:trHeight w:val="255"/>
        </w:trPr>
        <w:tc>
          <w:tcPr>
            <w:tcW w:w="4518" w:type="dxa"/>
          </w:tcPr>
          <w:p w14:paraId="1E1A0A6C"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Front Entrance</w:t>
            </w:r>
          </w:p>
        </w:tc>
        <w:tc>
          <w:tcPr>
            <w:tcW w:w="4767" w:type="dxa"/>
            <w:tcBorders>
              <w:right w:val="single" w:sz="4" w:space="0" w:color="auto"/>
            </w:tcBorders>
          </w:tcPr>
          <w:p w14:paraId="680E8AED" w14:textId="77777777" w:rsidR="007B064C" w:rsidRPr="0028032D" w:rsidRDefault="00B3515E" w:rsidP="007B064C">
            <w:pPr>
              <w:rPr>
                <w:rFonts w:asciiTheme="majorHAnsi" w:hAnsiTheme="majorHAnsi" w:cstheme="majorHAnsi"/>
                <w:sz w:val="22"/>
                <w:szCs w:val="22"/>
              </w:rPr>
            </w:pPr>
            <w:r w:rsidRPr="0028032D">
              <w:rPr>
                <w:rFonts w:asciiTheme="majorHAnsi" w:hAnsiTheme="majorHAnsi" w:cstheme="majorHAnsi"/>
                <w:sz w:val="22"/>
                <w:szCs w:val="22"/>
              </w:rPr>
              <w:t>Helm</w:t>
            </w:r>
          </w:p>
        </w:tc>
      </w:tr>
      <w:tr w:rsidR="007B064C" w:rsidRPr="0028032D" w14:paraId="6E4656FE" w14:textId="77777777" w:rsidTr="007B064C">
        <w:trPr>
          <w:trHeight w:val="255"/>
        </w:trPr>
        <w:tc>
          <w:tcPr>
            <w:tcW w:w="4518" w:type="dxa"/>
          </w:tcPr>
          <w:p w14:paraId="328A4C1B"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Kitchen</w:t>
            </w:r>
          </w:p>
        </w:tc>
        <w:tc>
          <w:tcPr>
            <w:tcW w:w="4767" w:type="dxa"/>
            <w:tcBorders>
              <w:right w:val="single" w:sz="4" w:space="0" w:color="auto"/>
            </w:tcBorders>
          </w:tcPr>
          <w:p w14:paraId="7E967D00"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Galley</w:t>
            </w:r>
          </w:p>
        </w:tc>
      </w:tr>
      <w:tr w:rsidR="007B064C" w:rsidRPr="0028032D" w14:paraId="042CA838" w14:textId="77777777" w:rsidTr="007B064C">
        <w:trPr>
          <w:trHeight w:val="237"/>
        </w:trPr>
        <w:tc>
          <w:tcPr>
            <w:tcW w:w="4518" w:type="dxa"/>
          </w:tcPr>
          <w:p w14:paraId="1B8440FE"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Learning Centers</w:t>
            </w:r>
          </w:p>
        </w:tc>
        <w:tc>
          <w:tcPr>
            <w:tcW w:w="4767" w:type="dxa"/>
            <w:tcBorders>
              <w:right w:val="single" w:sz="4" w:space="0" w:color="auto"/>
            </w:tcBorders>
          </w:tcPr>
          <w:p w14:paraId="3BBE0759"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Workstations</w:t>
            </w:r>
          </w:p>
        </w:tc>
      </w:tr>
      <w:tr w:rsidR="007B064C" w:rsidRPr="0028032D" w14:paraId="70200028" w14:textId="77777777" w:rsidTr="007B064C">
        <w:trPr>
          <w:trHeight w:val="237"/>
        </w:trPr>
        <w:tc>
          <w:tcPr>
            <w:tcW w:w="4518" w:type="dxa"/>
          </w:tcPr>
          <w:p w14:paraId="403E1960"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 xml:space="preserve">Principal’s Office  </w:t>
            </w:r>
          </w:p>
        </w:tc>
        <w:tc>
          <w:tcPr>
            <w:tcW w:w="4767" w:type="dxa"/>
            <w:tcBorders>
              <w:right w:val="single" w:sz="4" w:space="0" w:color="auto"/>
            </w:tcBorders>
          </w:tcPr>
          <w:p w14:paraId="29605816" w14:textId="77777777" w:rsidR="007B064C" w:rsidRPr="0028032D" w:rsidRDefault="00C7213A" w:rsidP="007B064C">
            <w:pPr>
              <w:rPr>
                <w:rFonts w:asciiTheme="majorHAnsi" w:hAnsiTheme="majorHAnsi" w:cstheme="majorHAnsi"/>
                <w:sz w:val="22"/>
                <w:szCs w:val="22"/>
              </w:rPr>
            </w:pPr>
            <w:r w:rsidRPr="0028032D">
              <w:rPr>
                <w:rFonts w:asciiTheme="majorHAnsi" w:hAnsiTheme="majorHAnsi" w:cstheme="majorHAnsi"/>
                <w:sz w:val="22"/>
                <w:szCs w:val="22"/>
              </w:rPr>
              <w:t>State room</w:t>
            </w:r>
          </w:p>
        </w:tc>
      </w:tr>
      <w:tr w:rsidR="007B064C" w:rsidRPr="0028032D" w14:paraId="16A4E836" w14:textId="77777777" w:rsidTr="007B064C">
        <w:trPr>
          <w:trHeight w:val="255"/>
        </w:trPr>
        <w:tc>
          <w:tcPr>
            <w:tcW w:w="4518" w:type="dxa"/>
          </w:tcPr>
          <w:p w14:paraId="16B2F944"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Rear of the Building</w:t>
            </w:r>
          </w:p>
        </w:tc>
        <w:tc>
          <w:tcPr>
            <w:tcW w:w="4767" w:type="dxa"/>
            <w:tcBorders>
              <w:right w:val="single" w:sz="4" w:space="0" w:color="auto"/>
            </w:tcBorders>
          </w:tcPr>
          <w:p w14:paraId="6B116D8F"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Stern</w:t>
            </w:r>
          </w:p>
        </w:tc>
      </w:tr>
      <w:tr w:rsidR="007B064C" w:rsidRPr="0028032D" w14:paraId="7ED9A51D" w14:textId="77777777" w:rsidTr="00CC35F8">
        <w:trPr>
          <w:trHeight w:val="299"/>
        </w:trPr>
        <w:tc>
          <w:tcPr>
            <w:tcW w:w="4518" w:type="dxa"/>
          </w:tcPr>
          <w:p w14:paraId="7CC7179D"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Research/Education Boat</w:t>
            </w:r>
          </w:p>
        </w:tc>
        <w:tc>
          <w:tcPr>
            <w:tcW w:w="4767" w:type="dxa"/>
            <w:tcBorders>
              <w:right w:val="single" w:sz="4" w:space="0" w:color="auto"/>
            </w:tcBorders>
          </w:tcPr>
          <w:p w14:paraId="7CE1D5F2" w14:textId="77777777" w:rsidR="007B064C" w:rsidRPr="0028032D" w:rsidRDefault="007B064C" w:rsidP="007B064C">
            <w:pPr>
              <w:rPr>
                <w:rFonts w:asciiTheme="majorHAnsi" w:hAnsiTheme="majorHAnsi" w:cstheme="majorHAnsi"/>
                <w:sz w:val="22"/>
                <w:szCs w:val="22"/>
              </w:rPr>
            </w:pPr>
            <w:r w:rsidRPr="0028032D">
              <w:rPr>
                <w:rFonts w:asciiTheme="majorHAnsi" w:hAnsiTheme="majorHAnsi" w:cstheme="majorHAnsi"/>
                <w:sz w:val="22"/>
                <w:szCs w:val="22"/>
              </w:rPr>
              <w:t>Mariner I</w:t>
            </w:r>
          </w:p>
        </w:tc>
      </w:tr>
    </w:tbl>
    <w:p w14:paraId="0741AE7C" w14:textId="77777777" w:rsidR="00245536" w:rsidRDefault="00245536" w:rsidP="00307C34">
      <w:pPr>
        <w:tabs>
          <w:tab w:val="right" w:leader="underscore" w:pos="9720"/>
        </w:tabs>
        <w:rPr>
          <w:rFonts w:asciiTheme="majorHAnsi" w:eastAsia="Times New Roman" w:hAnsiTheme="majorHAnsi" w:cstheme="majorHAnsi"/>
          <w:b/>
          <w:sz w:val="22"/>
          <w:szCs w:val="22"/>
        </w:rPr>
      </w:pPr>
    </w:p>
    <w:p w14:paraId="57001755" w14:textId="77777777" w:rsidR="00FC300A" w:rsidRDefault="00380BF2" w:rsidP="00307C34">
      <w:pPr>
        <w:tabs>
          <w:tab w:val="right" w:leader="underscore" w:pos="9720"/>
        </w:tabs>
        <w:rPr>
          <w:rFonts w:asciiTheme="majorHAnsi" w:eastAsia="Times New Roman" w:hAnsiTheme="majorHAnsi" w:cstheme="majorHAnsi"/>
          <w:b/>
          <w:sz w:val="22"/>
          <w:szCs w:val="22"/>
        </w:rPr>
      </w:pPr>
      <w:r w:rsidRPr="0028032D">
        <w:rPr>
          <w:rFonts w:asciiTheme="majorHAnsi" w:eastAsia="Times New Roman" w:hAnsiTheme="majorHAnsi" w:cstheme="majorHAnsi"/>
          <w:b/>
          <w:sz w:val="22"/>
          <w:szCs w:val="22"/>
        </w:rPr>
        <w:t>Ranks abov</w:t>
      </w:r>
      <w:r w:rsidR="003250C2" w:rsidRPr="0028032D">
        <w:rPr>
          <w:rFonts w:asciiTheme="majorHAnsi" w:eastAsia="Times New Roman" w:hAnsiTheme="majorHAnsi" w:cstheme="majorHAnsi"/>
          <w:b/>
          <w:sz w:val="22"/>
          <w:szCs w:val="22"/>
        </w:rPr>
        <w:t>e the grade level must be earned</w:t>
      </w:r>
      <w:r w:rsidR="009B3C3F" w:rsidRPr="0028032D">
        <w:rPr>
          <w:rFonts w:asciiTheme="majorHAnsi" w:eastAsia="Times New Roman" w:hAnsiTheme="majorHAnsi" w:cstheme="majorHAnsi"/>
          <w:b/>
          <w:sz w:val="22"/>
          <w:szCs w:val="22"/>
        </w:rPr>
        <w:t xml:space="preserve"> through the Meritorious Promotion Board</w:t>
      </w:r>
      <w:r w:rsidR="00307C34" w:rsidRPr="0028032D">
        <w:rPr>
          <w:rFonts w:asciiTheme="majorHAnsi" w:eastAsia="Times New Roman" w:hAnsiTheme="majorHAnsi" w:cstheme="majorHAnsi"/>
          <w:b/>
          <w:sz w:val="22"/>
          <w:szCs w:val="22"/>
        </w:rPr>
        <w:t xml:space="preserve"> </w:t>
      </w:r>
      <w:r w:rsidR="004D6792">
        <w:rPr>
          <w:rFonts w:asciiTheme="majorHAnsi" w:eastAsia="Times New Roman" w:hAnsiTheme="majorHAnsi" w:cstheme="majorHAnsi"/>
          <w:b/>
          <w:sz w:val="22"/>
          <w:szCs w:val="22"/>
        </w:rPr>
        <w:t>i</w:t>
      </w:r>
      <w:r w:rsidR="00307C34" w:rsidRPr="0028032D">
        <w:rPr>
          <w:rFonts w:asciiTheme="majorHAnsi" w:eastAsia="Times New Roman" w:hAnsiTheme="majorHAnsi" w:cstheme="majorHAnsi"/>
          <w:b/>
          <w:sz w:val="22"/>
          <w:szCs w:val="22"/>
        </w:rPr>
        <w:t xml:space="preserve">n </w:t>
      </w:r>
      <w:r w:rsidR="008B56BE" w:rsidRPr="0028032D">
        <w:rPr>
          <w:rFonts w:asciiTheme="majorHAnsi" w:eastAsia="Times New Roman" w:hAnsiTheme="majorHAnsi" w:cstheme="majorHAnsi"/>
          <w:b/>
          <w:sz w:val="22"/>
          <w:szCs w:val="22"/>
        </w:rPr>
        <w:t>January</w:t>
      </w:r>
      <w:r w:rsidR="004D6792">
        <w:rPr>
          <w:rFonts w:asciiTheme="majorHAnsi" w:eastAsia="Times New Roman" w:hAnsiTheme="majorHAnsi" w:cstheme="majorHAnsi"/>
          <w:b/>
          <w:sz w:val="22"/>
          <w:szCs w:val="22"/>
        </w:rPr>
        <w:t xml:space="preserve"> or through the student council. </w:t>
      </w:r>
    </w:p>
    <w:p w14:paraId="72B36B3D" w14:textId="61EE6600" w:rsidR="00965AC0" w:rsidRPr="0028032D" w:rsidRDefault="00FC300A" w:rsidP="00307C34">
      <w:pPr>
        <w:tabs>
          <w:tab w:val="right" w:leader="underscore" w:pos="9720"/>
        </w:tabs>
        <w:rPr>
          <w:rFonts w:asciiTheme="majorHAnsi" w:eastAsia="Times New Roman" w:hAnsiTheme="majorHAnsi" w:cstheme="majorHAnsi"/>
          <w:b/>
          <w:sz w:val="22"/>
          <w:szCs w:val="22"/>
        </w:rPr>
      </w:pPr>
      <w:r>
        <w:rPr>
          <w:rFonts w:asciiTheme="majorHAnsi" w:eastAsia="Times New Roman" w:hAnsiTheme="majorHAnsi" w:cstheme="majorHAnsi"/>
          <w:b/>
          <w:sz w:val="22"/>
          <w:szCs w:val="22"/>
        </w:rPr>
        <w:t>See the Appendix for the Student Government Application</w:t>
      </w:r>
      <w:r w:rsidR="005841BB">
        <w:rPr>
          <w:rFonts w:asciiTheme="majorHAnsi" w:eastAsia="Times New Roman" w:hAnsiTheme="majorHAnsi" w:cstheme="majorHAnsi"/>
          <w:b/>
          <w:sz w:val="22"/>
          <w:szCs w:val="22"/>
        </w:rPr>
        <w:t>.</w:t>
      </w:r>
      <w:r w:rsidR="008B56BE" w:rsidRPr="0028032D">
        <w:rPr>
          <w:rFonts w:asciiTheme="majorHAnsi" w:eastAsia="Times New Roman" w:hAnsiTheme="majorHAnsi" w:cstheme="majorHAnsi"/>
          <w:b/>
          <w:sz w:val="22"/>
          <w:szCs w:val="22"/>
        </w:rPr>
        <w:t xml:space="preserve"> </w:t>
      </w:r>
    </w:p>
    <w:p w14:paraId="6825F2A7" w14:textId="77777777" w:rsidR="00645820" w:rsidRPr="0028032D" w:rsidRDefault="009B3C3F" w:rsidP="004E384D">
      <w:pPr>
        <w:rPr>
          <w:rFonts w:asciiTheme="majorHAnsi" w:hAnsiTheme="majorHAnsi" w:cstheme="majorHAnsi"/>
          <w:b/>
          <w:sz w:val="22"/>
          <w:szCs w:val="22"/>
        </w:rPr>
      </w:pPr>
      <w:r w:rsidRPr="0028032D">
        <w:rPr>
          <w:rFonts w:asciiTheme="majorHAnsi" w:hAnsiTheme="majorHAnsi" w:cstheme="majorHAnsi"/>
          <w:b/>
          <w:sz w:val="22"/>
          <w:szCs w:val="22"/>
        </w:rPr>
        <w:br w:type="page"/>
      </w:r>
    </w:p>
    <w:p w14:paraId="12DAD54D" w14:textId="77777777" w:rsidR="00185053" w:rsidRPr="0028032D" w:rsidRDefault="00C37815" w:rsidP="004E384D">
      <w:pPr>
        <w:rPr>
          <w:rFonts w:asciiTheme="majorHAnsi" w:hAnsiTheme="majorHAnsi" w:cstheme="majorHAnsi"/>
          <w:b/>
          <w:sz w:val="22"/>
          <w:szCs w:val="22"/>
        </w:rPr>
      </w:pPr>
      <w:r>
        <w:rPr>
          <w:rFonts w:asciiTheme="majorHAnsi" w:hAnsiTheme="majorHAnsi" w:cstheme="majorHAnsi"/>
          <w:b/>
          <w:sz w:val="22"/>
          <w:szCs w:val="22"/>
        </w:rPr>
        <w:lastRenderedPageBreak/>
        <w:t>SECTION 2.3: UNIFORM</w:t>
      </w:r>
      <w:r w:rsidR="00185053" w:rsidRPr="0028032D">
        <w:rPr>
          <w:rFonts w:asciiTheme="majorHAnsi" w:hAnsiTheme="majorHAnsi" w:cstheme="majorHAnsi"/>
          <w:b/>
          <w:sz w:val="22"/>
          <w:szCs w:val="22"/>
        </w:rPr>
        <w:t xml:space="preserve"> CODE</w:t>
      </w:r>
    </w:p>
    <w:p w14:paraId="70359C46" w14:textId="77777777" w:rsidR="002D3D21" w:rsidRPr="0028032D" w:rsidRDefault="00185053" w:rsidP="00B36E79">
      <w:pPr>
        <w:pStyle w:val="ListParagraph"/>
        <w:numPr>
          <w:ilvl w:val="1"/>
          <w:numId w:val="2"/>
        </w:numPr>
        <w:autoSpaceDE w:val="0"/>
        <w:autoSpaceDN w:val="0"/>
        <w:adjustRightInd w:val="0"/>
        <w:spacing w:before="20" w:after="0" w:line="240" w:lineRule="auto"/>
        <w:ind w:left="360"/>
        <w:rPr>
          <w:rFonts w:asciiTheme="majorHAnsi" w:eastAsia="Times New Roman" w:hAnsiTheme="majorHAnsi" w:cstheme="majorHAnsi"/>
          <w:color w:val="000000"/>
          <w:sz w:val="22"/>
          <w:szCs w:val="22"/>
        </w:rPr>
      </w:pPr>
      <w:r w:rsidRPr="0028032D">
        <w:rPr>
          <w:rFonts w:asciiTheme="majorHAnsi" w:eastAsia="Times New Roman" w:hAnsiTheme="majorHAnsi" w:cstheme="majorHAnsi"/>
          <w:b/>
          <w:color w:val="000000"/>
          <w:sz w:val="22"/>
          <w:szCs w:val="22"/>
        </w:rPr>
        <w:t>Pants</w:t>
      </w:r>
      <w:r w:rsidRPr="0028032D">
        <w:rPr>
          <w:rFonts w:asciiTheme="majorHAnsi" w:eastAsia="Times New Roman" w:hAnsiTheme="majorHAnsi" w:cstheme="majorHAnsi"/>
          <w:color w:val="000000"/>
          <w:sz w:val="22"/>
          <w:szCs w:val="22"/>
        </w:rPr>
        <w:t xml:space="preserve"> </w:t>
      </w:r>
    </w:p>
    <w:p w14:paraId="53B91733" w14:textId="77777777" w:rsidR="00185053" w:rsidRPr="0028032D" w:rsidRDefault="00185053" w:rsidP="00B36E79">
      <w:pPr>
        <w:pStyle w:val="ListParagraph"/>
        <w:numPr>
          <w:ilvl w:val="4"/>
          <w:numId w:val="28"/>
        </w:numPr>
        <w:autoSpaceDE w:val="0"/>
        <w:autoSpaceDN w:val="0"/>
        <w:adjustRightInd w:val="0"/>
        <w:spacing w:before="20" w:after="0" w:line="240" w:lineRule="auto"/>
        <w:ind w:left="720"/>
        <w:rPr>
          <w:rFonts w:asciiTheme="majorHAnsi" w:eastAsia="Times New Roman" w:hAnsiTheme="majorHAnsi" w:cstheme="majorHAnsi"/>
          <w:color w:val="000000"/>
          <w:sz w:val="22"/>
          <w:szCs w:val="22"/>
        </w:rPr>
      </w:pPr>
      <w:r w:rsidRPr="0028032D">
        <w:rPr>
          <w:rFonts w:asciiTheme="majorHAnsi" w:eastAsia="Times New Roman" w:hAnsiTheme="majorHAnsi" w:cstheme="majorHAnsi"/>
          <w:color w:val="000000"/>
          <w:sz w:val="22"/>
          <w:szCs w:val="22"/>
        </w:rPr>
        <w:t>Must be Regulation Dress or Docker-Style Only.</w:t>
      </w:r>
    </w:p>
    <w:p w14:paraId="7EBBDD69" w14:textId="77777777" w:rsidR="00185053" w:rsidRPr="0028032D" w:rsidRDefault="00185053" w:rsidP="00B36E79">
      <w:pPr>
        <w:pStyle w:val="ListParagraph"/>
        <w:numPr>
          <w:ilvl w:val="0"/>
          <w:numId w:val="28"/>
        </w:numPr>
        <w:autoSpaceDE w:val="0"/>
        <w:autoSpaceDN w:val="0"/>
        <w:adjustRightInd w:val="0"/>
        <w:spacing w:before="20" w:after="0" w:line="240" w:lineRule="auto"/>
        <w:rPr>
          <w:rFonts w:asciiTheme="majorHAnsi" w:eastAsia="Times New Roman" w:hAnsiTheme="majorHAnsi" w:cstheme="majorHAnsi"/>
          <w:color w:val="000000"/>
          <w:sz w:val="22"/>
          <w:szCs w:val="22"/>
        </w:rPr>
      </w:pPr>
      <w:r w:rsidRPr="0028032D">
        <w:rPr>
          <w:rFonts w:asciiTheme="majorHAnsi" w:eastAsia="Times New Roman" w:hAnsiTheme="majorHAnsi" w:cstheme="majorHAnsi"/>
          <w:color w:val="000000"/>
          <w:sz w:val="22"/>
          <w:szCs w:val="22"/>
        </w:rPr>
        <w:t>Pants must be worn at waist level and NEVER lower than the top of hip bone.</w:t>
      </w:r>
    </w:p>
    <w:p w14:paraId="0829F5D7" w14:textId="77777777" w:rsidR="00185053" w:rsidRPr="0028032D" w:rsidRDefault="00185053" w:rsidP="00B36E79">
      <w:pPr>
        <w:numPr>
          <w:ilvl w:val="0"/>
          <w:numId w:val="28"/>
        </w:numPr>
        <w:autoSpaceDE w:val="0"/>
        <w:autoSpaceDN w:val="0"/>
        <w:adjustRightInd w:val="0"/>
        <w:spacing w:before="20" w:after="0" w:line="240" w:lineRule="auto"/>
        <w:rPr>
          <w:rFonts w:asciiTheme="majorHAnsi" w:hAnsiTheme="majorHAnsi" w:cstheme="majorHAnsi"/>
          <w:sz w:val="22"/>
          <w:szCs w:val="22"/>
        </w:rPr>
      </w:pPr>
      <w:r w:rsidRPr="0028032D">
        <w:rPr>
          <w:rFonts w:asciiTheme="majorHAnsi" w:hAnsiTheme="majorHAnsi" w:cstheme="majorHAnsi"/>
          <w:color w:val="000000"/>
          <w:sz w:val="22"/>
          <w:szCs w:val="22"/>
        </w:rPr>
        <w:t>Pants must be prop</w:t>
      </w:r>
      <w:r w:rsidR="005C5D8A">
        <w:rPr>
          <w:rFonts w:asciiTheme="majorHAnsi" w:hAnsiTheme="majorHAnsi" w:cstheme="majorHAnsi"/>
          <w:color w:val="000000"/>
          <w:sz w:val="22"/>
          <w:szCs w:val="22"/>
        </w:rPr>
        <w:t>erly fitted for length and waist</w:t>
      </w:r>
      <w:r w:rsidRPr="0028032D">
        <w:rPr>
          <w:rFonts w:asciiTheme="majorHAnsi" w:hAnsiTheme="majorHAnsi" w:cstheme="majorHAnsi"/>
          <w:color w:val="000000"/>
          <w:sz w:val="22"/>
          <w:szCs w:val="22"/>
        </w:rPr>
        <w:t xml:space="preserve">- no more than 1 size larger than the correct size.  </w:t>
      </w:r>
    </w:p>
    <w:p w14:paraId="4CC8F3C6" w14:textId="77777777" w:rsidR="00185053" w:rsidRPr="0028032D" w:rsidRDefault="00185053" w:rsidP="00B36E79">
      <w:pPr>
        <w:pStyle w:val="ListParagraph"/>
        <w:numPr>
          <w:ilvl w:val="0"/>
          <w:numId w:val="28"/>
        </w:numPr>
        <w:autoSpaceDE w:val="0"/>
        <w:autoSpaceDN w:val="0"/>
        <w:adjustRightInd w:val="0"/>
        <w:spacing w:before="20" w:after="0" w:line="240" w:lineRule="auto"/>
        <w:rPr>
          <w:rFonts w:asciiTheme="majorHAnsi" w:eastAsia="Times New Roman" w:hAnsiTheme="majorHAnsi" w:cstheme="majorHAnsi"/>
          <w:color w:val="000000"/>
          <w:sz w:val="22"/>
          <w:szCs w:val="22"/>
        </w:rPr>
      </w:pPr>
      <w:r w:rsidRPr="0028032D">
        <w:rPr>
          <w:rFonts w:asciiTheme="majorHAnsi" w:eastAsia="Times New Roman" w:hAnsiTheme="majorHAnsi" w:cstheme="majorHAnsi"/>
          <w:color w:val="000000"/>
          <w:sz w:val="22"/>
          <w:szCs w:val="22"/>
        </w:rPr>
        <w:t>Pants may not be gathered in the front or back when belted and may not sag.</w:t>
      </w:r>
    </w:p>
    <w:p w14:paraId="543CD562" w14:textId="37FB5769" w:rsidR="00185053" w:rsidRPr="0028032D" w:rsidRDefault="00185053" w:rsidP="00B36E79">
      <w:pPr>
        <w:pStyle w:val="ListParagraph"/>
        <w:numPr>
          <w:ilvl w:val="0"/>
          <w:numId w:val="28"/>
        </w:numPr>
        <w:autoSpaceDE w:val="0"/>
        <w:autoSpaceDN w:val="0"/>
        <w:adjustRightInd w:val="0"/>
        <w:spacing w:before="20" w:after="0" w:line="240" w:lineRule="auto"/>
        <w:rPr>
          <w:rFonts w:asciiTheme="majorHAnsi" w:eastAsia="Times New Roman" w:hAnsiTheme="majorHAnsi" w:cstheme="majorHAnsi"/>
          <w:color w:val="000000"/>
          <w:sz w:val="22"/>
          <w:szCs w:val="22"/>
        </w:rPr>
      </w:pPr>
      <w:r w:rsidRPr="0028032D">
        <w:rPr>
          <w:rFonts w:asciiTheme="majorHAnsi" w:eastAsia="Times New Roman" w:hAnsiTheme="majorHAnsi" w:cstheme="majorHAnsi"/>
          <w:color w:val="000000"/>
          <w:sz w:val="22"/>
          <w:szCs w:val="22"/>
        </w:rPr>
        <w:t>TMAT reserves the right to regulate the fit of the pants.</w:t>
      </w:r>
      <w:r w:rsidR="00C7213A" w:rsidRPr="0028032D">
        <w:rPr>
          <w:rFonts w:asciiTheme="majorHAnsi" w:eastAsia="Times New Roman" w:hAnsiTheme="majorHAnsi" w:cstheme="majorHAnsi"/>
          <w:color w:val="000000"/>
          <w:sz w:val="22"/>
          <w:szCs w:val="22"/>
        </w:rPr>
        <w:t xml:space="preserve"> They may be </w:t>
      </w:r>
      <w:r w:rsidR="00EE77CB">
        <w:rPr>
          <w:rFonts w:asciiTheme="majorHAnsi" w:eastAsia="Times New Roman" w:hAnsiTheme="majorHAnsi" w:cstheme="majorHAnsi"/>
          <w:color w:val="000000"/>
          <w:sz w:val="22"/>
          <w:szCs w:val="22"/>
        </w:rPr>
        <w:t xml:space="preserve">black, </w:t>
      </w:r>
      <w:r w:rsidR="00C7213A" w:rsidRPr="0028032D">
        <w:rPr>
          <w:rFonts w:asciiTheme="majorHAnsi" w:eastAsia="Times New Roman" w:hAnsiTheme="majorHAnsi" w:cstheme="majorHAnsi"/>
          <w:color w:val="000000"/>
          <w:sz w:val="22"/>
          <w:szCs w:val="22"/>
        </w:rPr>
        <w:t>blue or kha</w:t>
      </w:r>
      <w:r w:rsidR="003250C2" w:rsidRPr="0028032D">
        <w:rPr>
          <w:rFonts w:asciiTheme="majorHAnsi" w:eastAsia="Times New Roman" w:hAnsiTheme="majorHAnsi" w:cstheme="majorHAnsi"/>
          <w:color w:val="000000"/>
          <w:sz w:val="22"/>
          <w:szCs w:val="22"/>
        </w:rPr>
        <w:t>ki in color.</w:t>
      </w:r>
      <w:r w:rsidRPr="0028032D">
        <w:rPr>
          <w:rFonts w:asciiTheme="majorHAnsi" w:eastAsia="Times New Roman" w:hAnsiTheme="majorHAnsi" w:cstheme="majorHAnsi"/>
          <w:color w:val="000000"/>
          <w:sz w:val="22"/>
          <w:szCs w:val="22"/>
        </w:rPr>
        <w:t xml:space="preserve">  </w:t>
      </w:r>
    </w:p>
    <w:p w14:paraId="3CD3045E" w14:textId="77777777" w:rsidR="00307C34" w:rsidRPr="0028032D" w:rsidRDefault="00185053" w:rsidP="00B36E79">
      <w:pPr>
        <w:pStyle w:val="ListParagraph"/>
        <w:numPr>
          <w:ilvl w:val="0"/>
          <w:numId w:val="28"/>
        </w:numPr>
        <w:autoSpaceDE w:val="0"/>
        <w:autoSpaceDN w:val="0"/>
        <w:adjustRightInd w:val="0"/>
        <w:spacing w:before="20" w:after="0" w:line="240" w:lineRule="auto"/>
        <w:rPr>
          <w:rFonts w:asciiTheme="majorHAnsi" w:eastAsia="Times New Roman" w:hAnsiTheme="majorHAnsi" w:cstheme="majorHAnsi"/>
          <w:color w:val="000000"/>
          <w:sz w:val="22"/>
          <w:szCs w:val="22"/>
        </w:rPr>
      </w:pPr>
      <w:r w:rsidRPr="0028032D">
        <w:rPr>
          <w:rFonts w:asciiTheme="majorHAnsi" w:hAnsiTheme="majorHAnsi" w:cstheme="majorHAnsi"/>
          <w:bCs/>
          <w:color w:val="000000"/>
          <w:sz w:val="22"/>
          <w:szCs w:val="22"/>
        </w:rPr>
        <w:t>Pants may not be modified or altered in any way, except to in regards to waist size or length.</w:t>
      </w:r>
    </w:p>
    <w:p w14:paraId="065B55FB" w14:textId="77777777" w:rsidR="00D544E0" w:rsidRPr="00D544E0" w:rsidRDefault="00307C34" w:rsidP="00B36E79">
      <w:pPr>
        <w:pStyle w:val="ListParagraph"/>
        <w:numPr>
          <w:ilvl w:val="0"/>
          <w:numId w:val="28"/>
        </w:numPr>
        <w:autoSpaceDE w:val="0"/>
        <w:autoSpaceDN w:val="0"/>
        <w:adjustRightInd w:val="0"/>
        <w:spacing w:before="20" w:after="0" w:line="240" w:lineRule="auto"/>
        <w:rPr>
          <w:rFonts w:asciiTheme="majorHAnsi" w:eastAsia="Times New Roman" w:hAnsiTheme="majorHAnsi" w:cstheme="majorHAnsi"/>
          <w:color w:val="000000"/>
          <w:sz w:val="22"/>
          <w:szCs w:val="22"/>
        </w:rPr>
      </w:pPr>
      <w:r w:rsidRPr="0028032D">
        <w:rPr>
          <w:rFonts w:asciiTheme="majorHAnsi" w:hAnsiTheme="majorHAnsi" w:cstheme="majorHAnsi"/>
          <w:bCs/>
          <w:color w:val="000000"/>
          <w:sz w:val="22"/>
          <w:szCs w:val="22"/>
        </w:rPr>
        <w:t xml:space="preserve">Pants cannot have elastic ankles or elastic waists. </w:t>
      </w:r>
    </w:p>
    <w:p w14:paraId="78FE2AC3" w14:textId="77777777" w:rsidR="00185053" w:rsidRPr="0028032D" w:rsidRDefault="00185053" w:rsidP="00B36E79">
      <w:pPr>
        <w:numPr>
          <w:ilvl w:val="0"/>
          <w:numId w:val="6"/>
        </w:numPr>
        <w:autoSpaceDE w:val="0"/>
        <w:autoSpaceDN w:val="0"/>
        <w:adjustRightInd w:val="0"/>
        <w:spacing w:before="20" w:after="0" w:line="240" w:lineRule="auto"/>
        <w:ind w:left="360"/>
        <w:rPr>
          <w:rFonts w:asciiTheme="majorHAnsi" w:hAnsiTheme="majorHAnsi" w:cstheme="majorHAnsi"/>
          <w:color w:val="000000"/>
          <w:sz w:val="22"/>
          <w:szCs w:val="22"/>
        </w:rPr>
      </w:pPr>
      <w:r w:rsidRPr="0028032D">
        <w:rPr>
          <w:rFonts w:asciiTheme="majorHAnsi" w:hAnsiTheme="majorHAnsi" w:cstheme="majorHAnsi"/>
          <w:b/>
          <w:color w:val="000000"/>
          <w:sz w:val="22"/>
          <w:szCs w:val="22"/>
        </w:rPr>
        <w:t>Shirts</w:t>
      </w:r>
    </w:p>
    <w:p w14:paraId="49BB7DF7" w14:textId="77777777" w:rsidR="00185053" w:rsidRPr="0028032D" w:rsidRDefault="00185053" w:rsidP="00B36E79">
      <w:pPr>
        <w:numPr>
          <w:ilvl w:val="0"/>
          <w:numId w:val="29"/>
        </w:numPr>
        <w:autoSpaceDE w:val="0"/>
        <w:autoSpaceDN w:val="0"/>
        <w:adjustRightInd w:val="0"/>
        <w:spacing w:before="20" w:after="0" w:line="240" w:lineRule="auto"/>
        <w:rPr>
          <w:rFonts w:asciiTheme="majorHAnsi" w:hAnsiTheme="majorHAnsi" w:cstheme="majorHAnsi"/>
          <w:sz w:val="22"/>
          <w:szCs w:val="22"/>
        </w:rPr>
      </w:pPr>
      <w:r w:rsidRPr="0028032D">
        <w:rPr>
          <w:rFonts w:asciiTheme="majorHAnsi" w:hAnsiTheme="majorHAnsi" w:cstheme="majorHAnsi"/>
          <w:color w:val="000000"/>
          <w:sz w:val="22"/>
          <w:szCs w:val="22"/>
        </w:rPr>
        <w:t xml:space="preserve">Logo Polo Shirt must be completely tucked in at all times.  </w:t>
      </w:r>
      <w:r w:rsidRPr="0028032D">
        <w:rPr>
          <w:rFonts w:asciiTheme="majorHAnsi" w:hAnsiTheme="majorHAnsi" w:cstheme="majorHAnsi"/>
          <w:sz w:val="22"/>
          <w:szCs w:val="22"/>
        </w:rPr>
        <w:t>Shirts may not be pulled out – covering belts.</w:t>
      </w:r>
    </w:p>
    <w:p w14:paraId="38DC41C6" w14:textId="77777777" w:rsidR="00185053" w:rsidRPr="0028032D" w:rsidRDefault="00185053" w:rsidP="00B36E79">
      <w:pPr>
        <w:pStyle w:val="ListParagraph"/>
        <w:numPr>
          <w:ilvl w:val="0"/>
          <w:numId w:val="29"/>
        </w:numPr>
        <w:autoSpaceDE w:val="0"/>
        <w:autoSpaceDN w:val="0"/>
        <w:adjustRightInd w:val="0"/>
        <w:spacing w:before="20" w:after="0" w:line="240" w:lineRule="auto"/>
        <w:rPr>
          <w:rFonts w:asciiTheme="majorHAnsi" w:eastAsia="Times New Roman" w:hAnsiTheme="majorHAnsi" w:cstheme="majorHAnsi"/>
          <w:color w:val="000000"/>
          <w:sz w:val="22"/>
          <w:szCs w:val="22"/>
        </w:rPr>
      </w:pPr>
      <w:r w:rsidRPr="0028032D">
        <w:rPr>
          <w:rFonts w:asciiTheme="majorHAnsi" w:eastAsia="Times New Roman" w:hAnsiTheme="majorHAnsi" w:cstheme="majorHAnsi"/>
          <w:color w:val="000000"/>
          <w:sz w:val="22"/>
          <w:szCs w:val="22"/>
        </w:rPr>
        <w:t xml:space="preserve">Belt must be visible at all times.  Shirts may not be pulled over belts. </w:t>
      </w:r>
    </w:p>
    <w:p w14:paraId="74D428FC" w14:textId="77777777" w:rsidR="00185053" w:rsidRPr="0028032D" w:rsidRDefault="00185053" w:rsidP="00B36E79">
      <w:pPr>
        <w:pStyle w:val="ListParagraph"/>
        <w:numPr>
          <w:ilvl w:val="0"/>
          <w:numId w:val="6"/>
        </w:numPr>
        <w:autoSpaceDE w:val="0"/>
        <w:autoSpaceDN w:val="0"/>
        <w:adjustRightInd w:val="0"/>
        <w:spacing w:before="20" w:after="0" w:line="240" w:lineRule="auto"/>
        <w:ind w:left="342"/>
        <w:rPr>
          <w:rFonts w:asciiTheme="majorHAnsi" w:eastAsia="Times New Roman" w:hAnsiTheme="majorHAnsi" w:cstheme="majorHAnsi"/>
          <w:color w:val="000000"/>
          <w:sz w:val="22"/>
          <w:szCs w:val="22"/>
        </w:rPr>
      </w:pPr>
      <w:r w:rsidRPr="0028032D">
        <w:rPr>
          <w:rFonts w:asciiTheme="majorHAnsi" w:eastAsia="Times New Roman" w:hAnsiTheme="majorHAnsi" w:cstheme="majorHAnsi"/>
          <w:b/>
          <w:color w:val="000000"/>
          <w:sz w:val="22"/>
          <w:szCs w:val="22"/>
        </w:rPr>
        <w:t>Gym/Dress Down Shirts, Sweaters &amp; Sweatshirts</w:t>
      </w:r>
      <w:r w:rsidRPr="0028032D">
        <w:rPr>
          <w:rFonts w:asciiTheme="majorHAnsi" w:eastAsia="Times New Roman" w:hAnsiTheme="majorHAnsi" w:cstheme="majorHAnsi"/>
          <w:color w:val="000000"/>
          <w:sz w:val="22"/>
          <w:szCs w:val="22"/>
        </w:rPr>
        <w:t xml:space="preserve"> must be regulation and is</w:t>
      </w:r>
      <w:r w:rsidR="003250C2" w:rsidRPr="0028032D">
        <w:rPr>
          <w:rFonts w:asciiTheme="majorHAnsi" w:eastAsia="Times New Roman" w:hAnsiTheme="majorHAnsi" w:cstheme="majorHAnsi"/>
          <w:color w:val="000000"/>
          <w:sz w:val="22"/>
          <w:szCs w:val="22"/>
        </w:rPr>
        <w:t>sued by the school</w:t>
      </w:r>
      <w:r w:rsidRPr="0028032D">
        <w:rPr>
          <w:rFonts w:asciiTheme="majorHAnsi" w:eastAsia="Times New Roman" w:hAnsiTheme="majorHAnsi" w:cstheme="majorHAnsi"/>
          <w:color w:val="000000"/>
          <w:sz w:val="22"/>
          <w:szCs w:val="22"/>
        </w:rPr>
        <w:t>.</w:t>
      </w:r>
    </w:p>
    <w:p w14:paraId="0A354682" w14:textId="77777777" w:rsidR="00185053" w:rsidRPr="0028032D" w:rsidRDefault="00185053" w:rsidP="00B36E79">
      <w:pPr>
        <w:numPr>
          <w:ilvl w:val="0"/>
          <w:numId w:val="3"/>
        </w:numPr>
        <w:tabs>
          <w:tab w:val="num" w:pos="1440"/>
        </w:tabs>
        <w:autoSpaceDE w:val="0"/>
        <w:autoSpaceDN w:val="0"/>
        <w:adjustRightInd w:val="0"/>
        <w:spacing w:before="20" w:after="0" w:line="240" w:lineRule="auto"/>
        <w:ind w:left="720"/>
        <w:rPr>
          <w:rFonts w:asciiTheme="majorHAnsi" w:hAnsiTheme="majorHAnsi" w:cstheme="majorHAnsi"/>
          <w:color w:val="000000"/>
          <w:sz w:val="22"/>
          <w:szCs w:val="22"/>
        </w:rPr>
      </w:pPr>
      <w:r w:rsidRPr="0028032D">
        <w:rPr>
          <w:rFonts w:asciiTheme="majorHAnsi" w:hAnsiTheme="majorHAnsi" w:cstheme="majorHAnsi"/>
          <w:color w:val="000000"/>
          <w:sz w:val="22"/>
          <w:szCs w:val="22"/>
        </w:rPr>
        <w:t xml:space="preserve">One Grey/Blue Trim Gym/Dress Down. </w:t>
      </w:r>
    </w:p>
    <w:p w14:paraId="38DE9F8D" w14:textId="77777777" w:rsidR="00185053" w:rsidRDefault="00185053" w:rsidP="00B36E79">
      <w:pPr>
        <w:numPr>
          <w:ilvl w:val="0"/>
          <w:numId w:val="3"/>
        </w:numPr>
        <w:tabs>
          <w:tab w:val="num" w:pos="1440"/>
        </w:tabs>
        <w:autoSpaceDE w:val="0"/>
        <w:autoSpaceDN w:val="0"/>
        <w:adjustRightInd w:val="0"/>
        <w:spacing w:before="20" w:after="0" w:line="240" w:lineRule="auto"/>
        <w:ind w:left="720"/>
        <w:rPr>
          <w:rFonts w:asciiTheme="majorHAnsi" w:hAnsiTheme="majorHAnsi" w:cstheme="majorHAnsi"/>
          <w:color w:val="000000"/>
          <w:sz w:val="22"/>
          <w:szCs w:val="22"/>
        </w:rPr>
      </w:pPr>
      <w:r w:rsidRPr="0028032D">
        <w:rPr>
          <w:rFonts w:asciiTheme="majorHAnsi" w:hAnsiTheme="majorHAnsi" w:cstheme="majorHAnsi"/>
          <w:color w:val="000000"/>
          <w:sz w:val="22"/>
          <w:szCs w:val="22"/>
        </w:rPr>
        <w:t>Navy or White (Maritime Logo sweaters only)</w:t>
      </w:r>
    </w:p>
    <w:p w14:paraId="4F9BB226" w14:textId="77777777" w:rsidR="00050828" w:rsidRPr="0028032D" w:rsidRDefault="00050828" w:rsidP="00B36E79">
      <w:pPr>
        <w:numPr>
          <w:ilvl w:val="0"/>
          <w:numId w:val="3"/>
        </w:numPr>
        <w:tabs>
          <w:tab w:val="num" w:pos="1440"/>
        </w:tabs>
        <w:autoSpaceDE w:val="0"/>
        <w:autoSpaceDN w:val="0"/>
        <w:adjustRightInd w:val="0"/>
        <w:spacing w:before="20" w:after="0" w:line="240" w:lineRule="auto"/>
        <w:ind w:left="720"/>
        <w:rPr>
          <w:rFonts w:asciiTheme="majorHAnsi" w:hAnsiTheme="majorHAnsi" w:cstheme="majorHAnsi"/>
          <w:color w:val="000000"/>
          <w:sz w:val="22"/>
          <w:szCs w:val="22"/>
        </w:rPr>
      </w:pPr>
      <w:r>
        <w:rPr>
          <w:rFonts w:asciiTheme="majorHAnsi" w:hAnsiTheme="majorHAnsi" w:cstheme="majorHAnsi"/>
          <w:color w:val="000000"/>
          <w:sz w:val="22"/>
          <w:szCs w:val="22"/>
        </w:rPr>
        <w:t xml:space="preserve">Maritime Hooded Sweatshirts are never permitted to be worn with the hood up. </w:t>
      </w:r>
    </w:p>
    <w:p w14:paraId="230E320D" w14:textId="77777777" w:rsidR="00185053" w:rsidRPr="0028032D" w:rsidRDefault="00185053" w:rsidP="00B36E79">
      <w:pPr>
        <w:pStyle w:val="ListParagraph"/>
        <w:numPr>
          <w:ilvl w:val="0"/>
          <w:numId w:val="3"/>
        </w:numPr>
        <w:autoSpaceDE w:val="0"/>
        <w:autoSpaceDN w:val="0"/>
        <w:adjustRightInd w:val="0"/>
        <w:spacing w:before="20" w:after="0" w:line="240" w:lineRule="auto"/>
        <w:ind w:left="720"/>
        <w:rPr>
          <w:rFonts w:asciiTheme="majorHAnsi" w:eastAsia="Times New Roman" w:hAnsiTheme="majorHAnsi" w:cstheme="majorHAnsi"/>
          <w:color w:val="000000"/>
          <w:sz w:val="22"/>
          <w:szCs w:val="22"/>
        </w:rPr>
      </w:pPr>
      <w:r w:rsidRPr="0028032D">
        <w:rPr>
          <w:rFonts w:asciiTheme="majorHAnsi" w:eastAsia="Times New Roman" w:hAnsiTheme="majorHAnsi" w:cstheme="majorHAnsi"/>
          <w:color w:val="000000"/>
          <w:sz w:val="22"/>
          <w:szCs w:val="22"/>
        </w:rPr>
        <w:t>Hooded garments</w:t>
      </w:r>
      <w:r w:rsidR="005D5F78" w:rsidRPr="0028032D">
        <w:rPr>
          <w:rFonts w:asciiTheme="majorHAnsi" w:eastAsia="Times New Roman" w:hAnsiTheme="majorHAnsi" w:cstheme="majorHAnsi"/>
          <w:color w:val="000000"/>
          <w:sz w:val="22"/>
          <w:szCs w:val="22"/>
        </w:rPr>
        <w:t xml:space="preserve"> (Non-Maritime)</w:t>
      </w:r>
      <w:r w:rsidRPr="0028032D">
        <w:rPr>
          <w:rFonts w:asciiTheme="majorHAnsi" w:eastAsia="Times New Roman" w:hAnsiTheme="majorHAnsi" w:cstheme="majorHAnsi"/>
          <w:color w:val="000000"/>
          <w:sz w:val="22"/>
          <w:szCs w:val="22"/>
        </w:rPr>
        <w:t xml:space="preserve"> of any type are never permitted inside or on field trips!</w:t>
      </w:r>
    </w:p>
    <w:p w14:paraId="72A2D2D1" w14:textId="77777777" w:rsidR="002D3D21" w:rsidRPr="0028032D" w:rsidRDefault="00185053" w:rsidP="00B36E79">
      <w:pPr>
        <w:pStyle w:val="ListParagraph"/>
        <w:numPr>
          <w:ilvl w:val="0"/>
          <w:numId w:val="17"/>
        </w:numPr>
        <w:autoSpaceDE w:val="0"/>
        <w:autoSpaceDN w:val="0"/>
        <w:adjustRightInd w:val="0"/>
        <w:spacing w:before="20" w:after="0" w:line="240" w:lineRule="auto"/>
        <w:rPr>
          <w:rFonts w:asciiTheme="majorHAnsi" w:eastAsia="Times New Roman" w:hAnsiTheme="majorHAnsi" w:cstheme="majorHAnsi"/>
          <w:color w:val="000000"/>
          <w:sz w:val="22"/>
          <w:szCs w:val="22"/>
        </w:rPr>
      </w:pPr>
      <w:r w:rsidRPr="0028032D">
        <w:rPr>
          <w:rFonts w:asciiTheme="majorHAnsi" w:eastAsia="Times New Roman" w:hAnsiTheme="majorHAnsi" w:cstheme="majorHAnsi"/>
          <w:b/>
          <w:color w:val="000000"/>
          <w:sz w:val="22"/>
          <w:szCs w:val="22"/>
        </w:rPr>
        <w:t>Belt</w:t>
      </w:r>
      <w:r w:rsidR="002D3D21" w:rsidRPr="0028032D">
        <w:rPr>
          <w:rFonts w:asciiTheme="majorHAnsi" w:eastAsia="Times New Roman" w:hAnsiTheme="majorHAnsi" w:cstheme="majorHAnsi"/>
          <w:color w:val="000000"/>
          <w:sz w:val="22"/>
          <w:szCs w:val="22"/>
        </w:rPr>
        <w:t xml:space="preserve"> </w:t>
      </w:r>
    </w:p>
    <w:p w14:paraId="6B7EA1AC" w14:textId="77777777" w:rsidR="00185053" w:rsidRPr="0028032D" w:rsidRDefault="00C7213A" w:rsidP="00B36E79">
      <w:pPr>
        <w:pStyle w:val="ListParagraph"/>
        <w:numPr>
          <w:ilvl w:val="0"/>
          <w:numId w:val="35"/>
        </w:numPr>
        <w:autoSpaceDE w:val="0"/>
        <w:autoSpaceDN w:val="0"/>
        <w:adjustRightInd w:val="0"/>
        <w:spacing w:before="20" w:after="0" w:line="240" w:lineRule="auto"/>
        <w:rPr>
          <w:rFonts w:asciiTheme="majorHAnsi" w:eastAsia="Times New Roman" w:hAnsiTheme="majorHAnsi" w:cstheme="majorHAnsi"/>
          <w:color w:val="000000"/>
          <w:sz w:val="22"/>
          <w:szCs w:val="22"/>
        </w:rPr>
      </w:pPr>
      <w:r w:rsidRPr="0028032D">
        <w:rPr>
          <w:rFonts w:asciiTheme="majorHAnsi" w:eastAsia="Times New Roman" w:hAnsiTheme="majorHAnsi" w:cstheme="majorHAnsi"/>
          <w:color w:val="000000"/>
          <w:sz w:val="22"/>
          <w:szCs w:val="22"/>
        </w:rPr>
        <w:t>Must be bla</w:t>
      </w:r>
      <w:r w:rsidR="003250C2" w:rsidRPr="0028032D">
        <w:rPr>
          <w:rFonts w:asciiTheme="majorHAnsi" w:eastAsia="Times New Roman" w:hAnsiTheme="majorHAnsi" w:cstheme="majorHAnsi"/>
          <w:color w:val="000000"/>
          <w:sz w:val="22"/>
          <w:szCs w:val="22"/>
        </w:rPr>
        <w:t>ck</w:t>
      </w:r>
      <w:r w:rsidR="00185053" w:rsidRPr="0028032D">
        <w:rPr>
          <w:rFonts w:asciiTheme="majorHAnsi" w:eastAsia="Times New Roman" w:hAnsiTheme="majorHAnsi" w:cstheme="majorHAnsi"/>
          <w:color w:val="000000"/>
          <w:sz w:val="22"/>
          <w:szCs w:val="22"/>
        </w:rPr>
        <w:t>.</w:t>
      </w:r>
    </w:p>
    <w:p w14:paraId="740D2629" w14:textId="77777777" w:rsidR="00185053" w:rsidRPr="0028032D" w:rsidRDefault="002D3D21" w:rsidP="00B36E79">
      <w:pPr>
        <w:pStyle w:val="ListParagraph"/>
        <w:numPr>
          <w:ilvl w:val="0"/>
          <w:numId w:val="26"/>
        </w:numPr>
        <w:autoSpaceDE w:val="0"/>
        <w:autoSpaceDN w:val="0"/>
        <w:adjustRightInd w:val="0"/>
        <w:spacing w:before="20" w:after="0" w:line="240" w:lineRule="auto"/>
        <w:rPr>
          <w:rFonts w:asciiTheme="majorHAnsi" w:eastAsia="Times New Roman" w:hAnsiTheme="majorHAnsi" w:cstheme="majorHAnsi"/>
          <w:color w:val="000000"/>
          <w:sz w:val="22"/>
          <w:szCs w:val="22"/>
        </w:rPr>
      </w:pPr>
      <w:r w:rsidRPr="0028032D">
        <w:rPr>
          <w:rFonts w:asciiTheme="majorHAnsi" w:eastAsia="Times New Roman" w:hAnsiTheme="majorHAnsi" w:cstheme="majorHAnsi"/>
          <w:b/>
          <w:color w:val="000000"/>
          <w:sz w:val="22"/>
          <w:szCs w:val="22"/>
        </w:rPr>
        <w:t>ID Badge</w:t>
      </w:r>
      <w:r w:rsidRPr="0028032D">
        <w:rPr>
          <w:rFonts w:asciiTheme="majorHAnsi" w:eastAsia="Times New Roman" w:hAnsiTheme="majorHAnsi" w:cstheme="majorHAnsi"/>
          <w:color w:val="000000"/>
          <w:sz w:val="22"/>
          <w:szCs w:val="22"/>
        </w:rPr>
        <w:t xml:space="preserve">: </w:t>
      </w:r>
      <w:r w:rsidR="00185053" w:rsidRPr="0028032D">
        <w:rPr>
          <w:rFonts w:asciiTheme="majorHAnsi" w:eastAsia="Times New Roman" w:hAnsiTheme="majorHAnsi" w:cstheme="majorHAnsi"/>
          <w:color w:val="000000"/>
          <w:sz w:val="22"/>
          <w:szCs w:val="22"/>
        </w:rPr>
        <w:t xml:space="preserve">Lanyard is included with Registration Fee.  </w:t>
      </w:r>
    </w:p>
    <w:p w14:paraId="377DFBA4" w14:textId="77777777" w:rsidR="00185053" w:rsidRPr="0028032D" w:rsidRDefault="00185053" w:rsidP="00B36E79">
      <w:pPr>
        <w:pStyle w:val="ListParagraph"/>
        <w:numPr>
          <w:ilvl w:val="0"/>
          <w:numId w:val="30"/>
        </w:numPr>
        <w:autoSpaceDE w:val="0"/>
        <w:autoSpaceDN w:val="0"/>
        <w:adjustRightInd w:val="0"/>
        <w:spacing w:before="20" w:after="0" w:line="240" w:lineRule="auto"/>
        <w:rPr>
          <w:rFonts w:asciiTheme="majorHAnsi" w:eastAsia="Times New Roman" w:hAnsiTheme="majorHAnsi" w:cstheme="majorHAnsi"/>
          <w:color w:val="000000"/>
          <w:sz w:val="22"/>
          <w:szCs w:val="22"/>
        </w:rPr>
      </w:pPr>
      <w:r w:rsidRPr="0028032D">
        <w:rPr>
          <w:rFonts w:asciiTheme="majorHAnsi" w:eastAsia="Times New Roman" w:hAnsiTheme="majorHAnsi" w:cstheme="majorHAnsi"/>
          <w:color w:val="000000"/>
          <w:sz w:val="22"/>
          <w:szCs w:val="22"/>
        </w:rPr>
        <w:t>Additional ID’s Badges and Lanyards are $5.00 each.</w:t>
      </w:r>
    </w:p>
    <w:p w14:paraId="772B8915" w14:textId="2823C5BA" w:rsidR="00185053" w:rsidRPr="0028032D" w:rsidRDefault="00185053" w:rsidP="00B36E79">
      <w:pPr>
        <w:pStyle w:val="ListParagraph"/>
        <w:numPr>
          <w:ilvl w:val="0"/>
          <w:numId w:val="30"/>
        </w:numPr>
        <w:autoSpaceDE w:val="0"/>
        <w:autoSpaceDN w:val="0"/>
        <w:adjustRightInd w:val="0"/>
        <w:spacing w:before="20" w:after="0" w:line="240" w:lineRule="auto"/>
        <w:rPr>
          <w:rFonts w:asciiTheme="majorHAnsi" w:eastAsia="Times New Roman" w:hAnsiTheme="majorHAnsi" w:cstheme="majorHAnsi"/>
          <w:color w:val="000000"/>
          <w:sz w:val="22"/>
          <w:szCs w:val="22"/>
        </w:rPr>
      </w:pPr>
      <w:r w:rsidRPr="0028032D">
        <w:rPr>
          <w:rFonts w:asciiTheme="majorHAnsi" w:eastAsia="Times New Roman" w:hAnsiTheme="majorHAnsi" w:cstheme="majorHAnsi"/>
          <w:color w:val="000000"/>
          <w:sz w:val="22"/>
          <w:szCs w:val="22"/>
        </w:rPr>
        <w:t>School ID</w:t>
      </w:r>
      <w:r w:rsidR="00F2443F">
        <w:rPr>
          <w:rFonts w:asciiTheme="majorHAnsi" w:eastAsia="Times New Roman" w:hAnsiTheme="majorHAnsi" w:cstheme="majorHAnsi"/>
          <w:color w:val="000000"/>
          <w:sz w:val="22"/>
          <w:szCs w:val="22"/>
        </w:rPr>
        <w:t>, PBIS Rewards Card</w:t>
      </w:r>
      <w:r w:rsidRPr="0028032D">
        <w:rPr>
          <w:rFonts w:asciiTheme="majorHAnsi" w:eastAsia="Times New Roman" w:hAnsiTheme="majorHAnsi" w:cstheme="majorHAnsi"/>
          <w:color w:val="000000"/>
          <w:sz w:val="22"/>
          <w:szCs w:val="22"/>
        </w:rPr>
        <w:t xml:space="preserve">, </w:t>
      </w:r>
      <w:r w:rsidR="00C7213A" w:rsidRPr="0028032D">
        <w:rPr>
          <w:rFonts w:asciiTheme="majorHAnsi" w:eastAsia="Times New Roman" w:hAnsiTheme="majorHAnsi" w:cstheme="majorHAnsi"/>
          <w:color w:val="000000"/>
          <w:sz w:val="22"/>
          <w:szCs w:val="22"/>
        </w:rPr>
        <w:t>and/or house key are the only item</w:t>
      </w:r>
      <w:r w:rsidRPr="0028032D">
        <w:rPr>
          <w:rFonts w:asciiTheme="majorHAnsi" w:eastAsia="Times New Roman" w:hAnsiTheme="majorHAnsi" w:cstheme="majorHAnsi"/>
          <w:color w:val="000000"/>
          <w:sz w:val="22"/>
          <w:szCs w:val="22"/>
        </w:rPr>
        <w:t xml:space="preserve">s permitted to be attached to the lanyard.   </w:t>
      </w:r>
    </w:p>
    <w:p w14:paraId="5C36E7E8" w14:textId="77777777" w:rsidR="00185053" w:rsidRPr="0028032D" w:rsidRDefault="00185053" w:rsidP="00B36E79">
      <w:pPr>
        <w:pStyle w:val="ListParagraph"/>
        <w:numPr>
          <w:ilvl w:val="0"/>
          <w:numId w:val="26"/>
        </w:numPr>
        <w:autoSpaceDE w:val="0"/>
        <w:autoSpaceDN w:val="0"/>
        <w:adjustRightInd w:val="0"/>
        <w:spacing w:before="20" w:after="0" w:line="240" w:lineRule="auto"/>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Shoes</w:t>
      </w:r>
    </w:p>
    <w:p w14:paraId="416BA418" w14:textId="1865E2DC" w:rsidR="00185053" w:rsidRPr="0028032D" w:rsidRDefault="00185053" w:rsidP="00B36E79">
      <w:pPr>
        <w:pStyle w:val="ListParagraph"/>
        <w:numPr>
          <w:ilvl w:val="0"/>
          <w:numId w:val="27"/>
        </w:numPr>
        <w:autoSpaceDE w:val="0"/>
        <w:autoSpaceDN w:val="0"/>
        <w:adjustRightInd w:val="0"/>
        <w:spacing w:before="20" w:after="0" w:line="240" w:lineRule="auto"/>
        <w:rPr>
          <w:rFonts w:asciiTheme="majorHAnsi" w:eastAsia="Times New Roman" w:hAnsiTheme="majorHAnsi" w:cstheme="majorHAnsi"/>
          <w:color w:val="000000"/>
          <w:sz w:val="22"/>
          <w:szCs w:val="22"/>
        </w:rPr>
      </w:pPr>
      <w:r w:rsidRPr="0028032D">
        <w:rPr>
          <w:rFonts w:asciiTheme="majorHAnsi" w:eastAsia="Times New Roman" w:hAnsiTheme="majorHAnsi" w:cstheme="majorHAnsi"/>
          <w:color w:val="000000"/>
          <w:sz w:val="22"/>
          <w:szCs w:val="22"/>
        </w:rPr>
        <w:t xml:space="preserve">Regulation shoes </w:t>
      </w:r>
      <w:r w:rsidR="00B766DA">
        <w:rPr>
          <w:rFonts w:asciiTheme="majorHAnsi" w:eastAsia="Times New Roman" w:hAnsiTheme="majorHAnsi" w:cstheme="majorHAnsi"/>
          <w:color w:val="000000"/>
          <w:sz w:val="22"/>
          <w:szCs w:val="22"/>
        </w:rPr>
        <w:t>can be black or white.</w:t>
      </w:r>
      <w:r w:rsidRPr="0028032D">
        <w:rPr>
          <w:rFonts w:asciiTheme="majorHAnsi" w:eastAsia="Times New Roman" w:hAnsiTheme="majorHAnsi" w:cstheme="majorHAnsi"/>
          <w:color w:val="000000"/>
          <w:sz w:val="22"/>
          <w:szCs w:val="22"/>
        </w:rPr>
        <w:t xml:space="preserve"> </w:t>
      </w:r>
    </w:p>
    <w:p w14:paraId="13A501DB" w14:textId="77777777" w:rsidR="00185053" w:rsidRPr="0028032D" w:rsidRDefault="00185053" w:rsidP="00B36E79">
      <w:pPr>
        <w:pStyle w:val="ListParagraph"/>
        <w:numPr>
          <w:ilvl w:val="0"/>
          <w:numId w:val="27"/>
        </w:numPr>
        <w:autoSpaceDE w:val="0"/>
        <w:autoSpaceDN w:val="0"/>
        <w:adjustRightInd w:val="0"/>
        <w:spacing w:before="20" w:after="0" w:line="240" w:lineRule="auto"/>
        <w:rPr>
          <w:rFonts w:asciiTheme="majorHAnsi" w:eastAsia="Times New Roman" w:hAnsiTheme="majorHAnsi" w:cstheme="majorHAnsi"/>
          <w:color w:val="000000"/>
          <w:sz w:val="22"/>
          <w:szCs w:val="22"/>
        </w:rPr>
      </w:pPr>
      <w:r w:rsidRPr="0028032D">
        <w:rPr>
          <w:rFonts w:asciiTheme="majorHAnsi" w:eastAsia="Times New Roman" w:hAnsiTheme="majorHAnsi" w:cstheme="majorHAnsi"/>
          <w:color w:val="000000"/>
          <w:sz w:val="22"/>
          <w:szCs w:val="22"/>
        </w:rPr>
        <w:t xml:space="preserve">Shoes may NOT have any patterns or stripe designs of any kind in a different color. </w:t>
      </w:r>
    </w:p>
    <w:p w14:paraId="3AD996D8" w14:textId="77777777" w:rsidR="00185053" w:rsidRPr="0028032D" w:rsidRDefault="00185053" w:rsidP="00B36E79">
      <w:pPr>
        <w:pStyle w:val="ListParagraph"/>
        <w:numPr>
          <w:ilvl w:val="0"/>
          <w:numId w:val="32"/>
        </w:numPr>
        <w:autoSpaceDE w:val="0"/>
        <w:autoSpaceDN w:val="0"/>
        <w:adjustRightInd w:val="0"/>
        <w:spacing w:before="20" w:after="0" w:line="240" w:lineRule="auto"/>
        <w:ind w:left="342"/>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Socks &amp; Undershirts</w:t>
      </w:r>
    </w:p>
    <w:p w14:paraId="487CC106" w14:textId="77777777" w:rsidR="00185053" w:rsidRPr="0028032D" w:rsidRDefault="00C7213A" w:rsidP="00B36E79">
      <w:pPr>
        <w:numPr>
          <w:ilvl w:val="0"/>
          <w:numId w:val="5"/>
        </w:numPr>
        <w:autoSpaceDE w:val="0"/>
        <w:autoSpaceDN w:val="0"/>
        <w:adjustRightInd w:val="0"/>
        <w:spacing w:before="20" w:after="0" w:line="240" w:lineRule="auto"/>
        <w:ind w:left="720"/>
        <w:rPr>
          <w:rFonts w:asciiTheme="majorHAnsi" w:hAnsiTheme="majorHAnsi" w:cstheme="majorHAnsi"/>
          <w:color w:val="000000"/>
          <w:sz w:val="22"/>
          <w:szCs w:val="22"/>
        </w:rPr>
      </w:pPr>
      <w:r w:rsidRPr="0028032D">
        <w:rPr>
          <w:rFonts w:asciiTheme="majorHAnsi" w:hAnsiTheme="majorHAnsi" w:cstheme="majorHAnsi"/>
          <w:color w:val="000000"/>
          <w:sz w:val="22"/>
          <w:szCs w:val="22"/>
        </w:rPr>
        <w:t xml:space="preserve">Socks </w:t>
      </w:r>
      <w:r w:rsidR="00185053" w:rsidRPr="0028032D">
        <w:rPr>
          <w:rFonts w:asciiTheme="majorHAnsi" w:hAnsiTheme="majorHAnsi" w:cstheme="majorHAnsi"/>
          <w:color w:val="000000"/>
          <w:sz w:val="22"/>
          <w:szCs w:val="22"/>
        </w:rPr>
        <w:t>must be worn at all times.</w:t>
      </w:r>
    </w:p>
    <w:p w14:paraId="7505D3E0" w14:textId="77777777" w:rsidR="00185053" w:rsidRPr="0028032D" w:rsidRDefault="00185053" w:rsidP="00B36E79">
      <w:pPr>
        <w:numPr>
          <w:ilvl w:val="0"/>
          <w:numId w:val="5"/>
        </w:numPr>
        <w:autoSpaceDE w:val="0"/>
        <w:autoSpaceDN w:val="0"/>
        <w:adjustRightInd w:val="0"/>
        <w:spacing w:before="20" w:after="0" w:line="240" w:lineRule="auto"/>
        <w:ind w:left="720" w:right="-450"/>
        <w:rPr>
          <w:rFonts w:asciiTheme="majorHAnsi" w:hAnsiTheme="majorHAnsi" w:cstheme="majorHAnsi"/>
          <w:color w:val="000000"/>
          <w:sz w:val="22"/>
          <w:szCs w:val="22"/>
        </w:rPr>
      </w:pPr>
      <w:r w:rsidRPr="0028032D">
        <w:rPr>
          <w:rFonts w:asciiTheme="majorHAnsi" w:hAnsiTheme="majorHAnsi" w:cstheme="majorHAnsi"/>
          <w:color w:val="000000"/>
          <w:sz w:val="22"/>
          <w:szCs w:val="22"/>
        </w:rPr>
        <w:t>Undershirts must be white, grey, navy, or black.</w:t>
      </w:r>
    </w:p>
    <w:p w14:paraId="7B9E2A43" w14:textId="77777777" w:rsidR="00185053" w:rsidRPr="0028032D" w:rsidRDefault="00185053" w:rsidP="00B36E79">
      <w:pPr>
        <w:numPr>
          <w:ilvl w:val="0"/>
          <w:numId w:val="5"/>
        </w:numPr>
        <w:autoSpaceDE w:val="0"/>
        <w:autoSpaceDN w:val="0"/>
        <w:adjustRightInd w:val="0"/>
        <w:spacing w:before="20" w:after="0" w:line="240" w:lineRule="auto"/>
        <w:ind w:left="720"/>
        <w:rPr>
          <w:rFonts w:asciiTheme="majorHAnsi" w:hAnsiTheme="majorHAnsi" w:cstheme="majorHAnsi"/>
          <w:color w:val="000000"/>
          <w:sz w:val="22"/>
          <w:szCs w:val="22"/>
        </w:rPr>
      </w:pPr>
      <w:r w:rsidRPr="0028032D">
        <w:rPr>
          <w:rFonts w:asciiTheme="majorHAnsi" w:hAnsiTheme="majorHAnsi" w:cstheme="majorHAnsi"/>
          <w:color w:val="000000"/>
          <w:sz w:val="22"/>
          <w:szCs w:val="22"/>
        </w:rPr>
        <w:t>If an undershirt is worn, it must be plain with NO DESIGNS, logos, or words on it.</w:t>
      </w:r>
    </w:p>
    <w:p w14:paraId="7DC85023" w14:textId="77777777" w:rsidR="00185053" w:rsidRPr="0028032D" w:rsidRDefault="00185053" w:rsidP="00B36E79">
      <w:pPr>
        <w:pStyle w:val="ListParagraph"/>
        <w:numPr>
          <w:ilvl w:val="0"/>
          <w:numId w:val="33"/>
        </w:numPr>
        <w:autoSpaceDE w:val="0"/>
        <w:autoSpaceDN w:val="0"/>
        <w:adjustRightInd w:val="0"/>
        <w:spacing w:before="20" w:after="0" w:line="240" w:lineRule="auto"/>
        <w:ind w:left="342"/>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Hair</w:t>
      </w:r>
    </w:p>
    <w:p w14:paraId="3B6A4491" w14:textId="5454DA82" w:rsidR="00B42FE4" w:rsidRDefault="00185053" w:rsidP="00B36E79">
      <w:pPr>
        <w:numPr>
          <w:ilvl w:val="0"/>
          <w:numId w:val="31"/>
        </w:numPr>
        <w:autoSpaceDE w:val="0"/>
        <w:autoSpaceDN w:val="0"/>
        <w:adjustRightInd w:val="0"/>
        <w:spacing w:before="20" w:after="0" w:line="240" w:lineRule="auto"/>
        <w:rPr>
          <w:rFonts w:asciiTheme="majorHAnsi" w:hAnsiTheme="majorHAnsi" w:cstheme="majorHAnsi"/>
          <w:color w:val="000000"/>
          <w:sz w:val="22"/>
          <w:szCs w:val="22"/>
        </w:rPr>
      </w:pPr>
      <w:r w:rsidRPr="0028032D">
        <w:rPr>
          <w:rFonts w:asciiTheme="majorHAnsi" w:hAnsiTheme="majorHAnsi" w:cstheme="majorHAnsi"/>
          <w:color w:val="000000"/>
          <w:sz w:val="22"/>
          <w:szCs w:val="22"/>
        </w:rPr>
        <w:t xml:space="preserve">Unnatural hair color or streaking color is </w:t>
      </w:r>
      <w:r w:rsidR="00B91E6E">
        <w:rPr>
          <w:rFonts w:asciiTheme="majorHAnsi" w:hAnsiTheme="majorHAnsi" w:cstheme="majorHAnsi"/>
          <w:color w:val="000000"/>
          <w:sz w:val="22"/>
          <w:szCs w:val="22"/>
        </w:rPr>
        <w:t>not</w:t>
      </w:r>
      <w:r w:rsidRPr="0028032D">
        <w:rPr>
          <w:rFonts w:asciiTheme="majorHAnsi" w:hAnsiTheme="majorHAnsi" w:cstheme="majorHAnsi"/>
          <w:color w:val="000000"/>
          <w:sz w:val="22"/>
          <w:szCs w:val="22"/>
        </w:rPr>
        <w:t xml:space="preserve"> permitted</w:t>
      </w:r>
      <w:r w:rsidR="002C52A6" w:rsidRPr="002C52A6">
        <w:rPr>
          <w:rFonts w:asciiTheme="majorHAnsi" w:hAnsiTheme="majorHAnsi" w:cstheme="majorHAnsi"/>
          <w:color w:val="000000"/>
          <w:sz w:val="22"/>
          <w:szCs w:val="22"/>
        </w:rPr>
        <w:t xml:space="preserve"> </w:t>
      </w:r>
      <w:r w:rsidR="002C52A6">
        <w:rPr>
          <w:rFonts w:asciiTheme="majorHAnsi" w:hAnsiTheme="majorHAnsi" w:cstheme="majorHAnsi"/>
          <w:color w:val="000000"/>
          <w:sz w:val="22"/>
          <w:szCs w:val="22"/>
        </w:rPr>
        <w:t xml:space="preserve">unless permission is granted by </w:t>
      </w:r>
      <w:r w:rsidR="00B42FE4">
        <w:rPr>
          <w:rFonts w:asciiTheme="majorHAnsi" w:hAnsiTheme="majorHAnsi" w:cstheme="majorHAnsi"/>
          <w:color w:val="000000"/>
          <w:sz w:val="22"/>
          <w:szCs w:val="22"/>
        </w:rPr>
        <w:t>Principal.</w:t>
      </w:r>
    </w:p>
    <w:p w14:paraId="08B73C0A" w14:textId="467D3823" w:rsidR="00185053" w:rsidRPr="0028032D" w:rsidRDefault="00185053" w:rsidP="00B36E79">
      <w:pPr>
        <w:numPr>
          <w:ilvl w:val="0"/>
          <w:numId w:val="31"/>
        </w:numPr>
        <w:autoSpaceDE w:val="0"/>
        <w:autoSpaceDN w:val="0"/>
        <w:adjustRightInd w:val="0"/>
        <w:spacing w:before="20" w:after="0" w:line="240" w:lineRule="auto"/>
        <w:rPr>
          <w:rFonts w:asciiTheme="majorHAnsi" w:hAnsiTheme="majorHAnsi" w:cstheme="majorHAnsi"/>
          <w:color w:val="000000"/>
          <w:sz w:val="22"/>
          <w:szCs w:val="22"/>
        </w:rPr>
      </w:pPr>
      <w:r w:rsidRPr="0028032D">
        <w:rPr>
          <w:rFonts w:asciiTheme="majorHAnsi" w:hAnsiTheme="majorHAnsi" w:cstheme="majorHAnsi"/>
          <w:color w:val="000000"/>
          <w:sz w:val="22"/>
          <w:szCs w:val="22"/>
        </w:rPr>
        <w:t>This includes unnatural reds and oranges, blues, greens purples, and any other unnatural color</w:t>
      </w:r>
      <w:r w:rsidR="002367AF">
        <w:rPr>
          <w:rFonts w:asciiTheme="majorHAnsi" w:hAnsiTheme="majorHAnsi" w:cstheme="majorHAnsi"/>
          <w:color w:val="000000"/>
          <w:sz w:val="22"/>
          <w:szCs w:val="22"/>
        </w:rPr>
        <w:t>.</w:t>
      </w:r>
    </w:p>
    <w:p w14:paraId="6E0CA5CE" w14:textId="77777777" w:rsidR="00185053" w:rsidRPr="0028032D" w:rsidRDefault="00185053" w:rsidP="00B36E79">
      <w:pPr>
        <w:pStyle w:val="ListParagraph"/>
        <w:numPr>
          <w:ilvl w:val="0"/>
          <w:numId w:val="34"/>
        </w:numPr>
        <w:autoSpaceDE w:val="0"/>
        <w:autoSpaceDN w:val="0"/>
        <w:adjustRightInd w:val="0"/>
        <w:spacing w:before="20" w:after="0" w:line="240" w:lineRule="auto"/>
        <w:ind w:left="360"/>
        <w:rPr>
          <w:rFonts w:asciiTheme="majorHAnsi" w:eastAsia="Times New Roman" w:hAnsiTheme="majorHAnsi" w:cstheme="majorHAnsi"/>
          <w:color w:val="000000"/>
          <w:sz w:val="22"/>
          <w:szCs w:val="22"/>
        </w:rPr>
      </w:pPr>
      <w:r w:rsidRPr="0028032D">
        <w:rPr>
          <w:rFonts w:asciiTheme="majorHAnsi" w:eastAsia="Times New Roman" w:hAnsiTheme="majorHAnsi" w:cstheme="majorHAnsi"/>
          <w:b/>
          <w:color w:val="000000"/>
          <w:sz w:val="22"/>
          <w:szCs w:val="22"/>
        </w:rPr>
        <w:t>Jewelry:</w:t>
      </w:r>
      <w:r w:rsidR="00453DA0" w:rsidRPr="0028032D">
        <w:rPr>
          <w:rFonts w:asciiTheme="majorHAnsi" w:eastAsia="Times New Roman" w:hAnsiTheme="majorHAnsi" w:cstheme="majorHAnsi"/>
          <w:color w:val="000000"/>
          <w:sz w:val="22"/>
          <w:szCs w:val="22"/>
        </w:rPr>
        <w:t xml:space="preserve">  Non-</w:t>
      </w:r>
      <w:r w:rsidRPr="0028032D">
        <w:rPr>
          <w:rFonts w:asciiTheme="majorHAnsi" w:eastAsia="Times New Roman" w:hAnsiTheme="majorHAnsi" w:cstheme="majorHAnsi"/>
          <w:color w:val="000000"/>
          <w:sz w:val="22"/>
          <w:szCs w:val="22"/>
        </w:rPr>
        <w:t xml:space="preserve">regulation jewelry may be confiscated. Jewelry will only be returned to the parent/guardian.   </w:t>
      </w:r>
    </w:p>
    <w:p w14:paraId="7641D521" w14:textId="77777777" w:rsidR="00185053" w:rsidRPr="0028032D" w:rsidRDefault="00185053" w:rsidP="00B36E79">
      <w:pPr>
        <w:numPr>
          <w:ilvl w:val="1"/>
          <w:numId w:val="4"/>
        </w:numPr>
        <w:autoSpaceDE w:val="0"/>
        <w:autoSpaceDN w:val="0"/>
        <w:adjustRightInd w:val="0"/>
        <w:spacing w:before="20" w:after="0" w:line="240" w:lineRule="auto"/>
        <w:ind w:left="720"/>
        <w:rPr>
          <w:rFonts w:asciiTheme="majorHAnsi" w:hAnsiTheme="majorHAnsi" w:cstheme="majorHAnsi"/>
          <w:color w:val="000000"/>
          <w:sz w:val="22"/>
          <w:szCs w:val="22"/>
        </w:rPr>
      </w:pPr>
      <w:r w:rsidRPr="0028032D">
        <w:rPr>
          <w:rFonts w:asciiTheme="majorHAnsi" w:hAnsiTheme="majorHAnsi" w:cstheme="majorHAnsi"/>
          <w:color w:val="000000"/>
          <w:sz w:val="22"/>
          <w:szCs w:val="22"/>
        </w:rPr>
        <w:t xml:space="preserve">One wrist watch may be worn on the wrist.  </w:t>
      </w:r>
    </w:p>
    <w:p w14:paraId="569A5896" w14:textId="77777777" w:rsidR="00185053" w:rsidRPr="0028032D" w:rsidRDefault="00185053" w:rsidP="00B36E79">
      <w:pPr>
        <w:numPr>
          <w:ilvl w:val="1"/>
          <w:numId w:val="4"/>
        </w:numPr>
        <w:autoSpaceDE w:val="0"/>
        <w:autoSpaceDN w:val="0"/>
        <w:adjustRightInd w:val="0"/>
        <w:spacing w:before="20" w:after="0" w:line="240" w:lineRule="auto"/>
        <w:ind w:left="720"/>
        <w:rPr>
          <w:rFonts w:asciiTheme="majorHAnsi" w:hAnsiTheme="majorHAnsi" w:cstheme="majorHAnsi"/>
          <w:color w:val="000000"/>
          <w:sz w:val="22"/>
          <w:szCs w:val="22"/>
        </w:rPr>
      </w:pPr>
      <w:r w:rsidRPr="0028032D">
        <w:rPr>
          <w:rFonts w:asciiTheme="majorHAnsi" w:hAnsiTheme="majorHAnsi" w:cstheme="majorHAnsi"/>
          <w:color w:val="000000"/>
          <w:sz w:val="22"/>
          <w:szCs w:val="22"/>
        </w:rPr>
        <w:t>Bra</w:t>
      </w:r>
      <w:r w:rsidR="008076AE" w:rsidRPr="0028032D">
        <w:rPr>
          <w:rFonts w:asciiTheme="majorHAnsi" w:hAnsiTheme="majorHAnsi" w:cstheme="majorHAnsi"/>
          <w:color w:val="000000"/>
          <w:sz w:val="22"/>
          <w:szCs w:val="22"/>
        </w:rPr>
        <w:t xml:space="preserve">celets, elastic or </w:t>
      </w:r>
      <w:proofErr w:type="spellStart"/>
      <w:r w:rsidR="008076AE" w:rsidRPr="0028032D">
        <w:rPr>
          <w:rFonts w:asciiTheme="majorHAnsi" w:hAnsiTheme="majorHAnsi" w:cstheme="majorHAnsi"/>
          <w:color w:val="000000"/>
          <w:sz w:val="22"/>
          <w:szCs w:val="22"/>
        </w:rPr>
        <w:t>rubber,should</w:t>
      </w:r>
      <w:proofErr w:type="spellEnd"/>
      <w:r w:rsidR="008076AE" w:rsidRPr="0028032D">
        <w:rPr>
          <w:rFonts w:asciiTheme="majorHAnsi" w:hAnsiTheme="majorHAnsi" w:cstheme="majorHAnsi"/>
          <w:color w:val="000000"/>
          <w:sz w:val="22"/>
          <w:szCs w:val="22"/>
        </w:rPr>
        <w:t xml:space="preserve"> be lim</w:t>
      </w:r>
      <w:r w:rsidR="005D5F78" w:rsidRPr="0028032D">
        <w:rPr>
          <w:rFonts w:asciiTheme="majorHAnsi" w:hAnsiTheme="majorHAnsi" w:cstheme="majorHAnsi"/>
          <w:color w:val="000000"/>
          <w:sz w:val="22"/>
          <w:szCs w:val="22"/>
        </w:rPr>
        <w:t>i</w:t>
      </w:r>
      <w:r w:rsidR="008076AE" w:rsidRPr="0028032D">
        <w:rPr>
          <w:rFonts w:asciiTheme="majorHAnsi" w:hAnsiTheme="majorHAnsi" w:cstheme="majorHAnsi"/>
          <w:color w:val="000000"/>
          <w:sz w:val="22"/>
          <w:szCs w:val="22"/>
        </w:rPr>
        <w:t>ted in number and tasteful</w:t>
      </w:r>
      <w:r w:rsidRPr="0028032D">
        <w:rPr>
          <w:rFonts w:asciiTheme="majorHAnsi" w:hAnsiTheme="majorHAnsi" w:cstheme="majorHAnsi"/>
          <w:color w:val="000000"/>
          <w:sz w:val="22"/>
          <w:szCs w:val="22"/>
        </w:rPr>
        <w:t xml:space="preserve">.  </w:t>
      </w:r>
    </w:p>
    <w:p w14:paraId="7A45473C" w14:textId="0777DC91" w:rsidR="00185053" w:rsidRPr="0028032D" w:rsidRDefault="00311FC5" w:rsidP="00B36E79">
      <w:pPr>
        <w:numPr>
          <w:ilvl w:val="1"/>
          <w:numId w:val="4"/>
        </w:numPr>
        <w:autoSpaceDE w:val="0"/>
        <w:autoSpaceDN w:val="0"/>
        <w:adjustRightInd w:val="0"/>
        <w:spacing w:before="20" w:after="0" w:line="240" w:lineRule="auto"/>
        <w:ind w:left="720"/>
        <w:rPr>
          <w:rFonts w:asciiTheme="majorHAnsi" w:hAnsiTheme="majorHAnsi" w:cstheme="majorHAnsi"/>
          <w:color w:val="000000"/>
          <w:sz w:val="22"/>
          <w:szCs w:val="22"/>
        </w:rPr>
      </w:pPr>
      <w:r>
        <w:rPr>
          <w:rFonts w:asciiTheme="majorHAnsi" w:hAnsiTheme="majorHAnsi" w:cstheme="majorHAnsi"/>
          <w:color w:val="000000"/>
          <w:sz w:val="22"/>
          <w:szCs w:val="22"/>
        </w:rPr>
        <w:t xml:space="preserve">Earrings </w:t>
      </w:r>
      <w:r w:rsidR="005758CC">
        <w:rPr>
          <w:rFonts w:asciiTheme="majorHAnsi" w:hAnsiTheme="majorHAnsi" w:cstheme="majorHAnsi"/>
          <w:color w:val="000000"/>
          <w:sz w:val="22"/>
          <w:szCs w:val="22"/>
        </w:rPr>
        <w:t>should be conservative in nature.</w:t>
      </w:r>
      <w:r w:rsidR="00185053" w:rsidRPr="0028032D">
        <w:rPr>
          <w:rFonts w:asciiTheme="majorHAnsi" w:hAnsiTheme="majorHAnsi" w:cstheme="majorHAnsi"/>
          <w:color w:val="000000"/>
          <w:sz w:val="22"/>
          <w:szCs w:val="22"/>
        </w:rPr>
        <w:t xml:space="preserve"> </w:t>
      </w:r>
      <w:r w:rsidR="006510D5">
        <w:rPr>
          <w:rFonts w:asciiTheme="majorHAnsi" w:hAnsiTheme="majorHAnsi" w:cstheme="majorHAnsi"/>
          <w:color w:val="000000"/>
          <w:sz w:val="22"/>
          <w:szCs w:val="22"/>
        </w:rPr>
        <w:t xml:space="preserve">Both males and females are permitted to wear earrings. </w:t>
      </w:r>
    </w:p>
    <w:p w14:paraId="514F1C32" w14:textId="77777777" w:rsidR="00185053" w:rsidRPr="00306931" w:rsidRDefault="00185053" w:rsidP="00B36E79">
      <w:pPr>
        <w:numPr>
          <w:ilvl w:val="1"/>
          <w:numId w:val="4"/>
        </w:numPr>
        <w:autoSpaceDE w:val="0"/>
        <w:autoSpaceDN w:val="0"/>
        <w:adjustRightInd w:val="0"/>
        <w:spacing w:before="20" w:after="0" w:line="240" w:lineRule="auto"/>
        <w:ind w:left="720"/>
        <w:rPr>
          <w:rFonts w:asciiTheme="majorHAnsi" w:hAnsiTheme="majorHAnsi" w:cstheme="majorHAnsi"/>
          <w:sz w:val="22"/>
          <w:szCs w:val="22"/>
        </w:rPr>
      </w:pPr>
      <w:r w:rsidRPr="0028032D">
        <w:rPr>
          <w:rFonts w:asciiTheme="majorHAnsi" w:hAnsiTheme="majorHAnsi" w:cstheme="majorHAnsi"/>
          <w:color w:val="000000"/>
          <w:sz w:val="22"/>
          <w:szCs w:val="22"/>
        </w:rPr>
        <w:t>Tattoos MUST be covered at all times.</w:t>
      </w:r>
    </w:p>
    <w:p w14:paraId="62F99336" w14:textId="77777777" w:rsidR="00306931" w:rsidRPr="00306931" w:rsidRDefault="00306931" w:rsidP="00B36E79">
      <w:pPr>
        <w:pStyle w:val="ListParagraph"/>
        <w:numPr>
          <w:ilvl w:val="0"/>
          <w:numId w:val="34"/>
        </w:numPr>
        <w:autoSpaceDE w:val="0"/>
        <w:autoSpaceDN w:val="0"/>
        <w:adjustRightInd w:val="0"/>
        <w:spacing w:before="20" w:after="0" w:line="240" w:lineRule="auto"/>
        <w:ind w:left="360" w:hanging="450"/>
        <w:rPr>
          <w:rFonts w:asciiTheme="majorHAnsi" w:hAnsiTheme="majorHAnsi" w:cstheme="majorHAnsi"/>
          <w:sz w:val="22"/>
          <w:szCs w:val="22"/>
        </w:rPr>
      </w:pPr>
      <w:r>
        <w:rPr>
          <w:rFonts w:asciiTheme="majorHAnsi" w:hAnsiTheme="majorHAnsi" w:cstheme="majorHAnsi"/>
          <w:b/>
          <w:sz w:val="22"/>
          <w:szCs w:val="22"/>
        </w:rPr>
        <w:t>Book Bags</w:t>
      </w:r>
      <w:r w:rsidR="00CE4164">
        <w:rPr>
          <w:rFonts w:asciiTheme="majorHAnsi" w:hAnsiTheme="majorHAnsi" w:cstheme="majorHAnsi"/>
          <w:b/>
          <w:sz w:val="22"/>
          <w:szCs w:val="22"/>
        </w:rPr>
        <w:t xml:space="preserve"> &amp; Purses</w:t>
      </w:r>
    </w:p>
    <w:p w14:paraId="1B9171C9" w14:textId="6F87B8E7" w:rsidR="00306931" w:rsidRDefault="00306931" w:rsidP="00B36E79">
      <w:pPr>
        <w:pStyle w:val="ListParagraph"/>
        <w:numPr>
          <w:ilvl w:val="1"/>
          <w:numId w:val="31"/>
        </w:numPr>
        <w:autoSpaceDE w:val="0"/>
        <w:autoSpaceDN w:val="0"/>
        <w:adjustRightInd w:val="0"/>
        <w:spacing w:before="20" w:after="0" w:line="240" w:lineRule="auto"/>
        <w:ind w:left="810" w:hanging="450"/>
        <w:rPr>
          <w:rFonts w:asciiTheme="majorHAnsi" w:hAnsiTheme="majorHAnsi" w:cstheme="majorHAnsi"/>
          <w:sz w:val="22"/>
          <w:szCs w:val="22"/>
        </w:rPr>
      </w:pPr>
      <w:r>
        <w:rPr>
          <w:rFonts w:asciiTheme="majorHAnsi" w:hAnsiTheme="majorHAnsi" w:cstheme="majorHAnsi"/>
          <w:sz w:val="22"/>
          <w:szCs w:val="22"/>
        </w:rPr>
        <w:t xml:space="preserve">For </w:t>
      </w:r>
      <w:r w:rsidR="00996FCD">
        <w:rPr>
          <w:rFonts w:asciiTheme="majorHAnsi" w:hAnsiTheme="majorHAnsi" w:cstheme="majorHAnsi"/>
          <w:sz w:val="22"/>
          <w:szCs w:val="22"/>
        </w:rPr>
        <w:t xml:space="preserve">the </w:t>
      </w:r>
      <w:r>
        <w:rPr>
          <w:rFonts w:asciiTheme="majorHAnsi" w:hAnsiTheme="majorHAnsi" w:cstheme="majorHAnsi"/>
          <w:sz w:val="22"/>
          <w:szCs w:val="22"/>
        </w:rPr>
        <w:t>safety of our cadets only Maritime Book Bags are permitted</w:t>
      </w:r>
      <w:r w:rsidR="0054203F">
        <w:rPr>
          <w:rFonts w:asciiTheme="majorHAnsi" w:hAnsiTheme="majorHAnsi" w:cstheme="majorHAnsi"/>
          <w:sz w:val="22"/>
          <w:szCs w:val="22"/>
        </w:rPr>
        <w:t xml:space="preserve"> to be carried around the school</w:t>
      </w:r>
      <w:r>
        <w:rPr>
          <w:rFonts w:asciiTheme="majorHAnsi" w:hAnsiTheme="majorHAnsi" w:cstheme="majorHAnsi"/>
          <w:sz w:val="22"/>
          <w:szCs w:val="22"/>
        </w:rPr>
        <w:t>.</w:t>
      </w:r>
    </w:p>
    <w:p w14:paraId="35C6E677" w14:textId="002DE3CB" w:rsidR="00996FCD" w:rsidRPr="00306931" w:rsidRDefault="00996FCD" w:rsidP="00B36E79">
      <w:pPr>
        <w:pStyle w:val="ListParagraph"/>
        <w:numPr>
          <w:ilvl w:val="1"/>
          <w:numId w:val="31"/>
        </w:numPr>
        <w:autoSpaceDE w:val="0"/>
        <w:autoSpaceDN w:val="0"/>
        <w:adjustRightInd w:val="0"/>
        <w:spacing w:before="20" w:after="0" w:line="240" w:lineRule="auto"/>
        <w:ind w:left="810" w:hanging="450"/>
        <w:rPr>
          <w:rFonts w:asciiTheme="majorHAnsi" w:hAnsiTheme="majorHAnsi" w:cstheme="majorHAnsi"/>
          <w:sz w:val="22"/>
          <w:szCs w:val="22"/>
        </w:rPr>
      </w:pPr>
      <w:r>
        <w:rPr>
          <w:rFonts w:asciiTheme="majorHAnsi" w:hAnsiTheme="majorHAnsi" w:cstheme="majorHAnsi"/>
          <w:sz w:val="22"/>
          <w:szCs w:val="22"/>
        </w:rPr>
        <w:t>NO other bookbags are permitted</w:t>
      </w:r>
      <w:r w:rsidR="0054203F">
        <w:rPr>
          <w:rFonts w:asciiTheme="majorHAnsi" w:hAnsiTheme="majorHAnsi" w:cstheme="majorHAnsi"/>
          <w:sz w:val="22"/>
          <w:szCs w:val="22"/>
        </w:rPr>
        <w:t xml:space="preserve"> except to and from school</w:t>
      </w:r>
      <w:r>
        <w:rPr>
          <w:rFonts w:asciiTheme="majorHAnsi" w:hAnsiTheme="majorHAnsi" w:cstheme="majorHAnsi"/>
          <w:sz w:val="22"/>
          <w:szCs w:val="22"/>
        </w:rPr>
        <w:t xml:space="preserve">.  No Exceptions. </w:t>
      </w:r>
    </w:p>
    <w:p w14:paraId="2A8430C8" w14:textId="73E0987C" w:rsidR="00CE4164" w:rsidRDefault="006510D5" w:rsidP="00B36E79">
      <w:pPr>
        <w:numPr>
          <w:ilvl w:val="1"/>
          <w:numId w:val="31"/>
        </w:numPr>
        <w:autoSpaceDE w:val="0"/>
        <w:autoSpaceDN w:val="0"/>
        <w:adjustRightInd w:val="0"/>
        <w:spacing w:before="20" w:after="0" w:line="240" w:lineRule="auto"/>
        <w:ind w:left="810" w:hanging="450"/>
        <w:rPr>
          <w:rFonts w:asciiTheme="majorHAnsi" w:hAnsiTheme="majorHAnsi" w:cstheme="majorHAnsi"/>
          <w:color w:val="000000"/>
          <w:sz w:val="22"/>
          <w:szCs w:val="22"/>
        </w:rPr>
      </w:pPr>
      <w:r>
        <w:rPr>
          <w:rFonts w:asciiTheme="majorHAnsi" w:hAnsiTheme="majorHAnsi" w:cstheme="majorHAnsi"/>
          <w:color w:val="000000"/>
          <w:sz w:val="22"/>
          <w:szCs w:val="22"/>
        </w:rPr>
        <w:t>Males or Females may carry a</w:t>
      </w:r>
      <w:r w:rsidR="00CE4164" w:rsidRPr="0028032D">
        <w:rPr>
          <w:rFonts w:asciiTheme="majorHAnsi" w:hAnsiTheme="majorHAnsi" w:cstheme="majorHAnsi"/>
          <w:color w:val="000000"/>
          <w:sz w:val="22"/>
          <w:szCs w:val="22"/>
        </w:rPr>
        <w:t xml:space="preserve"> purse no larger than 8½” x 11</w:t>
      </w:r>
      <w:r w:rsidR="00477547">
        <w:rPr>
          <w:rFonts w:asciiTheme="majorHAnsi" w:hAnsiTheme="majorHAnsi" w:cstheme="majorHAnsi"/>
          <w:color w:val="000000"/>
          <w:sz w:val="22"/>
          <w:szCs w:val="22"/>
        </w:rPr>
        <w:t>”</w:t>
      </w:r>
      <w:r w:rsidR="00830CD0">
        <w:rPr>
          <w:rFonts w:asciiTheme="majorHAnsi" w:hAnsiTheme="majorHAnsi" w:cstheme="majorHAnsi"/>
          <w:color w:val="000000"/>
          <w:sz w:val="22"/>
          <w:szCs w:val="22"/>
        </w:rPr>
        <w:t xml:space="preserve">.  </w:t>
      </w:r>
    </w:p>
    <w:p w14:paraId="51BAC484" w14:textId="354DD12C" w:rsidR="004F62D0" w:rsidRPr="00EB3BA6" w:rsidRDefault="006510D5" w:rsidP="00EB3BA6">
      <w:pPr>
        <w:numPr>
          <w:ilvl w:val="1"/>
          <w:numId w:val="31"/>
        </w:numPr>
        <w:autoSpaceDE w:val="0"/>
        <w:autoSpaceDN w:val="0"/>
        <w:adjustRightInd w:val="0"/>
        <w:spacing w:before="20" w:after="0" w:line="240" w:lineRule="auto"/>
        <w:ind w:left="810" w:hanging="450"/>
        <w:rPr>
          <w:rFonts w:asciiTheme="majorHAnsi" w:hAnsiTheme="majorHAnsi" w:cstheme="majorHAnsi"/>
          <w:color w:val="000000"/>
          <w:sz w:val="22"/>
          <w:szCs w:val="22"/>
        </w:rPr>
      </w:pPr>
      <w:r>
        <w:rPr>
          <w:rFonts w:asciiTheme="majorHAnsi" w:hAnsiTheme="majorHAnsi" w:cstheme="majorHAnsi"/>
          <w:color w:val="000000"/>
          <w:sz w:val="22"/>
          <w:szCs w:val="22"/>
        </w:rPr>
        <w:t>Males or Females</w:t>
      </w:r>
      <w:r w:rsidR="005D47B9">
        <w:rPr>
          <w:rFonts w:asciiTheme="majorHAnsi" w:hAnsiTheme="majorHAnsi" w:cstheme="majorHAnsi"/>
          <w:color w:val="000000"/>
          <w:sz w:val="22"/>
          <w:szCs w:val="22"/>
        </w:rPr>
        <w:t xml:space="preserve"> can carry a satchel</w:t>
      </w:r>
      <w:r w:rsidR="0097674C">
        <w:rPr>
          <w:rFonts w:asciiTheme="majorHAnsi" w:hAnsiTheme="majorHAnsi" w:cstheme="majorHAnsi"/>
          <w:color w:val="000000"/>
          <w:sz w:val="22"/>
          <w:szCs w:val="22"/>
        </w:rPr>
        <w:t xml:space="preserve"> or “carry all”</w:t>
      </w:r>
      <w:r w:rsidR="005D47B9">
        <w:rPr>
          <w:rFonts w:asciiTheme="majorHAnsi" w:hAnsiTheme="majorHAnsi" w:cstheme="majorHAnsi"/>
          <w:color w:val="000000"/>
          <w:sz w:val="22"/>
          <w:szCs w:val="22"/>
        </w:rPr>
        <w:t xml:space="preserve"> no larger than </w:t>
      </w:r>
      <w:r w:rsidR="0097674C" w:rsidRPr="0028032D">
        <w:rPr>
          <w:rFonts w:asciiTheme="majorHAnsi" w:hAnsiTheme="majorHAnsi" w:cstheme="majorHAnsi"/>
          <w:color w:val="000000"/>
          <w:sz w:val="22"/>
          <w:szCs w:val="22"/>
        </w:rPr>
        <w:t>8½” x 11</w:t>
      </w:r>
      <w:r w:rsidR="0097674C">
        <w:rPr>
          <w:rFonts w:asciiTheme="majorHAnsi" w:hAnsiTheme="majorHAnsi" w:cstheme="majorHAnsi"/>
          <w:color w:val="000000"/>
          <w:sz w:val="22"/>
          <w:szCs w:val="22"/>
        </w:rPr>
        <w:t>.”</w:t>
      </w:r>
    </w:p>
    <w:p w14:paraId="22524119" w14:textId="77777777" w:rsidR="00386518" w:rsidRDefault="004F62D0">
      <w:pPr>
        <w:rPr>
          <w:rFonts w:asciiTheme="majorHAnsi" w:hAnsiTheme="majorHAnsi" w:cstheme="majorHAnsi"/>
          <w:b/>
          <w:sz w:val="22"/>
          <w:szCs w:val="22"/>
        </w:rPr>
      </w:pPr>
      <w:r>
        <w:rPr>
          <w:rFonts w:asciiTheme="majorHAnsi" w:hAnsiTheme="majorHAnsi" w:cstheme="majorHAnsi"/>
          <w:b/>
          <w:sz w:val="22"/>
          <w:szCs w:val="22"/>
        </w:rPr>
        <w:lastRenderedPageBreak/>
        <w:t xml:space="preserve">Note: </w:t>
      </w:r>
      <w:r w:rsidR="00D8737C">
        <w:rPr>
          <w:rFonts w:asciiTheme="majorHAnsi" w:hAnsiTheme="majorHAnsi" w:cstheme="majorHAnsi"/>
          <w:b/>
          <w:sz w:val="22"/>
          <w:szCs w:val="22"/>
        </w:rPr>
        <w:t xml:space="preserve">Any change in dress code must be approved by the Principal. </w:t>
      </w:r>
    </w:p>
    <w:p w14:paraId="2C50426C" w14:textId="32F01488" w:rsidR="00997AF9" w:rsidRPr="00386518" w:rsidRDefault="00386518">
      <w:pPr>
        <w:rPr>
          <w:rFonts w:asciiTheme="majorHAnsi" w:hAnsiTheme="majorHAnsi" w:cstheme="majorHAnsi"/>
          <w:bCs/>
          <w:sz w:val="22"/>
          <w:szCs w:val="22"/>
        </w:rPr>
      </w:pPr>
      <w:r>
        <w:rPr>
          <w:rFonts w:asciiTheme="majorHAnsi" w:hAnsiTheme="majorHAnsi" w:cstheme="majorHAnsi"/>
          <w:bCs/>
          <w:sz w:val="22"/>
          <w:szCs w:val="22"/>
        </w:rPr>
        <w:t xml:space="preserve">Please Note: </w:t>
      </w:r>
      <w:r w:rsidRPr="00386518">
        <w:rPr>
          <w:rFonts w:asciiTheme="majorHAnsi" w:hAnsiTheme="majorHAnsi" w:cstheme="majorHAnsi"/>
          <w:bCs/>
          <w:sz w:val="22"/>
          <w:szCs w:val="22"/>
        </w:rPr>
        <w:t xml:space="preserve">The requirements are subject to change for the 2024-2025 school year. </w:t>
      </w:r>
    </w:p>
    <w:tbl>
      <w:tblPr>
        <w:tblStyle w:val="TableGrid"/>
        <w:tblW w:w="0" w:type="auto"/>
        <w:tblLook w:val="04A0" w:firstRow="1" w:lastRow="0" w:firstColumn="1" w:lastColumn="0" w:noHBand="0" w:noVBand="1"/>
      </w:tblPr>
      <w:tblGrid>
        <w:gridCol w:w="1699"/>
        <w:gridCol w:w="4072"/>
        <w:gridCol w:w="3579"/>
      </w:tblGrid>
      <w:tr w:rsidR="001E55CA" w14:paraId="27126FE1" w14:textId="77777777" w:rsidTr="00211D10">
        <w:tc>
          <w:tcPr>
            <w:tcW w:w="9883" w:type="dxa"/>
            <w:gridSpan w:val="3"/>
            <w:shd w:val="clear" w:color="auto" w:fill="D9D9D9" w:themeFill="background1" w:themeFillShade="D9"/>
          </w:tcPr>
          <w:p w14:paraId="1E10F3F1" w14:textId="77777777" w:rsidR="001E55CA" w:rsidRDefault="001E55CA" w:rsidP="00967467">
            <w:pPr>
              <w:jc w:val="center"/>
              <w:rPr>
                <w:rFonts w:asciiTheme="majorHAnsi" w:hAnsiTheme="majorHAnsi" w:cstheme="majorHAnsi"/>
                <w:b/>
                <w:sz w:val="22"/>
                <w:szCs w:val="22"/>
              </w:rPr>
            </w:pPr>
            <w:r>
              <w:rPr>
                <w:rFonts w:asciiTheme="majorHAnsi" w:hAnsiTheme="majorHAnsi" w:cstheme="majorHAnsi"/>
                <w:b/>
                <w:sz w:val="22"/>
                <w:szCs w:val="22"/>
              </w:rPr>
              <w:t>Daily Uniform Requirements</w:t>
            </w:r>
          </w:p>
          <w:p w14:paraId="0B6B1BB4" w14:textId="77777777" w:rsidR="001E55CA" w:rsidRDefault="001E55CA" w:rsidP="00967467">
            <w:pPr>
              <w:jc w:val="center"/>
              <w:rPr>
                <w:rFonts w:asciiTheme="majorHAnsi" w:hAnsiTheme="majorHAnsi" w:cstheme="majorHAnsi"/>
                <w:b/>
                <w:sz w:val="22"/>
                <w:szCs w:val="22"/>
              </w:rPr>
            </w:pPr>
            <w:r>
              <w:rPr>
                <w:rFonts w:asciiTheme="majorHAnsi" w:hAnsiTheme="majorHAnsi" w:cstheme="majorHAnsi"/>
                <w:b/>
                <w:sz w:val="22"/>
                <w:szCs w:val="22"/>
              </w:rPr>
              <w:t>(These requirements are not negotiable.)</w:t>
            </w:r>
          </w:p>
        </w:tc>
      </w:tr>
      <w:tr w:rsidR="006B135F" w14:paraId="0C7B25E7" w14:textId="77777777" w:rsidTr="00967467">
        <w:tc>
          <w:tcPr>
            <w:tcW w:w="1705" w:type="dxa"/>
          </w:tcPr>
          <w:p w14:paraId="095ADA04" w14:textId="6CC1ACAE" w:rsidR="001E55CA" w:rsidRDefault="001E55CA" w:rsidP="00967467">
            <w:pPr>
              <w:rPr>
                <w:rFonts w:asciiTheme="majorHAnsi" w:hAnsiTheme="majorHAnsi" w:cstheme="majorHAnsi"/>
                <w:b/>
                <w:sz w:val="22"/>
                <w:szCs w:val="22"/>
              </w:rPr>
            </w:pPr>
            <w:r>
              <w:rPr>
                <w:rFonts w:asciiTheme="majorHAnsi" w:hAnsiTheme="majorHAnsi" w:cstheme="majorHAnsi"/>
                <w:b/>
                <w:sz w:val="22"/>
                <w:szCs w:val="22"/>
              </w:rPr>
              <w:t xml:space="preserve">1). Polo Shirt/ </w:t>
            </w:r>
            <w:r w:rsidR="003A1E00">
              <w:rPr>
                <w:rFonts w:asciiTheme="majorHAnsi" w:hAnsiTheme="majorHAnsi" w:cstheme="majorHAnsi"/>
                <w:b/>
                <w:sz w:val="22"/>
                <w:szCs w:val="22"/>
              </w:rPr>
              <w:t>Maritime T-Shirt/</w:t>
            </w:r>
            <w:r>
              <w:rPr>
                <w:rFonts w:asciiTheme="majorHAnsi" w:hAnsiTheme="majorHAnsi" w:cstheme="majorHAnsi"/>
                <w:b/>
                <w:sz w:val="22"/>
                <w:szCs w:val="22"/>
              </w:rPr>
              <w:t>Maritime Sweatshirt</w:t>
            </w:r>
          </w:p>
        </w:tc>
        <w:tc>
          <w:tcPr>
            <w:tcW w:w="4410" w:type="dxa"/>
          </w:tcPr>
          <w:p w14:paraId="7D6A85AB" w14:textId="77777777" w:rsidR="001E55CA" w:rsidRPr="000F052F" w:rsidRDefault="001E55CA" w:rsidP="00967467">
            <w:pPr>
              <w:rPr>
                <w:rFonts w:asciiTheme="majorHAnsi" w:hAnsiTheme="majorHAnsi" w:cstheme="majorHAnsi"/>
                <w:sz w:val="22"/>
                <w:szCs w:val="22"/>
              </w:rPr>
            </w:pPr>
            <w:r w:rsidRPr="000F052F">
              <w:rPr>
                <w:rFonts w:asciiTheme="majorHAnsi" w:hAnsiTheme="majorHAnsi" w:cstheme="majorHAnsi"/>
                <w:sz w:val="22"/>
                <w:szCs w:val="22"/>
              </w:rPr>
              <w:t>Students are required to wear a Maritime Academy Polo shirt on a daily basis.  If cadets are wearing a Maritime sweatshirt  they must still wear the polo under the sweatshirt with appropriate rank pin attached. All Shirts must display Maritime Logo.</w:t>
            </w:r>
          </w:p>
        </w:tc>
        <w:tc>
          <w:tcPr>
            <w:tcW w:w="3768" w:type="dxa"/>
          </w:tcPr>
          <w:p w14:paraId="7A96F67D" w14:textId="77777777" w:rsidR="001E55CA" w:rsidRDefault="001E55CA" w:rsidP="00967467">
            <w:pPr>
              <w:jc w:val="center"/>
              <w:rPr>
                <w:rFonts w:asciiTheme="majorHAnsi" w:hAnsiTheme="majorHAnsi" w:cstheme="majorHAnsi"/>
                <w:b/>
                <w:sz w:val="22"/>
                <w:szCs w:val="22"/>
              </w:rPr>
            </w:pPr>
            <w:r>
              <w:rPr>
                <w:rFonts w:asciiTheme="majorHAnsi" w:hAnsiTheme="majorHAnsi" w:cstheme="majorHAnsi"/>
                <w:b/>
                <w:noProof/>
                <w:sz w:val="22"/>
                <w:szCs w:val="22"/>
              </w:rPr>
              <w:drawing>
                <wp:inline distT="0" distB="0" distL="0" distR="0" wp14:anchorId="12FF1956" wp14:editId="5F7BC6D7">
                  <wp:extent cx="1036320" cy="956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duotone>
                              <a:prstClr val="black"/>
                              <a:schemeClr val="bg1">
                                <a:lumMod val="9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36320" cy="956945"/>
                          </a:xfrm>
                          <a:prstGeom prst="rect">
                            <a:avLst/>
                          </a:prstGeom>
                          <a:noFill/>
                        </pic:spPr>
                      </pic:pic>
                    </a:graphicData>
                  </a:graphic>
                </wp:inline>
              </w:drawing>
            </w:r>
          </w:p>
        </w:tc>
      </w:tr>
      <w:tr w:rsidR="006B135F" w14:paraId="7B831538" w14:textId="77777777" w:rsidTr="00967467">
        <w:tc>
          <w:tcPr>
            <w:tcW w:w="1705" w:type="dxa"/>
          </w:tcPr>
          <w:p w14:paraId="6B69D892" w14:textId="77777777" w:rsidR="001E55CA" w:rsidRDefault="001E55CA" w:rsidP="00967467">
            <w:pPr>
              <w:rPr>
                <w:rFonts w:asciiTheme="majorHAnsi" w:hAnsiTheme="majorHAnsi" w:cstheme="majorHAnsi"/>
                <w:b/>
                <w:sz w:val="22"/>
                <w:szCs w:val="22"/>
              </w:rPr>
            </w:pPr>
            <w:r>
              <w:rPr>
                <w:rFonts w:asciiTheme="majorHAnsi" w:hAnsiTheme="majorHAnsi" w:cstheme="majorHAnsi"/>
                <w:b/>
                <w:sz w:val="22"/>
                <w:szCs w:val="22"/>
              </w:rPr>
              <w:t>2). Trousers:</w:t>
            </w:r>
          </w:p>
          <w:p w14:paraId="56A64815" w14:textId="77777777" w:rsidR="001E55CA" w:rsidRDefault="001E55CA" w:rsidP="00967467">
            <w:pPr>
              <w:rPr>
                <w:rFonts w:asciiTheme="majorHAnsi" w:hAnsiTheme="majorHAnsi" w:cstheme="majorHAnsi"/>
                <w:b/>
                <w:sz w:val="22"/>
                <w:szCs w:val="22"/>
              </w:rPr>
            </w:pPr>
          </w:p>
          <w:p w14:paraId="44282EF6" w14:textId="19EFAE95" w:rsidR="001E55CA" w:rsidRDefault="001E55CA" w:rsidP="00967467">
            <w:pPr>
              <w:rPr>
                <w:rFonts w:asciiTheme="majorHAnsi" w:hAnsiTheme="majorHAnsi" w:cstheme="majorHAnsi"/>
                <w:b/>
                <w:sz w:val="22"/>
                <w:szCs w:val="22"/>
              </w:rPr>
            </w:pPr>
            <w:r>
              <w:rPr>
                <w:rFonts w:asciiTheme="majorHAnsi" w:hAnsiTheme="majorHAnsi" w:cstheme="majorHAnsi"/>
                <w:b/>
                <w:sz w:val="22"/>
                <w:szCs w:val="22"/>
              </w:rPr>
              <w:t>Navy Blue/ Khaki</w:t>
            </w:r>
            <w:r w:rsidR="002503D9">
              <w:rPr>
                <w:rFonts w:asciiTheme="majorHAnsi" w:hAnsiTheme="majorHAnsi" w:cstheme="majorHAnsi"/>
                <w:b/>
                <w:sz w:val="22"/>
                <w:szCs w:val="22"/>
              </w:rPr>
              <w:t>/ Black</w:t>
            </w:r>
          </w:p>
        </w:tc>
        <w:tc>
          <w:tcPr>
            <w:tcW w:w="4410" w:type="dxa"/>
          </w:tcPr>
          <w:p w14:paraId="549E6B55" w14:textId="77777777" w:rsidR="001E55CA" w:rsidRPr="000F052F" w:rsidRDefault="001E55CA" w:rsidP="00967467">
            <w:pPr>
              <w:rPr>
                <w:rFonts w:asciiTheme="majorHAnsi" w:hAnsiTheme="majorHAnsi" w:cstheme="majorHAnsi"/>
                <w:sz w:val="22"/>
                <w:szCs w:val="22"/>
              </w:rPr>
            </w:pPr>
            <w:r w:rsidRPr="000F052F">
              <w:rPr>
                <w:rFonts w:asciiTheme="majorHAnsi" w:hAnsiTheme="majorHAnsi" w:cstheme="majorHAnsi"/>
                <w:sz w:val="22"/>
                <w:szCs w:val="22"/>
              </w:rPr>
              <w:t xml:space="preserve">Cadets are required to wear uniform pants without cargo pockets or stretch waist/ ankles.  Pants must have belt loops in order to wear a black belt.  </w:t>
            </w:r>
          </w:p>
        </w:tc>
        <w:tc>
          <w:tcPr>
            <w:tcW w:w="3768" w:type="dxa"/>
          </w:tcPr>
          <w:p w14:paraId="5C887F28" w14:textId="77777777" w:rsidR="001E55CA" w:rsidRDefault="001E55CA" w:rsidP="00967467">
            <w:pPr>
              <w:jc w:val="center"/>
              <w:rPr>
                <w:rFonts w:asciiTheme="majorHAnsi" w:hAnsiTheme="majorHAnsi" w:cstheme="majorHAnsi"/>
                <w:b/>
                <w:sz w:val="22"/>
                <w:szCs w:val="22"/>
              </w:rPr>
            </w:pPr>
            <w:r>
              <w:rPr>
                <w:rFonts w:asciiTheme="majorHAnsi" w:hAnsiTheme="majorHAnsi" w:cstheme="majorHAnsi"/>
                <w:b/>
                <w:noProof/>
                <w:sz w:val="22"/>
                <w:szCs w:val="22"/>
              </w:rPr>
              <w:drawing>
                <wp:inline distT="0" distB="0" distL="0" distR="0" wp14:anchorId="2A8814B4" wp14:editId="418EF4C3">
                  <wp:extent cx="1038225" cy="1038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P0616201517014851M.jpg"/>
                          <pic:cNvPicPr/>
                        </pic:nvPicPr>
                        <pic:blipFill>
                          <a:blip r:embed="rId49" cstate="print">
                            <a:duotone>
                              <a:prstClr val="black"/>
                              <a:schemeClr val="bg1">
                                <a:lumMod val="95000"/>
                                <a:tint val="45000"/>
                                <a:satMod val="400000"/>
                              </a:schemeClr>
                            </a:duotone>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r>
              <w:rPr>
                <w:rFonts w:asciiTheme="majorHAnsi" w:hAnsiTheme="majorHAnsi" w:cstheme="majorHAnsi"/>
                <w:b/>
                <w:noProof/>
                <w:sz w:val="22"/>
                <w:szCs w:val="22"/>
              </w:rPr>
              <w:drawing>
                <wp:inline distT="0" distB="0" distL="0" distR="0" wp14:anchorId="2450BF99" wp14:editId="48D3137E">
                  <wp:extent cx="1162050" cy="1162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74_KH_FR.jpg"/>
                          <pic:cNvPicPr/>
                        </pic:nvPicPr>
                        <pic:blipFill>
                          <a:blip r:embed="rId50">
                            <a:duotone>
                              <a:prstClr val="black"/>
                              <a:schemeClr val="bg1">
                                <a:lumMod val="95000"/>
                                <a:tint val="45000"/>
                                <a:satMod val="400000"/>
                              </a:schemeClr>
                            </a:duotone>
                            <a:extLst>
                              <a:ext uri="{28A0092B-C50C-407E-A947-70E740481C1C}">
                                <a14:useLocalDpi xmlns:a14="http://schemas.microsoft.com/office/drawing/2010/main" val="0"/>
                              </a:ext>
                            </a:extLst>
                          </a:blip>
                          <a:stretch>
                            <a:fillRect/>
                          </a:stretch>
                        </pic:blipFill>
                        <pic:spPr>
                          <a:xfrm>
                            <a:off x="0" y="0"/>
                            <a:ext cx="1162623" cy="1162623"/>
                          </a:xfrm>
                          <a:prstGeom prst="rect">
                            <a:avLst/>
                          </a:prstGeom>
                        </pic:spPr>
                      </pic:pic>
                    </a:graphicData>
                  </a:graphic>
                </wp:inline>
              </w:drawing>
            </w:r>
          </w:p>
        </w:tc>
      </w:tr>
      <w:tr w:rsidR="006B135F" w14:paraId="09D24853" w14:textId="77777777" w:rsidTr="00967467">
        <w:tc>
          <w:tcPr>
            <w:tcW w:w="1705" w:type="dxa"/>
            <w:vAlign w:val="center"/>
          </w:tcPr>
          <w:p w14:paraId="6ED1F090" w14:textId="77777777" w:rsidR="001E55CA" w:rsidRDefault="001E55CA" w:rsidP="00967467">
            <w:pPr>
              <w:rPr>
                <w:rFonts w:asciiTheme="majorHAnsi" w:hAnsiTheme="majorHAnsi" w:cstheme="majorHAnsi"/>
                <w:b/>
                <w:sz w:val="22"/>
                <w:szCs w:val="22"/>
              </w:rPr>
            </w:pPr>
            <w:r>
              <w:rPr>
                <w:rFonts w:asciiTheme="majorHAnsi" w:hAnsiTheme="majorHAnsi" w:cstheme="majorHAnsi"/>
                <w:b/>
                <w:sz w:val="22"/>
                <w:szCs w:val="22"/>
              </w:rPr>
              <w:t>3). Shoes</w:t>
            </w:r>
          </w:p>
        </w:tc>
        <w:tc>
          <w:tcPr>
            <w:tcW w:w="4410" w:type="dxa"/>
          </w:tcPr>
          <w:p w14:paraId="0706C1D2" w14:textId="7777D53D" w:rsidR="001E55CA" w:rsidRPr="000F052F" w:rsidRDefault="001E55CA" w:rsidP="00967467">
            <w:pPr>
              <w:rPr>
                <w:rFonts w:asciiTheme="majorHAnsi" w:hAnsiTheme="majorHAnsi" w:cstheme="majorHAnsi"/>
                <w:sz w:val="22"/>
                <w:szCs w:val="22"/>
              </w:rPr>
            </w:pPr>
            <w:r w:rsidRPr="000F052F">
              <w:rPr>
                <w:rFonts w:asciiTheme="majorHAnsi" w:hAnsiTheme="majorHAnsi" w:cstheme="majorHAnsi"/>
                <w:sz w:val="22"/>
                <w:szCs w:val="22"/>
              </w:rPr>
              <w:t xml:space="preserve">Shoes must be black </w:t>
            </w:r>
            <w:r w:rsidR="001E07B4">
              <w:rPr>
                <w:rFonts w:asciiTheme="majorHAnsi" w:hAnsiTheme="majorHAnsi" w:cstheme="majorHAnsi"/>
                <w:sz w:val="22"/>
                <w:szCs w:val="22"/>
              </w:rPr>
              <w:t>or white.</w:t>
            </w:r>
          </w:p>
        </w:tc>
        <w:tc>
          <w:tcPr>
            <w:tcW w:w="3768" w:type="dxa"/>
          </w:tcPr>
          <w:p w14:paraId="3978135A" w14:textId="77777777" w:rsidR="001E55CA" w:rsidRDefault="001E55CA" w:rsidP="00967467">
            <w:pPr>
              <w:jc w:val="center"/>
              <w:rPr>
                <w:rFonts w:asciiTheme="majorHAnsi" w:hAnsiTheme="majorHAnsi" w:cstheme="majorHAnsi"/>
                <w:b/>
                <w:sz w:val="22"/>
                <w:szCs w:val="22"/>
              </w:rPr>
            </w:pPr>
            <w:r>
              <w:rPr>
                <w:rFonts w:asciiTheme="majorHAnsi" w:hAnsiTheme="majorHAnsi" w:cstheme="majorHAnsi"/>
                <w:b/>
                <w:noProof/>
                <w:sz w:val="22"/>
                <w:szCs w:val="22"/>
              </w:rPr>
              <w:drawing>
                <wp:inline distT="0" distB="0" distL="0" distR="0" wp14:anchorId="649FAA7A" wp14:editId="5C5C0520">
                  <wp:extent cx="956945" cy="847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6945" cy="847725"/>
                          </a:xfrm>
                          <a:prstGeom prst="rect">
                            <a:avLst/>
                          </a:prstGeom>
                          <a:noFill/>
                        </pic:spPr>
                      </pic:pic>
                    </a:graphicData>
                  </a:graphic>
                </wp:inline>
              </w:drawing>
            </w:r>
            <w:r>
              <w:rPr>
                <w:rFonts w:asciiTheme="majorHAnsi" w:hAnsiTheme="majorHAnsi" w:cstheme="majorHAnsi"/>
                <w:b/>
                <w:noProof/>
                <w:sz w:val="22"/>
                <w:szCs w:val="22"/>
              </w:rPr>
              <w:drawing>
                <wp:inline distT="0" distB="0" distL="0" distR="0" wp14:anchorId="513D91AA" wp14:editId="4209F5F5">
                  <wp:extent cx="900430" cy="9004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1).jpg"/>
                          <pic:cNvPicPr/>
                        </pic:nvPicPr>
                        <pic:blipFill>
                          <a:blip r:embed="rId52" cstate="print">
                            <a:duotone>
                              <a:prstClr val="black"/>
                              <a:schemeClr val="bg1">
                                <a:lumMod val="85000"/>
                                <a:tint val="45000"/>
                                <a:satMod val="400000"/>
                              </a:schemeClr>
                            </a:duotone>
                            <a:extLst>
                              <a:ext uri="{28A0092B-C50C-407E-A947-70E740481C1C}">
                                <a14:useLocalDpi xmlns:a14="http://schemas.microsoft.com/office/drawing/2010/main" val="0"/>
                              </a:ext>
                            </a:extLst>
                          </a:blip>
                          <a:stretch>
                            <a:fillRect/>
                          </a:stretch>
                        </pic:blipFill>
                        <pic:spPr>
                          <a:xfrm>
                            <a:off x="0" y="0"/>
                            <a:ext cx="900430" cy="900430"/>
                          </a:xfrm>
                          <a:prstGeom prst="rect">
                            <a:avLst/>
                          </a:prstGeom>
                        </pic:spPr>
                      </pic:pic>
                    </a:graphicData>
                  </a:graphic>
                </wp:inline>
              </w:drawing>
            </w:r>
          </w:p>
          <w:p w14:paraId="2946525B" w14:textId="4CB39A3D" w:rsidR="006B135F" w:rsidRDefault="006B135F" w:rsidP="00967467">
            <w:pPr>
              <w:jc w:val="center"/>
              <w:rPr>
                <w:rFonts w:asciiTheme="majorHAnsi" w:hAnsiTheme="majorHAnsi" w:cstheme="majorHAnsi"/>
                <w:b/>
                <w:sz w:val="22"/>
                <w:szCs w:val="22"/>
              </w:rPr>
            </w:pPr>
            <w:r>
              <w:rPr>
                <w:rFonts w:asciiTheme="majorHAnsi" w:hAnsiTheme="majorHAnsi" w:cstheme="majorHAnsi"/>
                <w:b/>
                <w:noProof/>
                <w:sz w:val="22"/>
                <w:szCs w:val="22"/>
              </w:rPr>
              <w:drawing>
                <wp:inline distT="0" distB="0" distL="0" distR="0" wp14:anchorId="2130E68F" wp14:editId="3B2B255F">
                  <wp:extent cx="1085723" cy="1357154"/>
                  <wp:effectExtent l="0" t="0" r="635" b="0"/>
                  <wp:docPr id="5589" name="Picture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 name="Picture 558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96728" cy="1370910"/>
                          </a:xfrm>
                          <a:prstGeom prst="rect">
                            <a:avLst/>
                          </a:prstGeom>
                        </pic:spPr>
                      </pic:pic>
                    </a:graphicData>
                  </a:graphic>
                </wp:inline>
              </w:drawing>
            </w:r>
          </w:p>
        </w:tc>
      </w:tr>
      <w:tr w:rsidR="006B135F" w14:paraId="1D36B67C" w14:textId="77777777" w:rsidTr="00967467">
        <w:tc>
          <w:tcPr>
            <w:tcW w:w="1705" w:type="dxa"/>
          </w:tcPr>
          <w:p w14:paraId="632D54C4" w14:textId="77777777" w:rsidR="001E55CA" w:rsidRDefault="001E55CA" w:rsidP="00967467">
            <w:pPr>
              <w:rPr>
                <w:rFonts w:asciiTheme="majorHAnsi" w:hAnsiTheme="majorHAnsi" w:cstheme="majorHAnsi"/>
                <w:b/>
                <w:sz w:val="22"/>
                <w:szCs w:val="22"/>
              </w:rPr>
            </w:pPr>
            <w:r>
              <w:rPr>
                <w:rFonts w:asciiTheme="majorHAnsi" w:hAnsiTheme="majorHAnsi" w:cstheme="majorHAnsi"/>
                <w:b/>
                <w:sz w:val="22"/>
                <w:szCs w:val="22"/>
              </w:rPr>
              <w:t>4). Black Belt</w:t>
            </w:r>
          </w:p>
        </w:tc>
        <w:tc>
          <w:tcPr>
            <w:tcW w:w="4410" w:type="dxa"/>
          </w:tcPr>
          <w:p w14:paraId="5D19E162" w14:textId="77777777" w:rsidR="001E55CA" w:rsidRPr="000F052F" w:rsidRDefault="001E55CA" w:rsidP="00967467">
            <w:pPr>
              <w:rPr>
                <w:rFonts w:asciiTheme="majorHAnsi" w:hAnsiTheme="majorHAnsi" w:cstheme="majorHAnsi"/>
                <w:sz w:val="22"/>
                <w:szCs w:val="22"/>
              </w:rPr>
            </w:pPr>
            <w:r w:rsidRPr="000F052F">
              <w:rPr>
                <w:rFonts w:asciiTheme="majorHAnsi" w:hAnsiTheme="majorHAnsi" w:cstheme="majorHAnsi"/>
                <w:sz w:val="22"/>
                <w:szCs w:val="22"/>
              </w:rPr>
              <w:t xml:space="preserve">Black belts are a daily requirement.   </w:t>
            </w:r>
          </w:p>
        </w:tc>
        <w:tc>
          <w:tcPr>
            <w:tcW w:w="3768" w:type="dxa"/>
          </w:tcPr>
          <w:p w14:paraId="44E841F2" w14:textId="77777777" w:rsidR="001E55CA" w:rsidRDefault="001E55CA" w:rsidP="00967467">
            <w:pPr>
              <w:jc w:val="center"/>
              <w:rPr>
                <w:rFonts w:asciiTheme="majorHAnsi" w:hAnsiTheme="majorHAnsi" w:cstheme="majorHAnsi"/>
                <w:b/>
                <w:sz w:val="22"/>
                <w:szCs w:val="22"/>
              </w:rPr>
            </w:pPr>
            <w:r>
              <w:rPr>
                <w:rFonts w:asciiTheme="majorHAnsi" w:hAnsiTheme="majorHAnsi" w:cstheme="majorHAnsi"/>
                <w:b/>
                <w:noProof/>
                <w:sz w:val="22"/>
                <w:szCs w:val="22"/>
              </w:rPr>
              <w:drawing>
                <wp:inline distT="0" distB="0" distL="0" distR="0" wp14:anchorId="132D919F" wp14:editId="56383D87">
                  <wp:extent cx="819150" cy="819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029-35-men-s-italian-leather-dress-casual-belt-1-3-8-wide-made-in-italy-nero-black-24.jpg"/>
                          <pic:cNvPicPr/>
                        </pic:nvPicPr>
                        <pic:blipFill>
                          <a:blip r:embed="rId54" cstate="print">
                            <a:duotone>
                              <a:prstClr val="black"/>
                              <a:schemeClr val="bg1">
                                <a:lumMod val="85000"/>
                                <a:tint val="45000"/>
                                <a:satMod val="400000"/>
                              </a:schemeClr>
                            </a:duotone>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r>
      <w:tr w:rsidR="006B135F" w14:paraId="55F6793B" w14:textId="77777777" w:rsidTr="00967467">
        <w:tc>
          <w:tcPr>
            <w:tcW w:w="1705" w:type="dxa"/>
          </w:tcPr>
          <w:p w14:paraId="57037728" w14:textId="77777777" w:rsidR="001E55CA" w:rsidRDefault="001E55CA" w:rsidP="00967467">
            <w:pPr>
              <w:rPr>
                <w:rFonts w:asciiTheme="majorHAnsi" w:hAnsiTheme="majorHAnsi" w:cstheme="majorHAnsi"/>
                <w:b/>
                <w:sz w:val="22"/>
                <w:szCs w:val="22"/>
              </w:rPr>
            </w:pPr>
            <w:r>
              <w:rPr>
                <w:rFonts w:asciiTheme="majorHAnsi" w:hAnsiTheme="majorHAnsi" w:cstheme="majorHAnsi"/>
                <w:b/>
                <w:sz w:val="22"/>
                <w:szCs w:val="22"/>
              </w:rPr>
              <w:lastRenderedPageBreak/>
              <w:t>5). Rank Pin</w:t>
            </w:r>
          </w:p>
        </w:tc>
        <w:tc>
          <w:tcPr>
            <w:tcW w:w="4410" w:type="dxa"/>
          </w:tcPr>
          <w:p w14:paraId="3AFF17A4" w14:textId="2EF5DF66" w:rsidR="001E55CA" w:rsidRPr="000F052F" w:rsidRDefault="001E55CA" w:rsidP="00967467">
            <w:pPr>
              <w:rPr>
                <w:rFonts w:asciiTheme="majorHAnsi" w:hAnsiTheme="majorHAnsi" w:cstheme="majorHAnsi"/>
                <w:sz w:val="22"/>
                <w:szCs w:val="22"/>
              </w:rPr>
            </w:pPr>
            <w:r w:rsidRPr="000F052F">
              <w:rPr>
                <w:rFonts w:asciiTheme="majorHAnsi" w:hAnsiTheme="majorHAnsi" w:cstheme="majorHAnsi"/>
                <w:sz w:val="22"/>
                <w:szCs w:val="22"/>
              </w:rPr>
              <w:t xml:space="preserve">Rank ceremonies will be held in September and May and rank pins are a requirement for proper uniform. </w:t>
            </w:r>
            <w:r w:rsidR="00F2443F">
              <w:rPr>
                <w:rFonts w:asciiTheme="majorHAnsi" w:hAnsiTheme="majorHAnsi" w:cstheme="majorHAnsi"/>
                <w:sz w:val="22"/>
                <w:szCs w:val="22"/>
              </w:rPr>
              <w:t>(When available:  Sometimes we are unable to obtain necessary supplies of rank pins)</w:t>
            </w:r>
          </w:p>
        </w:tc>
        <w:tc>
          <w:tcPr>
            <w:tcW w:w="3768" w:type="dxa"/>
          </w:tcPr>
          <w:p w14:paraId="673ACDCF" w14:textId="77777777" w:rsidR="001E55CA" w:rsidRDefault="001E55CA" w:rsidP="00967467">
            <w:pPr>
              <w:jc w:val="center"/>
              <w:rPr>
                <w:rFonts w:asciiTheme="majorHAnsi" w:hAnsiTheme="majorHAnsi" w:cstheme="majorHAnsi"/>
                <w:b/>
                <w:sz w:val="22"/>
                <w:szCs w:val="22"/>
              </w:rPr>
            </w:pPr>
            <w:r>
              <w:rPr>
                <w:rFonts w:asciiTheme="majorHAnsi" w:hAnsiTheme="majorHAnsi" w:cstheme="majorHAnsi"/>
                <w:b/>
                <w:noProof/>
                <w:sz w:val="22"/>
                <w:szCs w:val="22"/>
              </w:rPr>
              <w:drawing>
                <wp:inline distT="0" distB="0" distL="0" distR="0" wp14:anchorId="469D49CC" wp14:editId="1B24E437">
                  <wp:extent cx="1131570" cy="11315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a:blip r:embed="rId55">
                            <a:duotone>
                              <a:prstClr val="black"/>
                              <a:schemeClr val="bg1">
                                <a:lumMod val="95000"/>
                                <a:tint val="45000"/>
                                <a:satMod val="400000"/>
                              </a:schemeClr>
                            </a:duotone>
                            <a:extLst>
                              <a:ext uri="{28A0092B-C50C-407E-A947-70E740481C1C}">
                                <a14:useLocalDpi xmlns:a14="http://schemas.microsoft.com/office/drawing/2010/main" val="0"/>
                              </a:ext>
                            </a:extLst>
                          </a:blip>
                          <a:stretch>
                            <a:fillRect/>
                          </a:stretch>
                        </pic:blipFill>
                        <pic:spPr>
                          <a:xfrm rot="10800000">
                            <a:off x="0" y="0"/>
                            <a:ext cx="1131570" cy="1131570"/>
                          </a:xfrm>
                          <a:prstGeom prst="rect">
                            <a:avLst/>
                          </a:prstGeom>
                        </pic:spPr>
                      </pic:pic>
                    </a:graphicData>
                  </a:graphic>
                </wp:inline>
              </w:drawing>
            </w:r>
          </w:p>
        </w:tc>
      </w:tr>
      <w:tr w:rsidR="006B135F" w14:paraId="5A72E553" w14:textId="77777777" w:rsidTr="00967467">
        <w:tc>
          <w:tcPr>
            <w:tcW w:w="1705" w:type="dxa"/>
          </w:tcPr>
          <w:p w14:paraId="6B95B003" w14:textId="77777777" w:rsidR="001E55CA" w:rsidRDefault="001E55CA" w:rsidP="00967467">
            <w:pPr>
              <w:rPr>
                <w:rFonts w:asciiTheme="majorHAnsi" w:hAnsiTheme="majorHAnsi" w:cstheme="majorHAnsi"/>
                <w:b/>
                <w:sz w:val="22"/>
                <w:szCs w:val="22"/>
              </w:rPr>
            </w:pPr>
            <w:r>
              <w:rPr>
                <w:rFonts w:asciiTheme="majorHAnsi" w:hAnsiTheme="majorHAnsi" w:cstheme="majorHAnsi"/>
                <w:b/>
                <w:sz w:val="22"/>
                <w:szCs w:val="22"/>
              </w:rPr>
              <w:t>6). IDs</w:t>
            </w:r>
          </w:p>
        </w:tc>
        <w:tc>
          <w:tcPr>
            <w:tcW w:w="4410" w:type="dxa"/>
          </w:tcPr>
          <w:p w14:paraId="688E4C49" w14:textId="77777777" w:rsidR="001E55CA" w:rsidRPr="000F052F" w:rsidRDefault="001E55CA" w:rsidP="00967467">
            <w:pPr>
              <w:rPr>
                <w:rFonts w:asciiTheme="majorHAnsi" w:hAnsiTheme="majorHAnsi" w:cstheme="majorHAnsi"/>
                <w:sz w:val="22"/>
                <w:szCs w:val="22"/>
              </w:rPr>
            </w:pPr>
            <w:r w:rsidRPr="000F052F">
              <w:rPr>
                <w:rFonts w:asciiTheme="majorHAnsi" w:hAnsiTheme="majorHAnsi" w:cstheme="majorHAnsi"/>
                <w:sz w:val="22"/>
                <w:szCs w:val="22"/>
              </w:rPr>
              <w:t xml:space="preserve">High School cadets can keep their IDs in their wallet or purse.  </w:t>
            </w:r>
          </w:p>
        </w:tc>
        <w:tc>
          <w:tcPr>
            <w:tcW w:w="3768" w:type="dxa"/>
          </w:tcPr>
          <w:p w14:paraId="36118D9F" w14:textId="77777777" w:rsidR="001E55CA" w:rsidRDefault="001E55CA" w:rsidP="00967467">
            <w:pPr>
              <w:jc w:val="center"/>
              <w:rPr>
                <w:rFonts w:asciiTheme="majorHAnsi" w:hAnsiTheme="majorHAnsi" w:cstheme="majorHAnsi"/>
                <w:b/>
                <w:noProof/>
                <w:sz w:val="22"/>
                <w:szCs w:val="22"/>
              </w:rPr>
            </w:pPr>
            <w:r>
              <w:rPr>
                <w:rFonts w:asciiTheme="majorHAnsi" w:hAnsiTheme="majorHAnsi" w:cstheme="majorHAnsi"/>
                <w:b/>
                <w:noProof/>
                <w:sz w:val="22"/>
                <w:szCs w:val="22"/>
              </w:rPr>
              <w:drawing>
                <wp:inline distT="0" distB="0" distL="0" distR="0" wp14:anchorId="7153C1EF" wp14:editId="3543D141">
                  <wp:extent cx="923925" cy="923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50x250.jpg"/>
                          <pic:cNvPicPr/>
                        </pic:nvPicPr>
                        <pic:blipFill>
                          <a:blip r:embed="rId56" cstate="print">
                            <a:duotone>
                              <a:prstClr val="black"/>
                              <a:schemeClr val="bg1">
                                <a:lumMod val="95000"/>
                                <a:tint val="45000"/>
                                <a:satMod val="400000"/>
                              </a:schemeClr>
                            </a:duotone>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tc>
      </w:tr>
      <w:tr w:rsidR="006B135F" w14:paraId="527C3B27" w14:textId="77777777" w:rsidTr="00967467">
        <w:tc>
          <w:tcPr>
            <w:tcW w:w="1705" w:type="dxa"/>
          </w:tcPr>
          <w:p w14:paraId="04D495D2" w14:textId="77777777" w:rsidR="001E55CA" w:rsidRDefault="001E55CA" w:rsidP="00967467">
            <w:pPr>
              <w:rPr>
                <w:rFonts w:asciiTheme="majorHAnsi" w:hAnsiTheme="majorHAnsi" w:cstheme="majorHAnsi"/>
                <w:b/>
                <w:sz w:val="22"/>
                <w:szCs w:val="22"/>
              </w:rPr>
            </w:pPr>
            <w:r>
              <w:rPr>
                <w:rFonts w:asciiTheme="majorHAnsi" w:hAnsiTheme="majorHAnsi" w:cstheme="majorHAnsi"/>
                <w:b/>
                <w:sz w:val="22"/>
                <w:szCs w:val="22"/>
              </w:rPr>
              <w:t xml:space="preserve">7). </w:t>
            </w:r>
            <w:proofErr w:type="spellStart"/>
            <w:r>
              <w:rPr>
                <w:rFonts w:asciiTheme="majorHAnsi" w:hAnsiTheme="majorHAnsi" w:cstheme="majorHAnsi"/>
                <w:b/>
                <w:sz w:val="22"/>
                <w:szCs w:val="22"/>
              </w:rPr>
              <w:t>BookBags</w:t>
            </w:r>
            <w:proofErr w:type="spellEnd"/>
          </w:p>
        </w:tc>
        <w:tc>
          <w:tcPr>
            <w:tcW w:w="4410" w:type="dxa"/>
          </w:tcPr>
          <w:p w14:paraId="6A8445A5" w14:textId="67BE9743" w:rsidR="001E55CA" w:rsidRPr="000F052F" w:rsidRDefault="001E55CA" w:rsidP="00967467">
            <w:pPr>
              <w:rPr>
                <w:rFonts w:asciiTheme="majorHAnsi" w:hAnsiTheme="majorHAnsi" w:cstheme="majorHAnsi"/>
                <w:sz w:val="22"/>
                <w:szCs w:val="22"/>
              </w:rPr>
            </w:pPr>
          </w:p>
        </w:tc>
        <w:tc>
          <w:tcPr>
            <w:tcW w:w="3768" w:type="dxa"/>
          </w:tcPr>
          <w:p w14:paraId="6F70B929" w14:textId="776CEF51" w:rsidR="001E55CA" w:rsidRDefault="001E55CA" w:rsidP="00967467">
            <w:pPr>
              <w:jc w:val="center"/>
              <w:rPr>
                <w:rFonts w:asciiTheme="majorHAnsi" w:hAnsiTheme="majorHAnsi" w:cstheme="majorHAnsi"/>
                <w:b/>
                <w:noProof/>
                <w:sz w:val="22"/>
                <w:szCs w:val="22"/>
              </w:rPr>
            </w:pPr>
          </w:p>
        </w:tc>
      </w:tr>
    </w:tbl>
    <w:p w14:paraId="02F61852" w14:textId="77777777" w:rsidR="002D7A48" w:rsidRDefault="002D7A48" w:rsidP="00185053">
      <w:pPr>
        <w:rPr>
          <w:rFonts w:asciiTheme="majorHAnsi" w:hAnsiTheme="majorHAnsi" w:cstheme="majorHAnsi"/>
          <w:b/>
          <w:sz w:val="22"/>
          <w:szCs w:val="22"/>
        </w:rPr>
      </w:pPr>
    </w:p>
    <w:p w14:paraId="1208F622" w14:textId="3F5078BA" w:rsidR="00D87BB4" w:rsidRPr="00CA7AAF" w:rsidRDefault="00D87BB4" w:rsidP="00D87BB4">
      <w:pPr>
        <w:rPr>
          <w:rFonts w:asciiTheme="majorHAnsi" w:hAnsiTheme="majorHAnsi" w:cstheme="majorHAnsi"/>
          <w:b/>
          <w:sz w:val="22"/>
          <w:szCs w:val="22"/>
        </w:rPr>
      </w:pPr>
      <w:r>
        <w:rPr>
          <w:rFonts w:asciiTheme="majorHAnsi" w:eastAsia="Times New Roman" w:hAnsiTheme="majorHAnsi" w:cstheme="majorHAnsi"/>
          <w:b/>
          <w:color w:val="000000"/>
          <w:sz w:val="22"/>
          <w:szCs w:val="22"/>
        </w:rPr>
        <w:t xml:space="preserve">SECTION 2.5: </w:t>
      </w:r>
      <w:r w:rsidRPr="00D87BB4">
        <w:rPr>
          <w:rFonts w:asciiTheme="majorHAnsi" w:hAnsiTheme="majorHAnsi" w:cstheme="majorHAnsi"/>
          <w:b/>
          <w:sz w:val="22"/>
          <w:szCs w:val="22"/>
        </w:rPr>
        <w:t>Basic Announcements and Bell Schedule</w:t>
      </w:r>
    </w:p>
    <w:p w14:paraId="7CD7301E" w14:textId="77777777" w:rsidR="002D7A48" w:rsidRPr="003D435D" w:rsidRDefault="002D7A48" w:rsidP="00AC4A70">
      <w:pPr>
        <w:spacing w:after="0"/>
        <w:rPr>
          <w:rFonts w:asciiTheme="majorHAnsi" w:eastAsia="Times New Roman" w:hAnsiTheme="majorHAnsi" w:cstheme="majorHAnsi"/>
          <w:color w:val="000000" w:themeColor="text1"/>
          <w:sz w:val="22"/>
          <w:szCs w:val="22"/>
        </w:rPr>
      </w:pPr>
      <w:r w:rsidRPr="0028032D">
        <w:rPr>
          <w:rFonts w:asciiTheme="majorHAnsi" w:eastAsia="Times New Roman" w:hAnsiTheme="majorHAnsi" w:cstheme="majorHAnsi"/>
          <w:b/>
          <w:color w:val="000000"/>
          <w:sz w:val="22"/>
          <w:szCs w:val="22"/>
        </w:rPr>
        <w:t>SCHOOL ASSEMBLIES</w:t>
      </w:r>
    </w:p>
    <w:p w14:paraId="665DF0D2" w14:textId="77777777" w:rsidR="002D7A48" w:rsidRPr="0028032D" w:rsidRDefault="002D7A48" w:rsidP="002D7A48">
      <w:pPr>
        <w:autoSpaceDE w:val="0"/>
        <w:autoSpaceDN w:val="0"/>
        <w:adjustRightInd w:val="0"/>
        <w:spacing w:after="0" w:line="240" w:lineRule="auto"/>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A variety of programs or assemblies are held each year.  These are meant to support school activities, clubs, and sports as well as school celebrations and special events.  School assemblies and school functions are a privilege to attend.  It is expected that all cadets will observe the following guidelines:</w:t>
      </w:r>
    </w:p>
    <w:p w14:paraId="3CECA74B" w14:textId="77777777" w:rsidR="002D7A48" w:rsidRPr="0028032D" w:rsidRDefault="002D7A48" w:rsidP="00B36E79">
      <w:pPr>
        <w:numPr>
          <w:ilvl w:val="0"/>
          <w:numId w:val="8"/>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Be seated as quickly and quietly as possible.</w:t>
      </w:r>
    </w:p>
    <w:p w14:paraId="5DDABD83" w14:textId="77777777" w:rsidR="002D7A48" w:rsidRPr="0028032D" w:rsidRDefault="002D7A48" w:rsidP="00B36E79">
      <w:pPr>
        <w:numPr>
          <w:ilvl w:val="0"/>
          <w:numId w:val="8"/>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Do not save seats. </w:t>
      </w:r>
    </w:p>
    <w:p w14:paraId="2BA53F8E" w14:textId="77777777" w:rsidR="002D7A48" w:rsidRPr="0028032D" w:rsidRDefault="002D7A48" w:rsidP="00B36E79">
      <w:pPr>
        <w:numPr>
          <w:ilvl w:val="0"/>
          <w:numId w:val="8"/>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Do not block aisles.</w:t>
      </w:r>
    </w:p>
    <w:p w14:paraId="7D83F2D0" w14:textId="77777777" w:rsidR="002D7A48" w:rsidRPr="0028032D" w:rsidRDefault="002D7A48" w:rsidP="00B36E79">
      <w:pPr>
        <w:numPr>
          <w:ilvl w:val="0"/>
          <w:numId w:val="8"/>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Come to attention as soon as the speaker steps to the front of the platform/stage.</w:t>
      </w:r>
    </w:p>
    <w:p w14:paraId="4A0719A9" w14:textId="77777777" w:rsidR="002D7A48" w:rsidRPr="0028032D" w:rsidRDefault="002D7A48" w:rsidP="00B36E79">
      <w:pPr>
        <w:numPr>
          <w:ilvl w:val="0"/>
          <w:numId w:val="8"/>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Do not talk during the performance/presentation.  </w:t>
      </w:r>
    </w:p>
    <w:p w14:paraId="0D704B3A" w14:textId="77777777" w:rsidR="002D7A48" w:rsidRPr="0028032D" w:rsidRDefault="002D7A48" w:rsidP="00B36E79">
      <w:pPr>
        <w:numPr>
          <w:ilvl w:val="0"/>
          <w:numId w:val="8"/>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Leave the event quickly and quietly.  Follow assigned exits paths.  Return immediately to your class.</w:t>
      </w:r>
    </w:p>
    <w:p w14:paraId="2802B9F4" w14:textId="77777777" w:rsidR="002D7A48" w:rsidRPr="0028032D" w:rsidRDefault="002D7A48" w:rsidP="00B36E79">
      <w:pPr>
        <w:numPr>
          <w:ilvl w:val="0"/>
          <w:numId w:val="8"/>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Guests in our school often judge the school by the conduct of the cadets.  The impression that the speaker takes away from our building is an important reason for good audience behavior.</w:t>
      </w:r>
    </w:p>
    <w:p w14:paraId="0BA47CDE" w14:textId="77777777" w:rsidR="002D7A48" w:rsidRPr="0028032D" w:rsidRDefault="002D7A48" w:rsidP="00B36E79">
      <w:pPr>
        <w:numPr>
          <w:ilvl w:val="0"/>
          <w:numId w:val="8"/>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Suspended or expelled cadets may not attend assemblies, field trips, sports events or any related school functions.   </w:t>
      </w:r>
    </w:p>
    <w:p w14:paraId="4056FF1B" w14:textId="77777777" w:rsidR="002D7A48" w:rsidRPr="0028032D" w:rsidRDefault="002D7A48" w:rsidP="002D7A48">
      <w:pPr>
        <w:pStyle w:val="DocID"/>
        <w:jc w:val="both"/>
        <w:rPr>
          <w:rFonts w:asciiTheme="majorHAnsi" w:hAnsiTheme="majorHAnsi" w:cstheme="majorHAnsi"/>
          <w:b/>
          <w:sz w:val="22"/>
          <w:szCs w:val="22"/>
        </w:rPr>
      </w:pPr>
    </w:p>
    <w:p w14:paraId="648579F6" w14:textId="77777777" w:rsidR="009E39AD" w:rsidRPr="0028032D" w:rsidRDefault="009E39AD" w:rsidP="009E39AD">
      <w:pPr>
        <w:autoSpaceDE w:val="0"/>
        <w:autoSpaceDN w:val="0"/>
        <w:adjustRightInd w:val="0"/>
        <w:spacing w:after="0" w:line="240" w:lineRule="auto"/>
        <w:ind w:right="1800"/>
        <w:outlineLvl w:val="0"/>
        <w:rPr>
          <w:rFonts w:asciiTheme="majorHAnsi" w:eastAsia="Times New Roman" w:hAnsiTheme="majorHAnsi" w:cstheme="majorHAnsi"/>
          <w:b/>
          <w:sz w:val="22"/>
          <w:szCs w:val="22"/>
        </w:rPr>
      </w:pPr>
      <w:bookmarkStart w:id="20" w:name="_Toc395019214"/>
      <w:r w:rsidRPr="0028032D">
        <w:rPr>
          <w:rFonts w:asciiTheme="majorHAnsi" w:eastAsia="Times New Roman" w:hAnsiTheme="majorHAnsi" w:cstheme="majorHAnsi"/>
          <w:b/>
          <w:sz w:val="22"/>
          <w:szCs w:val="22"/>
        </w:rPr>
        <w:t>ACTIVITIES/ATHLETICS/CLUBS/COMMITTEES</w:t>
      </w:r>
    </w:p>
    <w:p w14:paraId="6FA4B352" w14:textId="77777777" w:rsidR="009E39AD" w:rsidRPr="0028032D" w:rsidRDefault="009E39AD" w:rsidP="009E39AD">
      <w:p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A full complement of activities, clubs, committees, and sports are offered at The Maritime Academy of Toledo.  These activities/athletics/clubs vary each year depending upon interest and staffing, but may include some of the following:  </w:t>
      </w:r>
    </w:p>
    <w:p w14:paraId="1C8052A4" w14:textId="77777777" w:rsidR="009E39AD" w:rsidRPr="0028032D" w:rsidRDefault="009E39AD" w:rsidP="009E39AD">
      <w:pPr>
        <w:spacing w:after="0" w:line="240" w:lineRule="auto"/>
        <w:ind w:left="270"/>
        <w:rPr>
          <w:rFonts w:asciiTheme="majorHAnsi" w:eastAsia="Times New Roman" w:hAnsiTheme="majorHAnsi" w:cstheme="majorHAnsi"/>
          <w:sz w:val="22"/>
          <w:szCs w:val="22"/>
        </w:rPr>
      </w:pPr>
    </w:p>
    <w:tbl>
      <w:tblPr>
        <w:tblW w:w="9360" w:type="dxa"/>
        <w:tblInd w:w="108" w:type="dxa"/>
        <w:tblLook w:val="01E0" w:firstRow="1" w:lastRow="1" w:firstColumn="1" w:lastColumn="1" w:noHBand="0" w:noVBand="0"/>
      </w:tblPr>
      <w:tblGrid>
        <w:gridCol w:w="3420"/>
        <w:gridCol w:w="3060"/>
        <w:gridCol w:w="2880"/>
      </w:tblGrid>
      <w:tr w:rsidR="001E4B1E" w:rsidRPr="0028032D" w14:paraId="098B8964" w14:textId="77777777" w:rsidTr="004E3E89">
        <w:tc>
          <w:tcPr>
            <w:tcW w:w="3420" w:type="dxa"/>
          </w:tcPr>
          <w:p w14:paraId="01EF2F2E" w14:textId="5C2A1187" w:rsidR="001E4B1E" w:rsidRPr="0028032D" w:rsidRDefault="001E4B1E" w:rsidP="004E3E89">
            <w:p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Leadership Corps</w:t>
            </w:r>
          </w:p>
        </w:tc>
        <w:tc>
          <w:tcPr>
            <w:tcW w:w="3060" w:type="dxa"/>
          </w:tcPr>
          <w:p w14:paraId="4FF1A3C5" w14:textId="39B0A0E1" w:rsidR="001E4B1E" w:rsidRPr="0028032D" w:rsidRDefault="001E4B1E" w:rsidP="004E3E89">
            <w:p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Volleyball Team</w:t>
            </w:r>
          </w:p>
        </w:tc>
        <w:tc>
          <w:tcPr>
            <w:tcW w:w="2880" w:type="dxa"/>
            <w:vMerge w:val="restart"/>
          </w:tcPr>
          <w:p w14:paraId="04248EEB" w14:textId="3F02B72D" w:rsidR="001E4B1E" w:rsidRPr="0028032D" w:rsidRDefault="001E4B1E" w:rsidP="004E3E89">
            <w:pPr>
              <w:spacing w:after="0" w:line="240" w:lineRule="auto"/>
              <w:rPr>
                <w:rFonts w:asciiTheme="majorHAnsi" w:eastAsia="Times New Roman" w:hAnsiTheme="majorHAnsi" w:cstheme="majorHAnsi"/>
                <w:bCs/>
                <w:sz w:val="22"/>
                <w:szCs w:val="22"/>
              </w:rPr>
            </w:pPr>
            <w:r>
              <w:rPr>
                <w:rFonts w:asciiTheme="majorHAnsi" w:eastAsia="Times New Roman" w:hAnsiTheme="majorHAnsi" w:cstheme="majorHAnsi"/>
                <w:bCs/>
                <w:sz w:val="22"/>
                <w:szCs w:val="22"/>
              </w:rPr>
              <w:t xml:space="preserve">Any club or activity of interest can be developed. </w:t>
            </w:r>
          </w:p>
        </w:tc>
      </w:tr>
      <w:tr w:rsidR="001E4B1E" w:rsidRPr="0028032D" w14:paraId="5F4FB6EC" w14:textId="77777777" w:rsidTr="004E3E89">
        <w:tc>
          <w:tcPr>
            <w:tcW w:w="3420" w:type="dxa"/>
          </w:tcPr>
          <w:p w14:paraId="492287C3" w14:textId="77777777" w:rsidR="001E4B1E" w:rsidRPr="0028032D" w:rsidRDefault="001E4B1E" w:rsidP="00835534">
            <w:p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Photography Club</w:t>
            </w:r>
          </w:p>
        </w:tc>
        <w:tc>
          <w:tcPr>
            <w:tcW w:w="3060" w:type="dxa"/>
          </w:tcPr>
          <w:p w14:paraId="4CBF13CA" w14:textId="2C7EC2A3" w:rsidR="001E4B1E" w:rsidRPr="0028032D" w:rsidRDefault="001E4B1E" w:rsidP="00835534">
            <w:p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Yearbook Committee</w:t>
            </w:r>
          </w:p>
        </w:tc>
        <w:tc>
          <w:tcPr>
            <w:tcW w:w="2880" w:type="dxa"/>
            <w:vMerge/>
          </w:tcPr>
          <w:p w14:paraId="5966FEF4" w14:textId="2FC964BA" w:rsidR="001E4B1E" w:rsidRPr="0028032D" w:rsidRDefault="001E4B1E" w:rsidP="00835534">
            <w:pPr>
              <w:spacing w:after="0" w:line="240" w:lineRule="auto"/>
              <w:rPr>
                <w:rFonts w:asciiTheme="majorHAnsi" w:eastAsia="Times New Roman" w:hAnsiTheme="majorHAnsi" w:cstheme="majorHAnsi"/>
                <w:bCs/>
                <w:sz w:val="22"/>
                <w:szCs w:val="22"/>
              </w:rPr>
            </w:pPr>
          </w:p>
        </w:tc>
      </w:tr>
      <w:tr w:rsidR="001E4B1E" w:rsidRPr="0028032D" w14:paraId="0F4D39DA" w14:textId="77777777" w:rsidTr="004E3E89">
        <w:tc>
          <w:tcPr>
            <w:tcW w:w="3420" w:type="dxa"/>
          </w:tcPr>
          <w:p w14:paraId="1029653D" w14:textId="77777777" w:rsidR="001E4B1E" w:rsidRPr="0028032D" w:rsidRDefault="001E4B1E" w:rsidP="00835534">
            <w:p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Drama Club</w:t>
            </w:r>
          </w:p>
        </w:tc>
        <w:tc>
          <w:tcPr>
            <w:tcW w:w="3060" w:type="dxa"/>
          </w:tcPr>
          <w:p w14:paraId="1F1D7F0C" w14:textId="15FDB5D1" w:rsidR="001E4B1E" w:rsidRPr="0028032D" w:rsidRDefault="001E4B1E" w:rsidP="00835534">
            <w:p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Marine Environmental Club</w:t>
            </w:r>
          </w:p>
        </w:tc>
        <w:tc>
          <w:tcPr>
            <w:tcW w:w="2880" w:type="dxa"/>
            <w:vMerge/>
          </w:tcPr>
          <w:p w14:paraId="499FB771" w14:textId="47CB691C" w:rsidR="001E4B1E" w:rsidRPr="0028032D" w:rsidRDefault="001E4B1E" w:rsidP="00835534">
            <w:pPr>
              <w:spacing w:after="0" w:line="240" w:lineRule="auto"/>
              <w:rPr>
                <w:rFonts w:asciiTheme="majorHAnsi" w:eastAsia="Times New Roman" w:hAnsiTheme="majorHAnsi" w:cstheme="majorHAnsi"/>
                <w:bCs/>
                <w:sz w:val="22"/>
                <w:szCs w:val="22"/>
              </w:rPr>
            </w:pPr>
          </w:p>
        </w:tc>
      </w:tr>
      <w:tr w:rsidR="001E4B1E" w:rsidRPr="0028032D" w14:paraId="0B08BC66" w14:textId="77777777" w:rsidTr="004E3E89">
        <w:tc>
          <w:tcPr>
            <w:tcW w:w="3420" w:type="dxa"/>
          </w:tcPr>
          <w:p w14:paraId="20B124D5" w14:textId="62771961" w:rsidR="001E4B1E" w:rsidRPr="0028032D" w:rsidRDefault="001E4B1E" w:rsidP="00835534">
            <w:p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Basketball Team</w:t>
            </w:r>
          </w:p>
        </w:tc>
        <w:tc>
          <w:tcPr>
            <w:tcW w:w="3060" w:type="dxa"/>
          </w:tcPr>
          <w:p w14:paraId="46DEC18A" w14:textId="4134DB28" w:rsidR="001E4B1E" w:rsidRPr="0028032D" w:rsidRDefault="001E4B1E" w:rsidP="00835534">
            <w:p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Flag Football Team</w:t>
            </w:r>
          </w:p>
        </w:tc>
        <w:tc>
          <w:tcPr>
            <w:tcW w:w="2880" w:type="dxa"/>
            <w:vMerge/>
          </w:tcPr>
          <w:p w14:paraId="6AB3B3E1" w14:textId="7F43101D" w:rsidR="001E4B1E" w:rsidRPr="0028032D" w:rsidRDefault="001E4B1E" w:rsidP="00835534">
            <w:pPr>
              <w:spacing w:after="0" w:line="240" w:lineRule="auto"/>
              <w:rPr>
                <w:rFonts w:asciiTheme="majorHAnsi" w:eastAsia="Times New Roman" w:hAnsiTheme="majorHAnsi" w:cstheme="majorHAnsi"/>
                <w:bCs/>
                <w:sz w:val="22"/>
                <w:szCs w:val="22"/>
              </w:rPr>
            </w:pPr>
          </w:p>
        </w:tc>
      </w:tr>
      <w:tr w:rsidR="001E4B1E" w:rsidRPr="0028032D" w14:paraId="348E8E0F" w14:textId="77777777" w:rsidTr="004E3E89">
        <w:tc>
          <w:tcPr>
            <w:tcW w:w="3420" w:type="dxa"/>
          </w:tcPr>
          <w:p w14:paraId="6930399E" w14:textId="3D96DCA1" w:rsidR="001E4B1E" w:rsidRPr="0028032D" w:rsidRDefault="001E4B1E" w:rsidP="00835534">
            <w:pPr>
              <w:spacing w:after="0" w:line="240" w:lineRule="auto"/>
              <w:rPr>
                <w:rFonts w:asciiTheme="majorHAnsi" w:eastAsia="Times New Roman" w:hAnsiTheme="majorHAnsi" w:cstheme="majorHAnsi"/>
                <w:bCs/>
                <w:sz w:val="22"/>
                <w:szCs w:val="22"/>
              </w:rPr>
            </w:pPr>
            <w:r>
              <w:rPr>
                <w:rFonts w:asciiTheme="majorHAnsi" w:eastAsia="Times New Roman" w:hAnsiTheme="majorHAnsi" w:cstheme="majorHAnsi"/>
                <w:bCs/>
                <w:sz w:val="22"/>
                <w:szCs w:val="22"/>
              </w:rPr>
              <w:t>Scuba Diving (If funds are available)</w:t>
            </w:r>
          </w:p>
        </w:tc>
        <w:tc>
          <w:tcPr>
            <w:tcW w:w="3060" w:type="dxa"/>
          </w:tcPr>
          <w:p w14:paraId="7A1F54D0" w14:textId="618C1FDA" w:rsidR="001E4B1E" w:rsidRPr="0028032D" w:rsidRDefault="001E4B1E" w:rsidP="00835534">
            <w:p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Prom Committee</w:t>
            </w:r>
          </w:p>
        </w:tc>
        <w:tc>
          <w:tcPr>
            <w:tcW w:w="2880" w:type="dxa"/>
            <w:vMerge/>
          </w:tcPr>
          <w:p w14:paraId="1F05976A" w14:textId="03AA76A9" w:rsidR="001E4B1E" w:rsidRPr="0028032D" w:rsidRDefault="001E4B1E" w:rsidP="00835534">
            <w:pPr>
              <w:spacing w:after="0" w:line="240" w:lineRule="auto"/>
              <w:rPr>
                <w:rFonts w:asciiTheme="majorHAnsi" w:eastAsia="Times New Roman" w:hAnsiTheme="majorHAnsi" w:cstheme="majorHAnsi"/>
                <w:bCs/>
                <w:sz w:val="22"/>
                <w:szCs w:val="22"/>
              </w:rPr>
            </w:pPr>
          </w:p>
        </w:tc>
      </w:tr>
    </w:tbl>
    <w:p w14:paraId="5BEC930A" w14:textId="77777777" w:rsidR="009E39AD" w:rsidRPr="0028032D" w:rsidRDefault="009E39AD" w:rsidP="009E39AD">
      <w:pPr>
        <w:spacing w:after="0" w:line="240" w:lineRule="auto"/>
        <w:rPr>
          <w:rFonts w:asciiTheme="majorHAnsi" w:eastAsia="Times New Roman" w:hAnsiTheme="majorHAnsi" w:cstheme="majorHAnsi"/>
          <w:bCs/>
          <w:sz w:val="22"/>
          <w:szCs w:val="22"/>
        </w:rPr>
      </w:pPr>
    </w:p>
    <w:p w14:paraId="1DD1CC50" w14:textId="77777777" w:rsidR="009E39AD" w:rsidRDefault="009E39AD" w:rsidP="009E39AD">
      <w:p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Every cadet is encouraged to become involved in school activities, athletics, clubs, committees, and sports. Club eligibility depends upon behavior and grade reports.  The Cadet Code of Conduct is in effect during all school activities, athletics, clubs, and sports.  Cadets who violate rules may be denied participation for a period of time or permanently.  A cadet must be present in school to participate in practices and/or participate in an extracurricular activity that same day.  </w:t>
      </w:r>
    </w:p>
    <w:p w14:paraId="1497DF33" w14:textId="77777777" w:rsidR="00B276A7" w:rsidRDefault="00B276A7" w:rsidP="009E39AD">
      <w:pPr>
        <w:autoSpaceDE w:val="0"/>
        <w:autoSpaceDN w:val="0"/>
        <w:adjustRightInd w:val="0"/>
        <w:spacing w:after="0" w:line="240" w:lineRule="auto"/>
        <w:rPr>
          <w:rFonts w:asciiTheme="majorHAnsi" w:eastAsia="Times New Roman" w:hAnsiTheme="majorHAnsi" w:cstheme="majorHAnsi"/>
          <w:sz w:val="22"/>
          <w:szCs w:val="22"/>
        </w:rPr>
      </w:pPr>
    </w:p>
    <w:p w14:paraId="215A5B9B" w14:textId="77777777" w:rsidR="00B276A7" w:rsidRPr="0028032D" w:rsidRDefault="00B276A7" w:rsidP="009E39AD">
      <w:pPr>
        <w:autoSpaceDE w:val="0"/>
        <w:autoSpaceDN w:val="0"/>
        <w:adjustRightInd w:val="0"/>
        <w:spacing w:after="0" w:line="240" w:lineRule="auto"/>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All cadets must participate in fund raising activities for sports teams and clubs. </w:t>
      </w:r>
    </w:p>
    <w:p w14:paraId="22790601" w14:textId="77777777" w:rsidR="009E39AD" w:rsidRPr="0028032D" w:rsidRDefault="009E39AD" w:rsidP="009E39AD">
      <w:pPr>
        <w:autoSpaceDE w:val="0"/>
        <w:autoSpaceDN w:val="0"/>
        <w:adjustRightInd w:val="0"/>
        <w:spacing w:after="0" w:line="240" w:lineRule="auto"/>
        <w:rPr>
          <w:rFonts w:asciiTheme="majorHAnsi" w:eastAsia="Times New Roman" w:hAnsiTheme="majorHAnsi" w:cstheme="majorHAnsi"/>
          <w:sz w:val="22"/>
          <w:szCs w:val="22"/>
        </w:rPr>
      </w:pPr>
    </w:p>
    <w:p w14:paraId="17E80CC9" w14:textId="77777777" w:rsidR="009E39AD" w:rsidRPr="0028032D" w:rsidRDefault="009E39AD" w:rsidP="009E39AD">
      <w:p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The eligibility of cadets participating in interscholastic activities at The Maritime Academy of Toledo is determined by the by-laws of the Ohio High School Athletic Association and The Maritime Academy of Toledo Board Policy.  All assemblies, after school social activities, dances, etc. must be approved by the administrator and scheduled on the school calendar.  </w:t>
      </w:r>
    </w:p>
    <w:p w14:paraId="3C3F4C3E" w14:textId="77777777" w:rsidR="009E39AD" w:rsidRPr="0028032D" w:rsidRDefault="009E39AD" w:rsidP="009E39AD">
      <w:pPr>
        <w:autoSpaceDE w:val="0"/>
        <w:autoSpaceDN w:val="0"/>
        <w:adjustRightInd w:val="0"/>
        <w:spacing w:after="0" w:line="240" w:lineRule="auto"/>
        <w:rPr>
          <w:rFonts w:asciiTheme="majorHAnsi" w:eastAsia="Times New Roman" w:hAnsiTheme="majorHAnsi" w:cstheme="majorHAnsi"/>
          <w:sz w:val="22"/>
          <w:szCs w:val="22"/>
        </w:rPr>
      </w:pPr>
    </w:p>
    <w:p w14:paraId="635CBC77" w14:textId="77777777" w:rsidR="009E39AD" w:rsidRPr="0028032D" w:rsidRDefault="009E39AD" w:rsidP="009E39AD">
      <w:pPr>
        <w:autoSpaceDE w:val="0"/>
        <w:autoSpaceDN w:val="0"/>
        <w:adjustRightInd w:val="0"/>
        <w:spacing w:after="0" w:line="240" w:lineRule="auto"/>
        <w:outlineLvl w:val="0"/>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ANNOUNCEMENTS</w:t>
      </w:r>
    </w:p>
    <w:p w14:paraId="77B7082E" w14:textId="71ACAD83" w:rsidR="009E39AD" w:rsidRPr="0028032D" w:rsidRDefault="009E39AD" w:rsidP="009E39AD">
      <w:p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Announcements are communicated during morning “Colors” (assembly).  Cadets are expected to be in ranks and in full uniform.  Afternoon announcements are broadcast </w:t>
      </w:r>
      <w:r w:rsidR="00E02636">
        <w:rPr>
          <w:rFonts w:asciiTheme="majorHAnsi" w:eastAsia="Times New Roman" w:hAnsiTheme="majorHAnsi" w:cstheme="majorHAnsi"/>
          <w:sz w:val="22"/>
          <w:szCs w:val="22"/>
        </w:rPr>
        <w:t>at 2:45PM</w:t>
      </w:r>
      <w:r w:rsidRPr="0028032D">
        <w:rPr>
          <w:rFonts w:asciiTheme="majorHAnsi" w:eastAsia="Times New Roman" w:hAnsiTheme="majorHAnsi" w:cstheme="majorHAnsi"/>
          <w:sz w:val="22"/>
          <w:szCs w:val="22"/>
        </w:rPr>
        <w:t xml:space="preserve">.  </w:t>
      </w:r>
    </w:p>
    <w:p w14:paraId="43C1BC94" w14:textId="77777777" w:rsidR="009E39AD" w:rsidRDefault="009E39AD" w:rsidP="009E39AD">
      <w:pPr>
        <w:autoSpaceDE w:val="0"/>
        <w:autoSpaceDN w:val="0"/>
        <w:adjustRightInd w:val="0"/>
        <w:spacing w:after="0" w:line="240" w:lineRule="auto"/>
        <w:rPr>
          <w:rFonts w:asciiTheme="majorHAnsi" w:eastAsia="Times New Roman" w:hAnsiTheme="majorHAnsi" w:cstheme="majorHAnsi"/>
          <w:sz w:val="22"/>
          <w:szCs w:val="22"/>
        </w:rPr>
      </w:pPr>
    </w:p>
    <w:p w14:paraId="7A6C5AF2" w14:textId="77777777" w:rsidR="004E3E89" w:rsidRPr="0028032D" w:rsidRDefault="004E3E89" w:rsidP="004E3E89">
      <w:pPr>
        <w:spacing w:after="0"/>
        <w:rPr>
          <w:rFonts w:asciiTheme="majorHAnsi" w:eastAsia="Times New Roman" w:hAnsiTheme="majorHAnsi" w:cstheme="majorHAnsi"/>
          <w:b/>
          <w:color w:val="000000"/>
          <w:sz w:val="22"/>
          <w:szCs w:val="22"/>
        </w:rPr>
      </w:pPr>
      <w:r w:rsidRPr="0028032D">
        <w:rPr>
          <w:rFonts w:asciiTheme="majorHAnsi" w:hAnsiTheme="majorHAnsi" w:cstheme="majorHAnsi"/>
          <w:b/>
          <w:sz w:val="22"/>
          <w:szCs w:val="22"/>
        </w:rPr>
        <w:t>CARE OF SCHOOL PROPERTY</w:t>
      </w:r>
    </w:p>
    <w:p w14:paraId="29E9E64F" w14:textId="77777777" w:rsidR="004E3E89" w:rsidRPr="0028032D" w:rsidRDefault="004E3E89" w:rsidP="004E3E89">
      <w:pPr>
        <w:autoSpaceDE w:val="0"/>
        <w:autoSpaceDN w:val="0"/>
        <w:adjustRightInd w:val="0"/>
        <w:spacing w:after="0" w:line="240" w:lineRule="auto"/>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Cadets are responsible for the proper care of all books, equipment, furniture, and lockers supplied by the school.  Cadets who deface, disfigure, or do other damage to school property will be required to PAY ALL COSTS associated with repairing or replacing the damaged property.  Destruction of the Academy’s property may result in immediate suspension and/or expulsion.  </w:t>
      </w:r>
    </w:p>
    <w:p w14:paraId="4B93A980" w14:textId="3C53D0A8" w:rsidR="00B276A7" w:rsidRDefault="00B276A7">
      <w:pPr>
        <w:rPr>
          <w:rFonts w:asciiTheme="majorHAnsi" w:eastAsia="Calibri" w:hAnsiTheme="majorHAnsi" w:cstheme="majorHAnsi"/>
          <w:b/>
          <w:color w:val="000000"/>
          <w:sz w:val="22"/>
          <w:szCs w:val="22"/>
        </w:rPr>
      </w:pPr>
    </w:p>
    <w:p w14:paraId="7ADA5F66" w14:textId="77777777" w:rsidR="004E3E89" w:rsidRPr="0028032D" w:rsidRDefault="004E3E89" w:rsidP="004E3E89">
      <w:pPr>
        <w:spacing w:after="0"/>
        <w:rPr>
          <w:rFonts w:asciiTheme="majorHAnsi" w:eastAsia="Times New Roman" w:hAnsiTheme="majorHAnsi" w:cstheme="majorHAnsi"/>
          <w:b/>
          <w:sz w:val="22"/>
          <w:szCs w:val="22"/>
        </w:rPr>
      </w:pPr>
      <w:r w:rsidRPr="0028032D">
        <w:rPr>
          <w:rFonts w:asciiTheme="majorHAnsi" w:eastAsia="Times New Roman" w:hAnsiTheme="majorHAnsi" w:cstheme="majorHAnsi"/>
          <w:b/>
          <w:sz w:val="22"/>
          <w:szCs w:val="22"/>
        </w:rPr>
        <w:t xml:space="preserve">PHYSICAL EDUCATION </w:t>
      </w:r>
    </w:p>
    <w:p w14:paraId="268ACC55" w14:textId="77777777" w:rsidR="004E3E89" w:rsidRPr="0028032D" w:rsidRDefault="004E3E89" w:rsidP="004E3E89">
      <w:pPr>
        <w:spacing w:after="0"/>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Cadets are required to dress for Physical Education in order to receive credit for the course.  For high school cadets an entire year of Physical Education is required in order to graduate.  Proper dress includes shorts or work out pants, running or proper tennis shoes, socks, and the Maritime gym shirt.  At no time are cadets permitted to wear tank tops. </w:t>
      </w:r>
    </w:p>
    <w:p w14:paraId="35CDB185" w14:textId="77777777" w:rsidR="004E3E89" w:rsidRPr="0028032D" w:rsidRDefault="004E3E89" w:rsidP="004E3E89">
      <w:pPr>
        <w:spacing w:after="0" w:line="240" w:lineRule="auto"/>
        <w:contextualSpacing/>
        <w:rPr>
          <w:rFonts w:asciiTheme="majorHAnsi" w:eastAsia="Times New Roman" w:hAnsiTheme="majorHAnsi" w:cstheme="majorHAnsi"/>
          <w:sz w:val="22"/>
          <w:szCs w:val="22"/>
        </w:rPr>
      </w:pPr>
    </w:p>
    <w:p w14:paraId="2F201096" w14:textId="77777777" w:rsidR="004E3E89" w:rsidRPr="0028032D" w:rsidRDefault="004E3E89" w:rsidP="004E3E89">
      <w:pPr>
        <w:spacing w:after="0"/>
        <w:rPr>
          <w:rFonts w:asciiTheme="majorHAnsi" w:eastAsia="Times New Roman" w:hAnsiTheme="majorHAnsi" w:cstheme="majorHAnsi"/>
          <w:b/>
          <w:sz w:val="22"/>
          <w:szCs w:val="22"/>
        </w:rPr>
      </w:pPr>
      <w:r w:rsidRPr="0028032D">
        <w:rPr>
          <w:rFonts w:asciiTheme="majorHAnsi" w:eastAsia="Times New Roman" w:hAnsiTheme="majorHAnsi" w:cstheme="majorHAnsi"/>
          <w:b/>
          <w:sz w:val="22"/>
          <w:szCs w:val="22"/>
        </w:rPr>
        <w:t>CREDIT RECOVERY</w:t>
      </w:r>
    </w:p>
    <w:p w14:paraId="7C291917" w14:textId="2E5C6165" w:rsidR="004E3E89" w:rsidRPr="008B1B17" w:rsidRDefault="004E3E89" w:rsidP="004E3E89">
      <w:pPr>
        <w:spacing w:after="100" w:afterAutospacing="1"/>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Cadets who lack the required number of credits for each grade level or graduation may participate in a credit recovery program</w:t>
      </w:r>
      <w:r>
        <w:rPr>
          <w:rFonts w:asciiTheme="majorHAnsi" w:eastAsia="Times New Roman" w:hAnsiTheme="majorHAnsi" w:cstheme="majorHAnsi"/>
          <w:sz w:val="22"/>
          <w:szCs w:val="22"/>
        </w:rPr>
        <w:t xml:space="preserve"> on our PLATO Online Courseware system</w:t>
      </w:r>
      <w:r w:rsidRPr="0028032D">
        <w:rPr>
          <w:rFonts w:asciiTheme="majorHAnsi" w:eastAsia="Times New Roman" w:hAnsiTheme="majorHAnsi" w:cstheme="majorHAnsi"/>
          <w:sz w:val="22"/>
          <w:szCs w:val="22"/>
        </w:rPr>
        <w:t xml:space="preserve"> to recover any missing credits.</w:t>
      </w:r>
      <w:r>
        <w:rPr>
          <w:rFonts w:asciiTheme="majorHAnsi" w:eastAsia="Times New Roman" w:hAnsiTheme="majorHAnsi" w:cstheme="majorHAnsi"/>
          <w:sz w:val="22"/>
          <w:szCs w:val="22"/>
        </w:rPr>
        <w:t xml:space="preserve"> </w:t>
      </w:r>
      <w:r w:rsidR="00E02636">
        <w:t xml:space="preserve">Cadets can get to Plato through the Clever Portal. </w:t>
      </w:r>
      <w:r w:rsidR="00217C72">
        <w:rPr>
          <w:rStyle w:val="Hyperlink"/>
          <w:rFonts w:asciiTheme="majorHAnsi" w:eastAsia="Times New Roman" w:hAnsiTheme="majorHAnsi" w:cstheme="majorHAnsi"/>
          <w:color w:val="auto"/>
          <w:sz w:val="22"/>
          <w:szCs w:val="22"/>
          <w:u w:val="none"/>
        </w:rPr>
        <w:t xml:space="preserve">Any cadet who </w:t>
      </w:r>
      <w:r w:rsidR="00AF7157">
        <w:rPr>
          <w:rStyle w:val="Hyperlink"/>
          <w:rFonts w:asciiTheme="majorHAnsi" w:eastAsia="Times New Roman" w:hAnsiTheme="majorHAnsi" w:cstheme="majorHAnsi"/>
          <w:color w:val="auto"/>
          <w:sz w:val="22"/>
          <w:szCs w:val="22"/>
          <w:u w:val="none"/>
        </w:rPr>
        <w:t xml:space="preserve">participates in credit recovery will have their failing grade “replaced” for </w:t>
      </w:r>
      <w:r w:rsidR="00F87911">
        <w:rPr>
          <w:rStyle w:val="Hyperlink"/>
          <w:rFonts w:asciiTheme="majorHAnsi" w:eastAsia="Times New Roman" w:hAnsiTheme="majorHAnsi" w:cstheme="majorHAnsi"/>
          <w:color w:val="auto"/>
          <w:sz w:val="22"/>
          <w:szCs w:val="22"/>
          <w:u w:val="none"/>
        </w:rPr>
        <w:t xml:space="preserve">purposes of </w:t>
      </w:r>
      <w:r w:rsidR="00AF7157">
        <w:rPr>
          <w:rStyle w:val="Hyperlink"/>
          <w:rFonts w:asciiTheme="majorHAnsi" w:eastAsia="Times New Roman" w:hAnsiTheme="majorHAnsi" w:cstheme="majorHAnsi"/>
          <w:color w:val="auto"/>
          <w:sz w:val="22"/>
          <w:szCs w:val="22"/>
          <w:u w:val="none"/>
        </w:rPr>
        <w:t xml:space="preserve">their grade point average </w:t>
      </w:r>
      <w:r w:rsidR="00F87911">
        <w:rPr>
          <w:rStyle w:val="Hyperlink"/>
          <w:rFonts w:asciiTheme="majorHAnsi" w:eastAsia="Times New Roman" w:hAnsiTheme="majorHAnsi" w:cstheme="majorHAnsi"/>
          <w:color w:val="auto"/>
          <w:sz w:val="22"/>
          <w:szCs w:val="22"/>
          <w:u w:val="none"/>
        </w:rPr>
        <w:t xml:space="preserve">and transcripts.  The original grade will be kept in their cumulative file, however. </w:t>
      </w:r>
    </w:p>
    <w:p w14:paraId="4FB475F3" w14:textId="77777777" w:rsidR="004E3E89" w:rsidRPr="00064775" w:rsidRDefault="004E3E89" w:rsidP="004E3E89">
      <w:pPr>
        <w:spacing w:after="0"/>
        <w:rPr>
          <w:rFonts w:asciiTheme="majorHAnsi" w:eastAsia="Times New Roman" w:hAnsiTheme="majorHAnsi" w:cstheme="majorHAnsi"/>
          <w:b/>
          <w:color w:val="000000"/>
          <w:sz w:val="22"/>
          <w:szCs w:val="22"/>
        </w:rPr>
      </w:pPr>
      <w:r w:rsidRPr="00064775">
        <w:rPr>
          <w:rFonts w:asciiTheme="majorHAnsi" w:hAnsiTheme="majorHAnsi" w:cstheme="majorHAnsi"/>
          <w:b/>
        </w:rPr>
        <w:t xml:space="preserve">DANCES </w:t>
      </w:r>
    </w:p>
    <w:p w14:paraId="591DC903" w14:textId="77777777" w:rsidR="004E3E89" w:rsidRPr="0028032D" w:rsidRDefault="004E3E89" w:rsidP="004E3E89">
      <w:pPr>
        <w:spacing w:after="0" w:line="240" w:lineRule="auto"/>
        <w:ind w:left="360"/>
        <w:jc w:val="both"/>
        <w:rPr>
          <w:rFonts w:asciiTheme="majorHAnsi" w:eastAsia="Times New Roman" w:hAnsiTheme="majorHAnsi" w:cstheme="majorHAnsi"/>
          <w:bCs/>
          <w:color w:val="000000"/>
          <w:sz w:val="22"/>
          <w:szCs w:val="22"/>
        </w:rPr>
      </w:pPr>
      <w:r w:rsidRPr="0028032D">
        <w:rPr>
          <w:rFonts w:asciiTheme="majorHAnsi" w:eastAsia="Times New Roman" w:hAnsiTheme="majorHAnsi" w:cstheme="majorHAnsi"/>
          <w:bCs/>
          <w:color w:val="000000"/>
          <w:sz w:val="22"/>
          <w:szCs w:val="22"/>
        </w:rPr>
        <w:t>Dances are scheduled for the enjoyment of the cadets.  Cadets are required, however, to exhibit appropriate behavior and are expected to follow all school rules.  Failure to follow school rules</w:t>
      </w:r>
      <w:r w:rsidRPr="0028032D">
        <w:rPr>
          <w:rFonts w:asciiTheme="majorHAnsi" w:eastAsia="Times New Roman" w:hAnsiTheme="majorHAnsi" w:cstheme="majorHAnsi"/>
          <w:color w:val="000000"/>
          <w:sz w:val="22"/>
          <w:szCs w:val="22"/>
        </w:rPr>
        <w:t xml:space="preserve">/dress code </w:t>
      </w:r>
      <w:r w:rsidRPr="0028032D">
        <w:rPr>
          <w:rFonts w:asciiTheme="majorHAnsi" w:eastAsia="Times New Roman" w:hAnsiTheme="majorHAnsi" w:cstheme="majorHAnsi"/>
          <w:bCs/>
          <w:color w:val="000000"/>
          <w:sz w:val="22"/>
          <w:szCs w:val="22"/>
        </w:rPr>
        <w:t xml:space="preserve">or specific instructions may result in a cadet being required to leave the dance and in the cadet not being permitted to attend future dances.  Cadets are excluded from dances if they are serving a suspension or expulsion.  </w:t>
      </w:r>
    </w:p>
    <w:p w14:paraId="66B55AD8" w14:textId="77777777" w:rsidR="004E3E89" w:rsidRPr="0028032D" w:rsidRDefault="004E3E89" w:rsidP="004E3E89">
      <w:pPr>
        <w:spacing w:after="0" w:line="240" w:lineRule="auto"/>
        <w:ind w:left="360"/>
        <w:jc w:val="both"/>
        <w:rPr>
          <w:rFonts w:asciiTheme="majorHAnsi" w:eastAsia="Times New Roman" w:hAnsiTheme="majorHAnsi" w:cstheme="majorHAnsi"/>
          <w:bCs/>
          <w:color w:val="000000"/>
          <w:sz w:val="22"/>
          <w:szCs w:val="22"/>
        </w:rPr>
      </w:pPr>
    </w:p>
    <w:p w14:paraId="566AF9BE" w14:textId="77777777" w:rsidR="004E3E89" w:rsidRPr="0028032D" w:rsidRDefault="004E3E89" w:rsidP="004E3E89">
      <w:pPr>
        <w:spacing w:after="0"/>
        <w:rPr>
          <w:rFonts w:asciiTheme="majorHAnsi" w:eastAsia="Times New Roman" w:hAnsiTheme="majorHAnsi" w:cstheme="majorHAnsi"/>
          <w:b/>
          <w:color w:val="000000"/>
          <w:sz w:val="22"/>
          <w:szCs w:val="22"/>
        </w:rPr>
      </w:pPr>
      <w:bookmarkStart w:id="21" w:name="_Toc93335234"/>
      <w:bookmarkStart w:id="22" w:name="_Toc93336340"/>
      <w:bookmarkStart w:id="23" w:name="_Toc93347847"/>
      <w:bookmarkStart w:id="24" w:name="_Toc93823975"/>
      <w:bookmarkStart w:id="25" w:name="_Toc93824609"/>
      <w:bookmarkStart w:id="26" w:name="_Toc175307988"/>
      <w:bookmarkStart w:id="27" w:name="_Toc175308173"/>
      <w:bookmarkStart w:id="28" w:name="_Toc184712373"/>
      <w:r w:rsidRPr="0028032D">
        <w:rPr>
          <w:rFonts w:asciiTheme="majorHAnsi" w:hAnsiTheme="majorHAnsi" w:cstheme="majorHAnsi"/>
          <w:b/>
          <w:sz w:val="22"/>
          <w:szCs w:val="22"/>
        </w:rPr>
        <w:t>DELIVERIES</w:t>
      </w:r>
      <w:bookmarkEnd w:id="21"/>
      <w:bookmarkEnd w:id="22"/>
      <w:bookmarkEnd w:id="23"/>
      <w:bookmarkEnd w:id="24"/>
      <w:bookmarkEnd w:id="25"/>
      <w:bookmarkEnd w:id="26"/>
      <w:bookmarkEnd w:id="27"/>
      <w:bookmarkEnd w:id="28"/>
    </w:p>
    <w:p w14:paraId="60FBCFBA" w14:textId="77777777" w:rsidR="004E3E89" w:rsidRPr="0028032D" w:rsidRDefault="004E3E89" w:rsidP="004E3E89">
      <w:pPr>
        <w:autoSpaceDE w:val="0"/>
        <w:autoSpaceDN w:val="0"/>
        <w:adjustRightInd w:val="0"/>
        <w:spacing w:after="0" w:line="240" w:lineRule="auto"/>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The Maritime Academy of Toledo discourages deliveries on behalf of cadets.  Items like flowers, balloons, and candies will be held by staff members until the end of the school day.  All gift items brought by cadets should be kept in the cadet’s locker during the school day.  Latex balloons are strictly prohibited for health reasons.</w:t>
      </w:r>
    </w:p>
    <w:p w14:paraId="375D0D61" w14:textId="77777777" w:rsidR="004E3E89" w:rsidRPr="0028032D" w:rsidRDefault="004E3E89" w:rsidP="004E3E89">
      <w:pPr>
        <w:autoSpaceDE w:val="0"/>
        <w:autoSpaceDN w:val="0"/>
        <w:adjustRightInd w:val="0"/>
        <w:spacing w:after="0" w:line="240" w:lineRule="auto"/>
        <w:rPr>
          <w:rFonts w:asciiTheme="majorHAnsi" w:eastAsia="Times New Roman" w:hAnsiTheme="majorHAnsi" w:cstheme="majorHAnsi"/>
          <w:sz w:val="22"/>
          <w:szCs w:val="22"/>
        </w:rPr>
      </w:pPr>
    </w:p>
    <w:p w14:paraId="07D710EB" w14:textId="77777777" w:rsidR="004E3E89" w:rsidRPr="006B2E89" w:rsidRDefault="004E3E89" w:rsidP="004E3E89">
      <w:pPr>
        <w:spacing w:after="0"/>
        <w:rPr>
          <w:rFonts w:asciiTheme="majorHAnsi" w:hAnsiTheme="majorHAnsi" w:cstheme="majorHAnsi"/>
          <w:b/>
          <w:sz w:val="22"/>
          <w:szCs w:val="22"/>
        </w:rPr>
      </w:pPr>
      <w:bookmarkStart w:id="29" w:name="_Toc93335235"/>
      <w:bookmarkStart w:id="30" w:name="_Toc93336341"/>
      <w:bookmarkStart w:id="31" w:name="_Toc93347848"/>
      <w:bookmarkStart w:id="32" w:name="_Toc93823976"/>
      <w:bookmarkStart w:id="33" w:name="_Toc93824610"/>
      <w:bookmarkStart w:id="34" w:name="_Toc175307989"/>
      <w:bookmarkStart w:id="35" w:name="_Toc175308174"/>
      <w:bookmarkStart w:id="36" w:name="_Toc184712374"/>
      <w:r w:rsidRPr="0028032D">
        <w:rPr>
          <w:rFonts w:asciiTheme="majorHAnsi" w:hAnsiTheme="majorHAnsi" w:cstheme="majorHAnsi"/>
          <w:b/>
          <w:sz w:val="22"/>
          <w:szCs w:val="22"/>
        </w:rPr>
        <w:t>LOCKER</w:t>
      </w:r>
      <w:bookmarkEnd w:id="29"/>
      <w:bookmarkEnd w:id="30"/>
      <w:bookmarkEnd w:id="31"/>
      <w:bookmarkEnd w:id="32"/>
      <w:bookmarkEnd w:id="33"/>
      <w:bookmarkEnd w:id="34"/>
      <w:bookmarkEnd w:id="35"/>
      <w:bookmarkEnd w:id="36"/>
    </w:p>
    <w:p w14:paraId="60B0B035" w14:textId="77777777" w:rsidR="004E3E89" w:rsidRPr="0028032D" w:rsidRDefault="004E3E89" w:rsidP="004E3E89">
      <w:pPr>
        <w:spacing w:after="0" w:line="240" w:lineRule="auto"/>
        <w:ind w:left="360"/>
        <w:rPr>
          <w:rFonts w:asciiTheme="majorHAnsi" w:eastAsia="Times New Roman" w:hAnsiTheme="majorHAnsi" w:cstheme="majorHAnsi"/>
          <w:b/>
          <w:color w:val="000000"/>
          <w:sz w:val="22"/>
          <w:szCs w:val="22"/>
        </w:rPr>
      </w:pPr>
      <w:r w:rsidRPr="0028032D">
        <w:rPr>
          <w:rFonts w:asciiTheme="majorHAnsi" w:eastAsia="Times New Roman" w:hAnsiTheme="majorHAnsi" w:cstheme="majorHAnsi"/>
          <w:sz w:val="22"/>
          <w:szCs w:val="22"/>
        </w:rPr>
        <w:t xml:space="preserve">Every cadet will be assigned a locker at the beginning of the school year.  Lockers are the property of The Maritime Academy of Toledo Board of Education and are subject to inspection at any given time.  </w:t>
      </w:r>
      <w:r w:rsidRPr="0028032D">
        <w:rPr>
          <w:rFonts w:asciiTheme="majorHAnsi" w:eastAsia="Times New Roman" w:hAnsiTheme="majorHAnsi" w:cstheme="majorHAnsi"/>
          <w:sz w:val="22"/>
          <w:szCs w:val="22"/>
        </w:rPr>
        <w:lastRenderedPageBreak/>
        <w:t xml:space="preserve">Cadets should use only their assigned locker, as they are responsible for the contents.  Cadets are cautioned not to bring important and/or valuable personal items from home.  The school is not responsible for a cadet’s personal property.  Cadets are required to keep their locker clean and orderly.  Food and drink are not permitted in the Locker.  </w:t>
      </w:r>
    </w:p>
    <w:p w14:paraId="7564BADD" w14:textId="77777777" w:rsidR="004E3E89" w:rsidRPr="0028032D" w:rsidRDefault="004E3E89" w:rsidP="004E3E89">
      <w:pPr>
        <w:autoSpaceDE w:val="0"/>
        <w:autoSpaceDN w:val="0"/>
        <w:adjustRightInd w:val="0"/>
        <w:spacing w:after="0" w:line="240" w:lineRule="auto"/>
        <w:ind w:left="360"/>
        <w:rPr>
          <w:rFonts w:asciiTheme="majorHAnsi" w:eastAsia="Times New Roman" w:hAnsiTheme="majorHAnsi" w:cstheme="majorHAnsi"/>
          <w:sz w:val="22"/>
          <w:szCs w:val="22"/>
        </w:rPr>
      </w:pPr>
    </w:p>
    <w:p w14:paraId="3461B9C8" w14:textId="77777777" w:rsidR="004E3E89" w:rsidRPr="0028032D" w:rsidRDefault="004E3E89" w:rsidP="004E3E89">
      <w:pPr>
        <w:spacing w:after="0"/>
        <w:rPr>
          <w:rFonts w:asciiTheme="majorHAnsi" w:eastAsia="Times New Roman" w:hAnsiTheme="majorHAnsi" w:cstheme="majorHAnsi"/>
          <w:b/>
          <w:color w:val="000000"/>
          <w:sz w:val="22"/>
          <w:szCs w:val="22"/>
        </w:rPr>
      </w:pPr>
      <w:bookmarkStart w:id="37" w:name="_Toc93335237"/>
      <w:bookmarkStart w:id="38" w:name="_Toc93336343"/>
      <w:bookmarkStart w:id="39" w:name="_Toc93347850"/>
      <w:bookmarkStart w:id="40" w:name="_Toc93823978"/>
      <w:bookmarkStart w:id="41" w:name="_Toc93824612"/>
      <w:bookmarkStart w:id="42" w:name="_Toc175307991"/>
      <w:bookmarkStart w:id="43" w:name="_Toc175308176"/>
      <w:bookmarkStart w:id="44" w:name="_Toc184712376"/>
      <w:r w:rsidRPr="0028032D">
        <w:rPr>
          <w:rFonts w:asciiTheme="majorHAnsi" w:hAnsiTheme="majorHAnsi" w:cstheme="majorHAnsi"/>
          <w:b/>
          <w:sz w:val="22"/>
          <w:szCs w:val="22"/>
        </w:rPr>
        <w:t>EMERGENCY SCHOOL CLOSINGS</w:t>
      </w:r>
      <w:bookmarkEnd w:id="37"/>
      <w:bookmarkEnd w:id="38"/>
      <w:bookmarkEnd w:id="39"/>
      <w:bookmarkEnd w:id="40"/>
      <w:bookmarkEnd w:id="41"/>
      <w:bookmarkEnd w:id="42"/>
      <w:bookmarkEnd w:id="43"/>
      <w:bookmarkEnd w:id="44"/>
    </w:p>
    <w:p w14:paraId="2420ED1F" w14:textId="77777777" w:rsidR="004E3E89" w:rsidRPr="0028032D" w:rsidRDefault="004E3E89" w:rsidP="004E3E89">
      <w:pPr>
        <w:spacing w:after="0" w:line="240" w:lineRule="auto"/>
        <w:ind w:left="360"/>
        <w:jc w:val="both"/>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It may be necessary for the school to close or have delayed openings during the school year because of weather conditions or unsafe driving conditions.  Radio/TV stations will broadcast school closing information if weather warrants closing.  The school will send telephone messages to phone numbers on file with the school whenever possible.  Cadets should not call school personnel to request this information. </w:t>
      </w:r>
    </w:p>
    <w:p w14:paraId="1E359255" w14:textId="77777777" w:rsidR="004E3E89" w:rsidRPr="0028032D" w:rsidRDefault="004E3E89" w:rsidP="004E3E89">
      <w:pPr>
        <w:spacing w:after="0" w:line="240" w:lineRule="auto"/>
        <w:ind w:left="360"/>
        <w:jc w:val="both"/>
        <w:rPr>
          <w:rFonts w:asciiTheme="majorHAnsi" w:eastAsia="Times New Roman" w:hAnsiTheme="majorHAnsi" w:cstheme="majorHAnsi"/>
          <w:bCs/>
          <w:sz w:val="22"/>
          <w:szCs w:val="22"/>
        </w:rPr>
      </w:pPr>
    </w:p>
    <w:p w14:paraId="083B9914" w14:textId="77777777" w:rsidR="004E3E89" w:rsidRPr="0028032D" w:rsidRDefault="004E3E89" w:rsidP="004E3E89">
      <w:pPr>
        <w:spacing w:after="0"/>
        <w:rPr>
          <w:rFonts w:asciiTheme="majorHAnsi" w:eastAsia="Times New Roman" w:hAnsiTheme="majorHAnsi" w:cstheme="majorHAnsi"/>
          <w:b/>
          <w:color w:val="000000"/>
          <w:sz w:val="22"/>
          <w:szCs w:val="22"/>
        </w:rPr>
      </w:pPr>
      <w:bookmarkStart w:id="45" w:name="_Toc93335238"/>
      <w:bookmarkStart w:id="46" w:name="_Toc93336344"/>
      <w:bookmarkStart w:id="47" w:name="_Toc93347851"/>
      <w:bookmarkStart w:id="48" w:name="_Toc93823979"/>
      <w:bookmarkStart w:id="49" w:name="_Toc93824613"/>
      <w:bookmarkStart w:id="50" w:name="_Toc175307992"/>
      <w:bookmarkStart w:id="51" w:name="_Toc175308177"/>
      <w:bookmarkStart w:id="52" w:name="_Toc184712377"/>
      <w:r w:rsidRPr="0028032D">
        <w:rPr>
          <w:rFonts w:asciiTheme="majorHAnsi" w:eastAsia="Times New Roman" w:hAnsiTheme="majorHAnsi" w:cstheme="majorHAnsi"/>
          <w:b/>
          <w:color w:val="000000"/>
          <w:sz w:val="22"/>
          <w:szCs w:val="22"/>
        </w:rPr>
        <w:t>FEE SCHEDULE</w:t>
      </w:r>
      <w:bookmarkEnd w:id="45"/>
      <w:bookmarkEnd w:id="46"/>
      <w:bookmarkEnd w:id="47"/>
      <w:bookmarkEnd w:id="48"/>
      <w:bookmarkEnd w:id="49"/>
      <w:bookmarkEnd w:id="50"/>
      <w:bookmarkEnd w:id="51"/>
      <w:bookmarkEnd w:id="52"/>
    </w:p>
    <w:p w14:paraId="716C51B4" w14:textId="77777777" w:rsidR="004E3E89" w:rsidRPr="0028032D" w:rsidRDefault="004E3E89" w:rsidP="004E3E89">
      <w:pPr>
        <w:autoSpaceDE w:val="0"/>
        <w:autoSpaceDN w:val="0"/>
        <w:adjustRightInd w:val="0"/>
        <w:spacing w:after="0" w:line="240" w:lineRule="auto"/>
        <w:ind w:left="360"/>
        <w:rPr>
          <w:rFonts w:asciiTheme="majorHAnsi" w:eastAsia="Times New Roman" w:hAnsiTheme="majorHAnsi" w:cstheme="majorHAnsi"/>
          <w:b/>
          <w:sz w:val="22"/>
          <w:szCs w:val="22"/>
        </w:rPr>
      </w:pPr>
      <w:r w:rsidRPr="0028032D">
        <w:rPr>
          <w:rFonts w:asciiTheme="majorHAnsi" w:eastAsia="Times New Roman" w:hAnsiTheme="majorHAnsi" w:cstheme="majorHAnsi"/>
          <w:sz w:val="22"/>
          <w:szCs w:val="22"/>
        </w:rPr>
        <w:t>There is a yearly fee to cover the costs of specific uniform items, ID badges, planners and supplies.  All fees must be paid in full prior to the start of the school year and/or upon enrollment in the Academy. Payment plans are also available if a need exists. All fees are subject to change</w:t>
      </w:r>
      <w:r w:rsidRPr="0028032D">
        <w:rPr>
          <w:rFonts w:asciiTheme="majorHAnsi" w:eastAsia="Times New Roman" w:hAnsiTheme="majorHAnsi" w:cstheme="majorHAnsi"/>
          <w:b/>
          <w:sz w:val="22"/>
          <w:szCs w:val="22"/>
        </w:rPr>
        <w:t xml:space="preserve">.  </w:t>
      </w:r>
      <w:bookmarkStart w:id="53" w:name="_Toc93335239"/>
      <w:bookmarkStart w:id="54" w:name="_Toc93336345"/>
      <w:bookmarkStart w:id="55" w:name="_Toc93347852"/>
      <w:bookmarkStart w:id="56" w:name="_Toc93823980"/>
      <w:bookmarkStart w:id="57" w:name="_Toc93824614"/>
      <w:bookmarkStart w:id="58" w:name="_Toc175307993"/>
      <w:bookmarkStart w:id="59" w:name="_Toc175308178"/>
      <w:bookmarkStart w:id="60" w:name="_Toc184712378"/>
    </w:p>
    <w:p w14:paraId="6387647E" w14:textId="77777777" w:rsidR="004E3E89" w:rsidRPr="0028032D" w:rsidRDefault="004E3E89" w:rsidP="004E3E89">
      <w:pPr>
        <w:autoSpaceDE w:val="0"/>
        <w:autoSpaceDN w:val="0"/>
        <w:adjustRightInd w:val="0"/>
        <w:spacing w:after="0" w:line="240" w:lineRule="auto"/>
        <w:ind w:left="360"/>
        <w:rPr>
          <w:rFonts w:asciiTheme="majorHAnsi" w:eastAsia="Times New Roman" w:hAnsiTheme="majorHAnsi" w:cstheme="majorHAnsi"/>
          <w:b/>
          <w:color w:val="000000"/>
          <w:sz w:val="22"/>
          <w:szCs w:val="22"/>
        </w:rPr>
      </w:pPr>
    </w:p>
    <w:p w14:paraId="5C272A96" w14:textId="77777777" w:rsidR="004E3E89" w:rsidRPr="0028032D" w:rsidRDefault="004E3E89" w:rsidP="004E3E89">
      <w:pPr>
        <w:pStyle w:val="Heading1"/>
        <w:rPr>
          <w:rFonts w:asciiTheme="majorHAnsi" w:hAnsiTheme="majorHAnsi" w:cstheme="majorHAnsi"/>
        </w:rPr>
      </w:pPr>
      <w:r w:rsidRPr="0028032D">
        <w:rPr>
          <w:rFonts w:asciiTheme="majorHAnsi" w:hAnsiTheme="majorHAnsi" w:cstheme="majorHAnsi"/>
        </w:rPr>
        <w:t>FIELD TRIPS</w:t>
      </w:r>
      <w:bookmarkEnd w:id="53"/>
      <w:bookmarkEnd w:id="54"/>
      <w:bookmarkEnd w:id="55"/>
      <w:bookmarkEnd w:id="56"/>
      <w:bookmarkEnd w:id="57"/>
      <w:bookmarkEnd w:id="58"/>
      <w:bookmarkEnd w:id="59"/>
      <w:bookmarkEnd w:id="60"/>
    </w:p>
    <w:p w14:paraId="65999D26" w14:textId="77777777" w:rsidR="004E3E89" w:rsidRPr="0028032D" w:rsidRDefault="004E3E89" w:rsidP="004E3E89">
      <w:pPr>
        <w:autoSpaceDE w:val="0"/>
        <w:autoSpaceDN w:val="0"/>
        <w:adjustRightInd w:val="0"/>
        <w:spacing w:after="0" w:line="240" w:lineRule="auto"/>
        <w:ind w:left="360"/>
        <w:rPr>
          <w:rFonts w:asciiTheme="majorHAnsi" w:eastAsia="Times New Roman" w:hAnsiTheme="majorHAnsi" w:cstheme="majorHAnsi"/>
          <w:sz w:val="22"/>
          <w:szCs w:val="22"/>
        </w:rPr>
      </w:pPr>
      <w:bookmarkStart w:id="61" w:name="_Toc93335240"/>
      <w:bookmarkStart w:id="62" w:name="_Toc93336346"/>
      <w:bookmarkStart w:id="63" w:name="_Toc93347853"/>
      <w:bookmarkStart w:id="64" w:name="_Toc93823981"/>
      <w:bookmarkStart w:id="65" w:name="_Toc93824615"/>
      <w:bookmarkStart w:id="66" w:name="_Toc175307994"/>
      <w:bookmarkStart w:id="67" w:name="_Toc175308179"/>
      <w:r w:rsidRPr="0028032D">
        <w:rPr>
          <w:rFonts w:asciiTheme="majorHAnsi" w:eastAsia="Times New Roman" w:hAnsiTheme="majorHAnsi" w:cstheme="majorHAnsi"/>
          <w:bCs/>
          <w:sz w:val="22"/>
          <w:szCs w:val="22"/>
        </w:rPr>
        <w:t xml:space="preserve">Field trips are an important part of the learning process.  Field trips are a privilege!  Every parent/guardian signs a generic field trip permission form at the beginning of the school year.  However, parents/guardians are notified in writing of each individual field trip.  If a parent/guardian does not wish a cadet to attend a specific field trip, the parent/guardian must notify the Helm as early as possible.  </w:t>
      </w:r>
      <w:bookmarkStart w:id="68" w:name="_Toc184712379"/>
      <w:r w:rsidRPr="0028032D">
        <w:rPr>
          <w:rFonts w:asciiTheme="majorHAnsi" w:eastAsia="Times New Roman" w:hAnsiTheme="majorHAnsi" w:cstheme="majorHAnsi"/>
          <w:sz w:val="22"/>
          <w:szCs w:val="22"/>
        </w:rPr>
        <w:t xml:space="preserve">At the discretion of the teacher, a student with excessive discipline issues may not be permitted to go on a field trip for safety reasons, especially when boating and/or water is a part of the field trip experience. </w:t>
      </w:r>
      <w:r w:rsidRPr="0028032D">
        <w:rPr>
          <w:rFonts w:asciiTheme="majorHAnsi" w:eastAsia="Times New Roman" w:hAnsiTheme="majorHAnsi" w:cstheme="majorHAnsi"/>
          <w:b/>
          <w:sz w:val="22"/>
          <w:szCs w:val="22"/>
        </w:rPr>
        <w:t>PLEASE NOTE</w:t>
      </w:r>
      <w:r w:rsidRPr="0028032D">
        <w:rPr>
          <w:rFonts w:asciiTheme="majorHAnsi" w:eastAsia="Times New Roman" w:hAnsiTheme="majorHAnsi" w:cstheme="majorHAnsi"/>
          <w:sz w:val="22"/>
          <w:szCs w:val="22"/>
        </w:rPr>
        <w:t xml:space="preserve"> that students serving a suspension at the time of the field trip </w:t>
      </w:r>
      <w:r w:rsidRPr="0028032D">
        <w:rPr>
          <w:rFonts w:asciiTheme="majorHAnsi" w:eastAsia="Times New Roman" w:hAnsiTheme="majorHAnsi" w:cstheme="majorHAnsi"/>
          <w:b/>
          <w:sz w:val="22"/>
          <w:szCs w:val="22"/>
          <w:u w:val="single"/>
        </w:rPr>
        <w:t>will not</w:t>
      </w:r>
      <w:r w:rsidRPr="0028032D">
        <w:rPr>
          <w:rFonts w:asciiTheme="majorHAnsi" w:eastAsia="Times New Roman" w:hAnsiTheme="majorHAnsi" w:cstheme="majorHAnsi"/>
          <w:sz w:val="22"/>
          <w:szCs w:val="22"/>
        </w:rPr>
        <w:t xml:space="preserve"> be permitted to attend—there will be </w:t>
      </w:r>
      <w:r w:rsidRPr="0028032D">
        <w:rPr>
          <w:rFonts w:asciiTheme="majorHAnsi" w:eastAsia="Times New Roman" w:hAnsiTheme="majorHAnsi" w:cstheme="majorHAnsi"/>
          <w:b/>
          <w:sz w:val="22"/>
          <w:szCs w:val="22"/>
          <w:u w:val="single"/>
        </w:rPr>
        <w:t>NO</w:t>
      </w:r>
      <w:r w:rsidRPr="0028032D">
        <w:rPr>
          <w:rFonts w:asciiTheme="majorHAnsi" w:eastAsia="Times New Roman" w:hAnsiTheme="majorHAnsi" w:cstheme="majorHAnsi"/>
          <w:sz w:val="22"/>
          <w:szCs w:val="22"/>
        </w:rPr>
        <w:t xml:space="preserve"> refund of field trips fees.  All Field Trip Request Forms must have Superintendent approval.  </w:t>
      </w:r>
    </w:p>
    <w:p w14:paraId="512EA0C8" w14:textId="77777777" w:rsidR="004E3E89" w:rsidRPr="0028032D" w:rsidRDefault="004E3E89" w:rsidP="004E3E89">
      <w:pPr>
        <w:autoSpaceDE w:val="0"/>
        <w:autoSpaceDN w:val="0"/>
        <w:adjustRightInd w:val="0"/>
        <w:spacing w:after="0" w:line="240" w:lineRule="auto"/>
        <w:ind w:left="360"/>
        <w:rPr>
          <w:rFonts w:asciiTheme="majorHAnsi" w:eastAsia="Times New Roman" w:hAnsiTheme="majorHAnsi" w:cstheme="majorHAnsi"/>
          <w:sz w:val="22"/>
          <w:szCs w:val="22"/>
        </w:rPr>
      </w:pPr>
    </w:p>
    <w:p w14:paraId="04DAFAAB" w14:textId="77777777" w:rsidR="004E3E89" w:rsidRPr="0028032D" w:rsidRDefault="004E3E89" w:rsidP="004E3E89">
      <w:pPr>
        <w:spacing w:after="0"/>
        <w:rPr>
          <w:rFonts w:asciiTheme="majorHAnsi" w:hAnsiTheme="majorHAnsi" w:cstheme="majorHAnsi"/>
          <w:b/>
          <w:sz w:val="22"/>
          <w:szCs w:val="22"/>
        </w:rPr>
      </w:pPr>
      <w:r w:rsidRPr="0028032D">
        <w:rPr>
          <w:rFonts w:asciiTheme="majorHAnsi" w:hAnsiTheme="majorHAnsi" w:cstheme="majorHAnsi"/>
          <w:b/>
          <w:sz w:val="22"/>
          <w:szCs w:val="22"/>
        </w:rPr>
        <w:t>FUNDRAISING SALES</w:t>
      </w:r>
      <w:bookmarkEnd w:id="61"/>
      <w:bookmarkEnd w:id="62"/>
      <w:bookmarkEnd w:id="63"/>
      <w:bookmarkEnd w:id="64"/>
      <w:bookmarkEnd w:id="65"/>
      <w:bookmarkEnd w:id="66"/>
      <w:bookmarkEnd w:id="67"/>
      <w:bookmarkEnd w:id="68"/>
      <w:r w:rsidRPr="0028032D">
        <w:rPr>
          <w:rFonts w:asciiTheme="majorHAnsi" w:hAnsiTheme="majorHAnsi" w:cstheme="majorHAnsi"/>
          <w:b/>
          <w:sz w:val="22"/>
          <w:szCs w:val="22"/>
        </w:rPr>
        <w:t xml:space="preserve"> </w:t>
      </w:r>
    </w:p>
    <w:p w14:paraId="5FCF15B6" w14:textId="77777777" w:rsidR="004E3E89" w:rsidRPr="0028032D" w:rsidRDefault="004E3E89" w:rsidP="004E3E89">
      <w:pPr>
        <w:autoSpaceDE w:val="0"/>
        <w:autoSpaceDN w:val="0"/>
        <w:adjustRightInd w:val="0"/>
        <w:spacing w:after="0" w:line="240" w:lineRule="auto"/>
        <w:ind w:left="360"/>
        <w:rPr>
          <w:rFonts w:asciiTheme="majorHAnsi" w:eastAsia="Times New Roman" w:hAnsiTheme="majorHAnsi" w:cstheme="majorHAnsi"/>
          <w:bCs/>
          <w:sz w:val="22"/>
          <w:szCs w:val="22"/>
        </w:rPr>
      </w:pPr>
      <w:r w:rsidRPr="0028032D">
        <w:rPr>
          <w:rFonts w:asciiTheme="majorHAnsi" w:eastAsia="Times New Roman" w:hAnsiTheme="majorHAnsi" w:cstheme="majorHAnsi"/>
          <w:sz w:val="22"/>
          <w:szCs w:val="22"/>
        </w:rPr>
        <w:t xml:space="preserve">Any school organization wishing to conduct a money-raising activity must complete the </w:t>
      </w:r>
      <w:r w:rsidRPr="0028032D">
        <w:rPr>
          <w:rFonts w:asciiTheme="majorHAnsi" w:eastAsia="Times New Roman" w:hAnsiTheme="majorHAnsi" w:cstheme="majorHAnsi"/>
          <w:b/>
          <w:sz w:val="22"/>
          <w:szCs w:val="22"/>
        </w:rPr>
        <w:t>Fundraising Project Form</w:t>
      </w:r>
      <w:r w:rsidRPr="0028032D">
        <w:rPr>
          <w:rFonts w:asciiTheme="majorHAnsi" w:eastAsia="Times New Roman" w:hAnsiTheme="majorHAnsi" w:cstheme="majorHAnsi"/>
          <w:sz w:val="22"/>
          <w:szCs w:val="22"/>
        </w:rPr>
        <w:t xml:space="preserve"> and must obtain prior approval of the Superintendent, complete the Purchase Order Request Form and have a copy of this form with signature approval.  All monies collected and disbursed by any school club or organization must be managed by the Business Manager.  Cadets may not sell any items for their own profit </w:t>
      </w:r>
      <w:r w:rsidRPr="0028032D">
        <w:rPr>
          <w:rFonts w:asciiTheme="majorHAnsi" w:eastAsia="Times New Roman" w:hAnsiTheme="majorHAnsi" w:cstheme="majorHAnsi"/>
          <w:bCs/>
          <w:sz w:val="22"/>
          <w:szCs w:val="22"/>
        </w:rPr>
        <w:t xml:space="preserve">whether for personal profit or for a non-profit organization.  The school board and Superintendent approve all fundraisers at least one month prior to their start.  </w:t>
      </w:r>
    </w:p>
    <w:p w14:paraId="2680CBAC" w14:textId="77777777" w:rsidR="004E3E89" w:rsidRPr="0028032D" w:rsidRDefault="004E3E89" w:rsidP="009E39AD">
      <w:pPr>
        <w:autoSpaceDE w:val="0"/>
        <w:autoSpaceDN w:val="0"/>
        <w:adjustRightInd w:val="0"/>
        <w:spacing w:after="0" w:line="240" w:lineRule="auto"/>
        <w:rPr>
          <w:rFonts w:asciiTheme="majorHAnsi" w:eastAsia="Times New Roman" w:hAnsiTheme="majorHAnsi" w:cstheme="majorHAnsi"/>
          <w:sz w:val="22"/>
          <w:szCs w:val="22"/>
        </w:rPr>
      </w:pPr>
    </w:p>
    <w:p w14:paraId="3612562F" w14:textId="77777777" w:rsidR="00321AF0" w:rsidRPr="0028032D" w:rsidRDefault="00321AF0" w:rsidP="00457CBD">
      <w:pPr>
        <w:spacing w:after="0"/>
        <w:rPr>
          <w:rFonts w:asciiTheme="majorHAnsi" w:hAnsiTheme="majorHAnsi" w:cstheme="majorHAnsi"/>
          <w:b/>
          <w:sz w:val="22"/>
          <w:szCs w:val="22"/>
        </w:rPr>
      </w:pPr>
      <w:r w:rsidRPr="0028032D">
        <w:rPr>
          <w:rFonts w:asciiTheme="majorHAnsi" w:hAnsiTheme="majorHAnsi" w:cstheme="majorHAnsi"/>
          <w:b/>
          <w:sz w:val="22"/>
          <w:szCs w:val="22"/>
        </w:rPr>
        <w:t>COLLEGE VISITATIONS</w:t>
      </w:r>
    </w:p>
    <w:p w14:paraId="78811499" w14:textId="77777777" w:rsidR="00321AF0" w:rsidRPr="0028032D" w:rsidRDefault="00321AF0" w:rsidP="00321AF0">
      <w:pPr>
        <w:autoSpaceDE w:val="0"/>
        <w:autoSpaceDN w:val="0"/>
        <w:adjustRightInd w:val="0"/>
        <w:spacing w:after="0" w:line="240" w:lineRule="auto"/>
        <w:ind w:left="270"/>
        <w:rPr>
          <w:rFonts w:asciiTheme="majorHAnsi" w:eastAsia="Times New Roman" w:hAnsiTheme="majorHAnsi" w:cstheme="majorHAnsi"/>
          <w:bCs/>
          <w:iCs/>
          <w:sz w:val="22"/>
          <w:szCs w:val="22"/>
        </w:rPr>
      </w:pPr>
      <w:r w:rsidRPr="0028032D">
        <w:rPr>
          <w:rFonts w:asciiTheme="majorHAnsi" w:eastAsia="Times New Roman" w:hAnsiTheme="majorHAnsi" w:cstheme="majorHAnsi"/>
          <w:bCs/>
          <w:iCs/>
          <w:sz w:val="22"/>
          <w:szCs w:val="22"/>
        </w:rPr>
        <w:t>Junior and Senior cadets are permitted to visit a college or university campus up to three times per school year.  The cadet must complete the College Visitation Form.  The form, which must be signed by the parent/guardian and Principal, must be presented to the Helm at least one week prior to the scheduled visit.  The day will be counted as an unexcused absence until the cadet brings official verification of the college visit on college stationary.  Verification must be submitted to the Helm upon return to school. Once the proper documentation has been provided, the cadet’s absence will be marked as a school-approved absence.</w:t>
      </w:r>
    </w:p>
    <w:p w14:paraId="0B003562" w14:textId="77777777" w:rsidR="00321AF0" w:rsidRPr="0028032D" w:rsidRDefault="00321AF0" w:rsidP="00321AF0">
      <w:pPr>
        <w:autoSpaceDE w:val="0"/>
        <w:autoSpaceDN w:val="0"/>
        <w:adjustRightInd w:val="0"/>
        <w:spacing w:after="0" w:line="240" w:lineRule="auto"/>
        <w:rPr>
          <w:rFonts w:asciiTheme="majorHAnsi" w:eastAsia="Times New Roman" w:hAnsiTheme="majorHAnsi" w:cstheme="majorHAnsi"/>
          <w:sz w:val="22"/>
          <w:szCs w:val="22"/>
        </w:rPr>
      </w:pPr>
    </w:p>
    <w:p w14:paraId="220CB790" w14:textId="77777777" w:rsidR="00321AF0" w:rsidRPr="0028032D" w:rsidRDefault="00321AF0" w:rsidP="00321AF0">
      <w:pPr>
        <w:spacing w:after="0"/>
        <w:rPr>
          <w:rFonts w:asciiTheme="majorHAnsi" w:hAnsiTheme="majorHAnsi" w:cstheme="majorHAnsi"/>
          <w:b/>
          <w:sz w:val="22"/>
          <w:szCs w:val="22"/>
        </w:rPr>
      </w:pPr>
      <w:bookmarkStart w:id="69" w:name="_Toc93335251"/>
      <w:bookmarkStart w:id="70" w:name="_Toc93336357"/>
      <w:bookmarkStart w:id="71" w:name="_Toc93347864"/>
      <w:bookmarkStart w:id="72" w:name="_Toc93823992"/>
      <w:bookmarkStart w:id="73" w:name="_Toc93824626"/>
      <w:bookmarkStart w:id="74" w:name="_Toc175308004"/>
      <w:bookmarkStart w:id="75" w:name="_Toc175308185"/>
      <w:bookmarkStart w:id="76" w:name="_Toc184712385"/>
      <w:r w:rsidRPr="0028032D">
        <w:rPr>
          <w:rFonts w:asciiTheme="majorHAnsi" w:hAnsiTheme="majorHAnsi" w:cstheme="majorHAnsi"/>
          <w:b/>
          <w:sz w:val="22"/>
          <w:szCs w:val="22"/>
        </w:rPr>
        <w:t>BREAKFAST SERVICE</w:t>
      </w:r>
    </w:p>
    <w:p w14:paraId="5CEAC350" w14:textId="77777777" w:rsidR="00321AF0" w:rsidRPr="0028032D" w:rsidRDefault="00321AF0" w:rsidP="00321AF0">
      <w:pPr>
        <w:spacing w:after="0"/>
        <w:ind w:left="270"/>
        <w:rPr>
          <w:rFonts w:asciiTheme="majorHAnsi" w:hAnsiTheme="majorHAnsi" w:cstheme="majorHAnsi"/>
          <w:sz w:val="22"/>
          <w:szCs w:val="22"/>
        </w:rPr>
      </w:pPr>
      <w:r w:rsidRPr="0028032D">
        <w:rPr>
          <w:rFonts w:asciiTheme="majorHAnsi" w:hAnsiTheme="majorHAnsi" w:cstheme="majorHAnsi"/>
          <w:sz w:val="22"/>
          <w:szCs w:val="22"/>
        </w:rPr>
        <w:t>Cadets will be served breakfast on a daily basis that includes a food item, milk and fruit/juice. Cadets arriving at or after 8:30 will not receive a breakfast.</w:t>
      </w:r>
    </w:p>
    <w:p w14:paraId="3553B026" w14:textId="77777777" w:rsidR="00321AF0" w:rsidRPr="0028032D" w:rsidRDefault="00321AF0" w:rsidP="00321AF0">
      <w:pPr>
        <w:spacing w:after="0"/>
        <w:ind w:left="270"/>
        <w:rPr>
          <w:rFonts w:asciiTheme="majorHAnsi" w:hAnsiTheme="majorHAnsi" w:cstheme="majorHAnsi"/>
          <w:sz w:val="22"/>
          <w:szCs w:val="22"/>
        </w:rPr>
      </w:pPr>
      <w:r w:rsidRPr="0028032D">
        <w:rPr>
          <w:rFonts w:asciiTheme="majorHAnsi" w:hAnsiTheme="majorHAnsi" w:cstheme="majorHAnsi"/>
          <w:sz w:val="22"/>
          <w:szCs w:val="22"/>
        </w:rPr>
        <w:t xml:space="preserve">  </w:t>
      </w:r>
    </w:p>
    <w:p w14:paraId="669984B5" w14:textId="77777777" w:rsidR="00321AF0" w:rsidRPr="008F6DF6" w:rsidRDefault="00321AF0" w:rsidP="00321AF0">
      <w:pPr>
        <w:spacing w:after="0"/>
        <w:rPr>
          <w:rFonts w:asciiTheme="majorHAnsi" w:hAnsiTheme="majorHAnsi" w:cstheme="majorHAnsi"/>
          <w:b/>
          <w:sz w:val="22"/>
          <w:szCs w:val="22"/>
        </w:rPr>
      </w:pPr>
      <w:r w:rsidRPr="0028032D">
        <w:rPr>
          <w:rFonts w:asciiTheme="majorHAnsi" w:hAnsiTheme="majorHAnsi" w:cstheme="majorHAnsi"/>
          <w:b/>
          <w:sz w:val="22"/>
          <w:szCs w:val="22"/>
        </w:rPr>
        <w:lastRenderedPageBreak/>
        <w:t xml:space="preserve">FOOD SERVICE, GALLEY (DINING HALL) AND THE PRIVILEGE OF RANK </w:t>
      </w:r>
      <w:bookmarkEnd w:id="69"/>
      <w:bookmarkEnd w:id="70"/>
      <w:bookmarkEnd w:id="71"/>
      <w:bookmarkEnd w:id="72"/>
      <w:bookmarkEnd w:id="73"/>
      <w:bookmarkEnd w:id="74"/>
      <w:bookmarkEnd w:id="75"/>
      <w:bookmarkEnd w:id="76"/>
    </w:p>
    <w:p w14:paraId="2A850AF7" w14:textId="77777777" w:rsidR="00321AF0" w:rsidRPr="0028032D" w:rsidRDefault="00321AF0" w:rsidP="00321AF0">
      <w:pPr>
        <w:autoSpaceDE w:val="0"/>
        <w:autoSpaceDN w:val="0"/>
        <w:adjustRightInd w:val="0"/>
        <w:spacing w:after="0" w:line="240" w:lineRule="auto"/>
        <w:ind w:left="360"/>
        <w:rPr>
          <w:rFonts w:asciiTheme="majorHAnsi" w:eastAsia="Times New Roman" w:hAnsiTheme="majorHAnsi" w:cstheme="majorHAnsi"/>
          <w:bCs/>
          <w:sz w:val="22"/>
          <w:szCs w:val="22"/>
        </w:rPr>
      </w:pPr>
      <w:r w:rsidRPr="0028032D">
        <w:rPr>
          <w:rFonts w:asciiTheme="majorHAnsi" w:eastAsia="Times New Roman" w:hAnsiTheme="majorHAnsi" w:cstheme="majorHAnsi"/>
          <w:sz w:val="22"/>
          <w:szCs w:val="22"/>
        </w:rPr>
        <w:t xml:space="preserve">Food from restaurants or stores may not be delivered to cadets at any time throughout the day.  </w:t>
      </w:r>
    </w:p>
    <w:p w14:paraId="4D027F32" w14:textId="77777777" w:rsidR="00321AF0" w:rsidRDefault="00321AF0" w:rsidP="00980EAB">
      <w:pPr>
        <w:spacing w:after="240" w:line="240" w:lineRule="auto"/>
        <w:ind w:left="360"/>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Lunch periods are assigned and cadets are expected to display proper dining habits and behaviors in the galley.  Screaming and inappropriate behavior is not permitted. Galley rules are explained at the beginning of the school year.  Cadets, on the Roll of Honor, may enjoy the privilege of dining on the patio, weather permitting. </w:t>
      </w:r>
      <w:bookmarkStart w:id="77" w:name="_Toc93335252"/>
      <w:bookmarkStart w:id="78" w:name="_Toc93336358"/>
      <w:bookmarkStart w:id="79" w:name="_Toc93347865"/>
      <w:bookmarkStart w:id="80" w:name="_Toc93823993"/>
      <w:bookmarkStart w:id="81" w:name="_Toc93824627"/>
      <w:bookmarkStart w:id="82" w:name="_Toc175308005"/>
      <w:bookmarkStart w:id="83" w:name="_Toc175308186"/>
      <w:bookmarkStart w:id="84" w:name="_Toc184712386"/>
    </w:p>
    <w:p w14:paraId="73D6765B" w14:textId="77777777" w:rsidR="00980EAB" w:rsidRPr="00980EAB" w:rsidRDefault="00980EAB" w:rsidP="00980EAB">
      <w:pPr>
        <w:spacing w:after="0"/>
        <w:rPr>
          <w:rFonts w:asciiTheme="majorHAnsi" w:hAnsiTheme="majorHAnsi" w:cstheme="majorHAnsi"/>
          <w:b/>
          <w:sz w:val="22"/>
          <w:szCs w:val="22"/>
        </w:rPr>
      </w:pPr>
      <w:r>
        <w:rPr>
          <w:rFonts w:asciiTheme="majorHAnsi" w:hAnsiTheme="majorHAnsi" w:cstheme="majorHAnsi"/>
          <w:b/>
          <w:sz w:val="22"/>
          <w:szCs w:val="22"/>
        </w:rPr>
        <w:t>STATE TESTING REQUIREMENTS</w:t>
      </w:r>
    </w:p>
    <w:tbl>
      <w:tblPr>
        <w:tblStyle w:val="TableGrid"/>
        <w:tblW w:w="0" w:type="auto"/>
        <w:tblLook w:val="04A0" w:firstRow="1" w:lastRow="0" w:firstColumn="1" w:lastColumn="0" w:noHBand="0" w:noVBand="1"/>
      </w:tblPr>
      <w:tblGrid>
        <w:gridCol w:w="1351"/>
        <w:gridCol w:w="7999"/>
      </w:tblGrid>
      <w:tr w:rsidR="00321AF0" w:rsidRPr="0028032D" w14:paraId="37BC3870" w14:textId="77777777" w:rsidTr="00211D10">
        <w:tc>
          <w:tcPr>
            <w:tcW w:w="9883" w:type="dxa"/>
            <w:gridSpan w:val="2"/>
            <w:shd w:val="clear" w:color="auto" w:fill="D9D9D9" w:themeFill="background1" w:themeFillShade="D9"/>
          </w:tcPr>
          <w:bookmarkEnd w:id="77"/>
          <w:bookmarkEnd w:id="78"/>
          <w:bookmarkEnd w:id="79"/>
          <w:bookmarkEnd w:id="80"/>
          <w:bookmarkEnd w:id="81"/>
          <w:bookmarkEnd w:id="82"/>
          <w:bookmarkEnd w:id="83"/>
          <w:bookmarkEnd w:id="84"/>
          <w:p w14:paraId="05876F0F" w14:textId="77777777" w:rsidR="00321AF0" w:rsidRPr="0028032D" w:rsidRDefault="00321AF0" w:rsidP="003D6E30">
            <w:pPr>
              <w:jc w:val="center"/>
              <w:rPr>
                <w:rFonts w:asciiTheme="majorHAnsi" w:hAnsiTheme="majorHAnsi" w:cstheme="majorHAnsi"/>
                <w:bCs/>
                <w:sz w:val="22"/>
                <w:szCs w:val="22"/>
              </w:rPr>
            </w:pPr>
            <w:r w:rsidRPr="0028032D">
              <w:rPr>
                <w:rFonts w:asciiTheme="majorHAnsi" w:hAnsiTheme="majorHAnsi" w:cstheme="majorHAnsi"/>
                <w:b/>
                <w:sz w:val="22"/>
                <w:szCs w:val="22"/>
              </w:rPr>
              <w:t>State Testing Requirements</w:t>
            </w:r>
          </w:p>
        </w:tc>
      </w:tr>
      <w:tr w:rsidR="00321AF0" w:rsidRPr="0028032D" w14:paraId="5B97F8A3" w14:textId="77777777" w:rsidTr="003D6E30">
        <w:tc>
          <w:tcPr>
            <w:tcW w:w="9883" w:type="dxa"/>
            <w:gridSpan w:val="2"/>
          </w:tcPr>
          <w:p w14:paraId="4ACDFE0C" w14:textId="4EF5DC03" w:rsidR="00321AF0" w:rsidRPr="0028032D" w:rsidRDefault="00321AF0" w:rsidP="003D6E30">
            <w:pPr>
              <w:rPr>
                <w:rFonts w:asciiTheme="majorHAnsi" w:hAnsiTheme="majorHAnsi" w:cstheme="majorHAnsi"/>
                <w:bCs/>
                <w:sz w:val="22"/>
                <w:szCs w:val="22"/>
              </w:rPr>
            </w:pPr>
            <w:r w:rsidRPr="0028032D">
              <w:rPr>
                <w:rFonts w:asciiTheme="majorHAnsi" w:hAnsiTheme="majorHAnsi" w:cstheme="majorHAnsi"/>
                <w:sz w:val="22"/>
                <w:szCs w:val="22"/>
              </w:rPr>
              <w:t>The Ohio’s State achievement tests communicate how well our students are growing in the knowledge and skills outlined in Ohio’s Learning Standards. These tests help guide and strengthen future teaching so we can be sure that we are preparing our students for long-term success in school, college, careers and life. Test results also allow citizens to know how their local schools are performing compared to others around the state. All students at the Maritime Academy of Toledo are required</w:t>
            </w:r>
            <w:r w:rsidR="00524891">
              <w:rPr>
                <w:rFonts w:asciiTheme="majorHAnsi" w:hAnsiTheme="majorHAnsi" w:cstheme="majorHAnsi"/>
                <w:sz w:val="22"/>
                <w:szCs w:val="22"/>
              </w:rPr>
              <w:t>, by Ohio law,</w:t>
            </w:r>
            <w:r w:rsidRPr="0028032D">
              <w:rPr>
                <w:rFonts w:asciiTheme="majorHAnsi" w:hAnsiTheme="majorHAnsi" w:cstheme="majorHAnsi"/>
                <w:sz w:val="22"/>
                <w:szCs w:val="22"/>
              </w:rPr>
              <w:t xml:space="preserve"> to take state tests</w:t>
            </w:r>
            <w:r w:rsidR="00991D32">
              <w:rPr>
                <w:rFonts w:asciiTheme="majorHAnsi" w:hAnsiTheme="majorHAnsi" w:cstheme="majorHAnsi"/>
                <w:sz w:val="22"/>
                <w:szCs w:val="22"/>
              </w:rPr>
              <w:t xml:space="preserve"> and consequences could result if a student does not take a test.  </w:t>
            </w:r>
          </w:p>
        </w:tc>
      </w:tr>
      <w:tr w:rsidR="00321AF0" w:rsidRPr="0028032D" w14:paraId="243451C5" w14:textId="77777777" w:rsidTr="00211D10">
        <w:tc>
          <w:tcPr>
            <w:tcW w:w="9883" w:type="dxa"/>
            <w:gridSpan w:val="2"/>
            <w:shd w:val="clear" w:color="auto" w:fill="D9D9D9" w:themeFill="background1" w:themeFillShade="D9"/>
          </w:tcPr>
          <w:p w14:paraId="702A5CBA" w14:textId="77777777" w:rsidR="00321AF0" w:rsidRPr="0028032D" w:rsidRDefault="00321AF0" w:rsidP="003D6E30">
            <w:pPr>
              <w:jc w:val="center"/>
              <w:rPr>
                <w:rFonts w:asciiTheme="majorHAnsi" w:hAnsiTheme="majorHAnsi" w:cstheme="majorHAnsi"/>
                <w:b/>
                <w:sz w:val="22"/>
                <w:szCs w:val="22"/>
              </w:rPr>
            </w:pPr>
            <w:r w:rsidRPr="0028032D">
              <w:rPr>
                <w:rFonts w:asciiTheme="majorHAnsi" w:hAnsiTheme="majorHAnsi" w:cstheme="majorHAnsi"/>
                <w:b/>
                <w:sz w:val="22"/>
                <w:szCs w:val="22"/>
              </w:rPr>
              <w:t>Tests Required by Grade Level</w:t>
            </w:r>
          </w:p>
        </w:tc>
      </w:tr>
      <w:tr w:rsidR="00321AF0" w:rsidRPr="0028032D" w14:paraId="7E9748A6" w14:textId="77777777" w:rsidTr="003D6E30">
        <w:tc>
          <w:tcPr>
            <w:tcW w:w="1390" w:type="dxa"/>
          </w:tcPr>
          <w:p w14:paraId="0631B256" w14:textId="77777777" w:rsidR="00321AF0" w:rsidRPr="0028032D" w:rsidRDefault="00321AF0" w:rsidP="003D6E30">
            <w:pPr>
              <w:rPr>
                <w:rFonts w:asciiTheme="majorHAnsi" w:hAnsiTheme="majorHAnsi" w:cstheme="majorHAnsi"/>
                <w:sz w:val="22"/>
                <w:szCs w:val="22"/>
              </w:rPr>
            </w:pPr>
            <w:r w:rsidRPr="0028032D">
              <w:rPr>
                <w:rFonts w:asciiTheme="majorHAnsi" w:hAnsiTheme="majorHAnsi" w:cstheme="majorHAnsi"/>
                <w:sz w:val="22"/>
                <w:szCs w:val="22"/>
              </w:rPr>
              <w:t>High School</w:t>
            </w:r>
          </w:p>
        </w:tc>
        <w:tc>
          <w:tcPr>
            <w:tcW w:w="8493" w:type="dxa"/>
          </w:tcPr>
          <w:p w14:paraId="18B6E095" w14:textId="03C96F85" w:rsidR="00321AF0" w:rsidRPr="0028032D" w:rsidRDefault="00321AF0" w:rsidP="003D6E30">
            <w:pPr>
              <w:rPr>
                <w:rFonts w:asciiTheme="majorHAnsi" w:hAnsiTheme="majorHAnsi" w:cstheme="majorHAnsi"/>
                <w:sz w:val="22"/>
                <w:szCs w:val="22"/>
              </w:rPr>
            </w:pPr>
            <w:r w:rsidRPr="0028032D">
              <w:rPr>
                <w:rFonts w:asciiTheme="majorHAnsi" w:hAnsiTheme="majorHAnsi" w:cstheme="majorHAnsi"/>
                <w:sz w:val="22"/>
                <w:szCs w:val="22"/>
              </w:rPr>
              <w:t>English 2</w:t>
            </w:r>
            <w:r w:rsidR="00AC7B55">
              <w:rPr>
                <w:rFonts w:asciiTheme="majorHAnsi" w:hAnsiTheme="majorHAnsi" w:cstheme="majorHAnsi"/>
                <w:sz w:val="22"/>
                <w:szCs w:val="22"/>
              </w:rPr>
              <w:t xml:space="preserve">, </w:t>
            </w:r>
            <w:r w:rsidRPr="0028032D">
              <w:rPr>
                <w:rFonts w:asciiTheme="majorHAnsi" w:hAnsiTheme="majorHAnsi" w:cstheme="majorHAnsi"/>
                <w:sz w:val="22"/>
                <w:szCs w:val="22"/>
              </w:rPr>
              <w:t>Algebra 1, Geometry</w:t>
            </w:r>
          </w:p>
          <w:p w14:paraId="173F9DD9" w14:textId="472BC937" w:rsidR="00321AF0" w:rsidRPr="0028032D" w:rsidRDefault="00321AF0" w:rsidP="003D6E30">
            <w:pPr>
              <w:rPr>
                <w:rFonts w:asciiTheme="majorHAnsi" w:hAnsiTheme="majorHAnsi" w:cstheme="majorHAnsi"/>
                <w:sz w:val="22"/>
                <w:szCs w:val="22"/>
              </w:rPr>
            </w:pPr>
            <w:r w:rsidRPr="0028032D">
              <w:rPr>
                <w:rFonts w:asciiTheme="majorHAnsi" w:hAnsiTheme="majorHAnsi" w:cstheme="majorHAnsi"/>
                <w:sz w:val="22"/>
                <w:szCs w:val="22"/>
              </w:rPr>
              <w:t>American Studies</w:t>
            </w:r>
            <w:r w:rsidR="00AC7B55">
              <w:rPr>
                <w:rFonts w:asciiTheme="majorHAnsi" w:hAnsiTheme="majorHAnsi" w:cstheme="majorHAnsi"/>
                <w:sz w:val="22"/>
                <w:szCs w:val="22"/>
              </w:rPr>
              <w:t xml:space="preserve">, </w:t>
            </w:r>
            <w:r w:rsidRPr="0028032D">
              <w:rPr>
                <w:rFonts w:asciiTheme="majorHAnsi" w:hAnsiTheme="majorHAnsi" w:cstheme="majorHAnsi"/>
                <w:sz w:val="22"/>
                <w:szCs w:val="22"/>
              </w:rPr>
              <w:t>Government</w:t>
            </w:r>
            <w:r w:rsidR="00AC7B55">
              <w:rPr>
                <w:rFonts w:asciiTheme="majorHAnsi" w:hAnsiTheme="majorHAnsi" w:cstheme="majorHAnsi"/>
                <w:sz w:val="22"/>
                <w:szCs w:val="22"/>
              </w:rPr>
              <w:t xml:space="preserve">, </w:t>
            </w:r>
            <w:r w:rsidRPr="0028032D">
              <w:rPr>
                <w:rFonts w:asciiTheme="majorHAnsi" w:hAnsiTheme="majorHAnsi" w:cstheme="majorHAnsi"/>
                <w:sz w:val="22"/>
                <w:szCs w:val="22"/>
              </w:rPr>
              <w:t>Biology</w:t>
            </w:r>
          </w:p>
        </w:tc>
      </w:tr>
      <w:tr w:rsidR="00321AF0" w:rsidRPr="0028032D" w14:paraId="61B3B02F" w14:textId="77777777" w:rsidTr="00211D10">
        <w:tc>
          <w:tcPr>
            <w:tcW w:w="9883" w:type="dxa"/>
            <w:gridSpan w:val="2"/>
            <w:shd w:val="clear" w:color="auto" w:fill="D9D9D9" w:themeFill="background1" w:themeFillShade="D9"/>
          </w:tcPr>
          <w:p w14:paraId="0CCAF8B3" w14:textId="77777777" w:rsidR="00321AF0" w:rsidRPr="0028032D" w:rsidRDefault="00321AF0" w:rsidP="003D6E30">
            <w:pPr>
              <w:jc w:val="center"/>
              <w:rPr>
                <w:rFonts w:asciiTheme="majorHAnsi" w:hAnsiTheme="majorHAnsi" w:cstheme="majorHAnsi"/>
                <w:b/>
                <w:sz w:val="22"/>
                <w:szCs w:val="22"/>
              </w:rPr>
            </w:pPr>
            <w:r w:rsidRPr="0028032D">
              <w:rPr>
                <w:rFonts w:asciiTheme="majorHAnsi" w:hAnsiTheme="majorHAnsi" w:cstheme="majorHAnsi"/>
                <w:b/>
                <w:sz w:val="22"/>
                <w:szCs w:val="22"/>
              </w:rPr>
              <w:t>ACT</w:t>
            </w:r>
          </w:p>
        </w:tc>
      </w:tr>
      <w:tr w:rsidR="00321AF0" w:rsidRPr="0028032D" w14:paraId="4D310BF9" w14:textId="77777777" w:rsidTr="003D6E30">
        <w:tc>
          <w:tcPr>
            <w:tcW w:w="9883" w:type="dxa"/>
            <w:gridSpan w:val="2"/>
            <w:shd w:val="clear" w:color="auto" w:fill="FFFFFF" w:themeFill="background1"/>
          </w:tcPr>
          <w:p w14:paraId="457AEE04" w14:textId="77777777" w:rsidR="00321AF0" w:rsidRPr="0028032D" w:rsidRDefault="00321AF0" w:rsidP="003D6E30">
            <w:pPr>
              <w:rPr>
                <w:rFonts w:asciiTheme="majorHAnsi" w:hAnsiTheme="majorHAnsi" w:cstheme="majorHAnsi"/>
                <w:sz w:val="22"/>
                <w:szCs w:val="22"/>
              </w:rPr>
            </w:pPr>
            <w:r w:rsidRPr="0028032D">
              <w:rPr>
                <w:rFonts w:asciiTheme="majorHAnsi" w:hAnsiTheme="majorHAnsi" w:cstheme="majorHAnsi"/>
                <w:spacing w:val="6"/>
                <w:sz w:val="22"/>
                <w:szCs w:val="22"/>
                <w:shd w:val="clear" w:color="auto" w:fill="FFFFFF"/>
              </w:rPr>
              <w:t>The ACT® test is the nation’s most popular college entrance exam accepted and valued by all universities and colleges in the United States. The ACT is based on what students learn in high school and provides personalized information about their strengths for education and career planning.</w:t>
            </w:r>
            <w:r w:rsidRPr="0028032D">
              <w:rPr>
                <w:rStyle w:val="apple-converted-space"/>
                <w:rFonts w:asciiTheme="majorHAnsi" w:hAnsiTheme="majorHAnsi" w:cstheme="majorHAnsi"/>
                <w:spacing w:val="6"/>
                <w:sz w:val="22"/>
                <w:szCs w:val="22"/>
                <w:shd w:val="clear" w:color="auto" w:fill="FFFFFF"/>
              </w:rPr>
              <w:t> </w:t>
            </w:r>
          </w:p>
          <w:p w14:paraId="1809DB5C" w14:textId="77777777" w:rsidR="00321AF0" w:rsidRPr="0028032D" w:rsidRDefault="00321AF0" w:rsidP="003D6E30">
            <w:pPr>
              <w:rPr>
                <w:rFonts w:asciiTheme="majorHAnsi" w:hAnsiTheme="majorHAnsi" w:cstheme="majorHAnsi"/>
                <w:sz w:val="22"/>
                <w:szCs w:val="22"/>
              </w:rPr>
            </w:pPr>
            <w:r w:rsidRPr="0028032D">
              <w:rPr>
                <w:rFonts w:asciiTheme="majorHAnsi" w:hAnsiTheme="majorHAnsi" w:cstheme="majorHAnsi"/>
                <w:sz w:val="22"/>
                <w:szCs w:val="22"/>
              </w:rPr>
              <w:t xml:space="preserve">All Juniors at the Maritime academy of Toledo will take the ACT during their junior year paid for by the State of Ohio. </w:t>
            </w:r>
          </w:p>
        </w:tc>
      </w:tr>
    </w:tbl>
    <w:p w14:paraId="6DA52818" w14:textId="77777777" w:rsidR="00321AF0" w:rsidRPr="0028032D" w:rsidRDefault="00321AF0" w:rsidP="00321AF0">
      <w:pPr>
        <w:autoSpaceDE w:val="0"/>
        <w:autoSpaceDN w:val="0"/>
        <w:adjustRightInd w:val="0"/>
        <w:spacing w:after="0" w:line="240" w:lineRule="auto"/>
        <w:outlineLvl w:val="0"/>
        <w:rPr>
          <w:rFonts w:asciiTheme="majorHAnsi" w:eastAsia="Times New Roman" w:hAnsiTheme="majorHAnsi" w:cstheme="majorHAnsi"/>
          <w:color w:val="000000"/>
          <w:sz w:val="22"/>
          <w:szCs w:val="22"/>
        </w:rPr>
      </w:pPr>
    </w:p>
    <w:p w14:paraId="74001C59" w14:textId="77777777" w:rsidR="00321AF0" w:rsidRPr="0028032D" w:rsidRDefault="00321AF0" w:rsidP="00321AF0">
      <w:pPr>
        <w:autoSpaceDE w:val="0"/>
        <w:autoSpaceDN w:val="0"/>
        <w:adjustRightInd w:val="0"/>
        <w:spacing w:after="0" w:line="240" w:lineRule="auto"/>
        <w:outlineLvl w:val="0"/>
        <w:rPr>
          <w:rFonts w:asciiTheme="majorHAnsi" w:eastAsia="Times New Roman" w:hAnsiTheme="majorHAnsi" w:cstheme="majorHAnsi"/>
          <w:sz w:val="22"/>
          <w:szCs w:val="22"/>
        </w:rPr>
      </w:pPr>
      <w:bookmarkStart w:id="85" w:name="_Toc93335253"/>
      <w:bookmarkStart w:id="86" w:name="_Toc93336359"/>
      <w:bookmarkStart w:id="87" w:name="_Toc93347866"/>
      <w:bookmarkStart w:id="88" w:name="_Toc93823994"/>
      <w:bookmarkStart w:id="89" w:name="_Toc93824628"/>
      <w:bookmarkStart w:id="90" w:name="_Toc175308006"/>
      <w:bookmarkStart w:id="91" w:name="_Toc175308187"/>
      <w:bookmarkStart w:id="92" w:name="_Toc184712387"/>
      <w:r w:rsidRPr="0028032D">
        <w:rPr>
          <w:rStyle w:val="Heading1Char"/>
          <w:rFonts w:asciiTheme="majorHAnsi" w:eastAsiaTheme="minorHAnsi" w:hAnsiTheme="majorHAnsi" w:cstheme="majorHAnsi"/>
        </w:rPr>
        <w:t>PARKING/DRIVING REGULATIONS</w:t>
      </w:r>
      <w:bookmarkEnd w:id="85"/>
      <w:bookmarkEnd w:id="86"/>
      <w:bookmarkEnd w:id="87"/>
      <w:bookmarkEnd w:id="88"/>
      <w:bookmarkEnd w:id="89"/>
      <w:bookmarkEnd w:id="90"/>
      <w:bookmarkEnd w:id="91"/>
      <w:bookmarkEnd w:id="92"/>
      <w:r w:rsidRPr="0028032D">
        <w:rPr>
          <w:rFonts w:asciiTheme="majorHAnsi" w:eastAsia="Times New Roman" w:hAnsiTheme="majorHAnsi" w:cstheme="majorHAnsi"/>
          <w:sz w:val="22"/>
          <w:szCs w:val="22"/>
        </w:rPr>
        <w:t xml:space="preserve">  </w:t>
      </w:r>
    </w:p>
    <w:p w14:paraId="434C7772" w14:textId="64EACBB7" w:rsidR="00321AF0" w:rsidRPr="0028032D" w:rsidRDefault="00444782" w:rsidP="00321AF0">
      <w:pPr>
        <w:autoSpaceDE w:val="0"/>
        <w:autoSpaceDN w:val="0"/>
        <w:adjustRightInd w:val="0"/>
        <w:spacing w:after="0" w:line="240" w:lineRule="auto"/>
        <w:ind w:left="360"/>
        <w:outlineLvl w:val="0"/>
        <w:rPr>
          <w:rFonts w:asciiTheme="majorHAnsi" w:eastAsia="Times New Roman" w:hAnsiTheme="majorHAnsi" w:cstheme="majorHAnsi"/>
          <w:sz w:val="22"/>
          <w:szCs w:val="22"/>
        </w:rPr>
      </w:pPr>
      <w:r>
        <w:rPr>
          <w:rFonts w:asciiTheme="majorHAnsi" w:eastAsia="Times New Roman" w:hAnsiTheme="majorHAnsi" w:cstheme="majorHAnsi"/>
          <w:sz w:val="22"/>
          <w:szCs w:val="22"/>
        </w:rPr>
        <w:t>Students must apply for a parking permit at the helm</w:t>
      </w:r>
      <w:r w:rsidR="00321AF0" w:rsidRPr="0028032D">
        <w:rPr>
          <w:rFonts w:asciiTheme="majorHAnsi" w:eastAsia="Times New Roman" w:hAnsiTheme="majorHAnsi" w:cstheme="majorHAnsi"/>
          <w:sz w:val="22"/>
          <w:szCs w:val="22"/>
        </w:rPr>
        <w:t xml:space="preserve">. </w:t>
      </w:r>
      <w:r w:rsidR="00112088">
        <w:rPr>
          <w:rFonts w:asciiTheme="majorHAnsi" w:eastAsia="Times New Roman" w:hAnsiTheme="majorHAnsi" w:cstheme="majorHAnsi"/>
          <w:sz w:val="22"/>
          <w:szCs w:val="22"/>
        </w:rPr>
        <w:t xml:space="preserve">For the 2023-2024 school year we are </w:t>
      </w:r>
      <w:r w:rsidR="007848DD">
        <w:rPr>
          <w:rFonts w:asciiTheme="majorHAnsi" w:eastAsia="Times New Roman" w:hAnsiTheme="majorHAnsi" w:cstheme="majorHAnsi"/>
          <w:sz w:val="22"/>
          <w:szCs w:val="22"/>
        </w:rPr>
        <w:t xml:space="preserve">experiencing a lack of parking spaces but will be worked out as soon as possible. </w:t>
      </w:r>
    </w:p>
    <w:p w14:paraId="79CAD77D" w14:textId="4BDC357A" w:rsidR="00980EAB" w:rsidRDefault="00980EAB">
      <w:pPr>
        <w:rPr>
          <w:rFonts w:asciiTheme="majorHAnsi" w:hAnsiTheme="majorHAnsi" w:cstheme="majorHAnsi"/>
          <w:b/>
          <w:sz w:val="22"/>
          <w:szCs w:val="22"/>
        </w:rPr>
      </w:pPr>
      <w:bookmarkStart w:id="93" w:name="_Toc93335254"/>
      <w:bookmarkStart w:id="94" w:name="_Toc93336360"/>
      <w:bookmarkStart w:id="95" w:name="_Toc93347867"/>
      <w:bookmarkStart w:id="96" w:name="_Toc93823995"/>
      <w:bookmarkStart w:id="97" w:name="_Toc93824629"/>
      <w:bookmarkStart w:id="98" w:name="_Toc175308007"/>
      <w:bookmarkStart w:id="99" w:name="_Toc175308188"/>
      <w:bookmarkStart w:id="100" w:name="_Toc184712388"/>
    </w:p>
    <w:p w14:paraId="75B9DC27" w14:textId="77777777" w:rsidR="00321AF0" w:rsidRPr="00C37815" w:rsidRDefault="00321AF0" w:rsidP="00C37815">
      <w:pPr>
        <w:spacing w:after="0"/>
        <w:rPr>
          <w:rFonts w:asciiTheme="majorHAnsi" w:hAnsiTheme="majorHAnsi" w:cstheme="majorHAnsi"/>
          <w:b/>
          <w:sz w:val="22"/>
          <w:szCs w:val="22"/>
        </w:rPr>
      </w:pPr>
      <w:r w:rsidRPr="0028032D">
        <w:rPr>
          <w:rFonts w:asciiTheme="majorHAnsi" w:hAnsiTheme="majorHAnsi" w:cstheme="majorHAnsi"/>
          <w:b/>
          <w:sz w:val="22"/>
          <w:szCs w:val="22"/>
        </w:rPr>
        <w:t>POSTERS &amp; DISPLAYS</w:t>
      </w:r>
      <w:bookmarkEnd w:id="93"/>
      <w:bookmarkEnd w:id="94"/>
      <w:bookmarkEnd w:id="95"/>
      <w:bookmarkEnd w:id="96"/>
      <w:bookmarkEnd w:id="97"/>
      <w:bookmarkEnd w:id="98"/>
      <w:bookmarkEnd w:id="99"/>
      <w:bookmarkEnd w:id="100"/>
    </w:p>
    <w:p w14:paraId="763FCD35" w14:textId="77777777" w:rsidR="00321AF0" w:rsidRPr="0028032D" w:rsidRDefault="00321AF0" w:rsidP="00321AF0">
      <w:pPr>
        <w:ind w:left="360"/>
        <w:rPr>
          <w:rFonts w:asciiTheme="majorHAnsi" w:eastAsia="Times New Roman" w:hAnsiTheme="majorHAnsi" w:cstheme="majorHAnsi"/>
          <w:b/>
          <w:color w:val="000000"/>
          <w:sz w:val="22"/>
          <w:szCs w:val="22"/>
        </w:rPr>
      </w:pPr>
      <w:r w:rsidRPr="0028032D">
        <w:rPr>
          <w:rFonts w:asciiTheme="majorHAnsi" w:eastAsia="Times New Roman" w:hAnsiTheme="majorHAnsi" w:cstheme="majorHAnsi"/>
          <w:sz w:val="22"/>
          <w:szCs w:val="22"/>
        </w:rPr>
        <w:t>Posters/displays may be placed only in authorized areas. Posters/displays may only be displayed for school-related activities and must be pre-approved by the Principal.  It is the responsibility of the sponsoring organization to remove all posters/displays within 24 hours following the activity.  Any poster/display not meeting these requirements will be removed.</w:t>
      </w:r>
    </w:p>
    <w:p w14:paraId="08B07300" w14:textId="77777777" w:rsidR="00321AF0" w:rsidRPr="0028032D" w:rsidRDefault="00321AF0" w:rsidP="00321AF0">
      <w:pPr>
        <w:autoSpaceDE w:val="0"/>
        <w:autoSpaceDN w:val="0"/>
        <w:adjustRightInd w:val="0"/>
        <w:spacing w:after="0" w:line="240" w:lineRule="auto"/>
        <w:outlineLvl w:val="0"/>
        <w:rPr>
          <w:rFonts w:asciiTheme="majorHAnsi" w:eastAsia="Times New Roman" w:hAnsiTheme="majorHAnsi" w:cstheme="majorHAnsi"/>
          <w:b/>
          <w:color w:val="000000"/>
          <w:sz w:val="22"/>
          <w:szCs w:val="22"/>
        </w:rPr>
      </w:pPr>
      <w:bookmarkStart w:id="101" w:name="_Toc93335258"/>
      <w:bookmarkStart w:id="102" w:name="_Toc93336364"/>
      <w:bookmarkStart w:id="103" w:name="_Toc93347871"/>
      <w:bookmarkStart w:id="104" w:name="_Toc93823999"/>
      <w:bookmarkStart w:id="105" w:name="_Toc93824633"/>
      <w:bookmarkStart w:id="106" w:name="_Toc175308011"/>
      <w:bookmarkStart w:id="107" w:name="_Toc175308192"/>
      <w:bookmarkStart w:id="108" w:name="_Toc184712392"/>
    </w:p>
    <w:p w14:paraId="74388D81" w14:textId="77777777" w:rsidR="00321AF0" w:rsidRDefault="00321AF0" w:rsidP="00321AF0">
      <w:pPr>
        <w:spacing w:after="0"/>
        <w:rPr>
          <w:rFonts w:asciiTheme="majorHAnsi" w:eastAsia="Times New Roman" w:hAnsiTheme="majorHAnsi" w:cstheme="majorHAnsi"/>
          <w:b/>
          <w:color w:val="000000"/>
          <w:sz w:val="22"/>
          <w:szCs w:val="22"/>
        </w:rPr>
      </w:pPr>
      <w:r w:rsidRPr="008630BC">
        <w:rPr>
          <w:rFonts w:asciiTheme="majorHAnsi" w:hAnsiTheme="majorHAnsi" w:cstheme="majorHAnsi"/>
          <w:b/>
        </w:rPr>
        <w:t>SEARCH AND SEIZURE</w:t>
      </w:r>
      <w:bookmarkEnd w:id="101"/>
      <w:bookmarkEnd w:id="102"/>
      <w:bookmarkEnd w:id="103"/>
      <w:bookmarkEnd w:id="104"/>
      <w:bookmarkEnd w:id="105"/>
      <w:bookmarkEnd w:id="106"/>
      <w:bookmarkEnd w:id="107"/>
      <w:bookmarkEnd w:id="108"/>
    </w:p>
    <w:p w14:paraId="38998B25" w14:textId="77777777" w:rsidR="00321AF0" w:rsidRPr="008630BC" w:rsidRDefault="00321AF0" w:rsidP="00321AF0">
      <w:pPr>
        <w:ind w:left="450"/>
        <w:rPr>
          <w:rFonts w:asciiTheme="majorHAnsi" w:eastAsia="Times New Roman" w:hAnsiTheme="majorHAnsi" w:cstheme="majorHAnsi"/>
          <w:b/>
          <w:color w:val="000000"/>
          <w:sz w:val="22"/>
          <w:szCs w:val="22"/>
        </w:rPr>
      </w:pPr>
      <w:r w:rsidRPr="0028032D">
        <w:rPr>
          <w:rFonts w:asciiTheme="majorHAnsi" w:eastAsia="Times New Roman" w:hAnsiTheme="majorHAnsi" w:cstheme="majorHAnsi"/>
          <w:sz w:val="22"/>
          <w:szCs w:val="22"/>
        </w:rPr>
        <w:t xml:space="preserve">The following rules shall apply to the search of school property assigned to a specific cadet, which includes lockers (hall and/or gym locker), </w:t>
      </w:r>
      <w:r w:rsidRPr="0028032D">
        <w:rPr>
          <w:rFonts w:asciiTheme="majorHAnsi" w:eastAsia="Times New Roman" w:hAnsiTheme="majorHAnsi" w:cstheme="majorHAnsi"/>
          <w:bCs/>
          <w:sz w:val="22"/>
          <w:szCs w:val="22"/>
        </w:rPr>
        <w:t>book bags or other personal bags</w:t>
      </w:r>
      <w:r w:rsidRPr="0028032D">
        <w:rPr>
          <w:rFonts w:asciiTheme="majorHAnsi" w:eastAsia="Times New Roman" w:hAnsiTheme="majorHAnsi" w:cstheme="majorHAnsi"/>
          <w:sz w:val="22"/>
          <w:szCs w:val="22"/>
        </w:rPr>
        <w:t xml:space="preserve">, desks, and the seizure of items in his/her possession that violate school rules.  </w:t>
      </w:r>
      <w:r w:rsidRPr="0028032D">
        <w:rPr>
          <w:rFonts w:asciiTheme="majorHAnsi" w:eastAsia="Times New Roman" w:hAnsiTheme="majorHAnsi" w:cstheme="majorHAnsi"/>
          <w:bCs/>
          <w:sz w:val="22"/>
          <w:szCs w:val="22"/>
        </w:rPr>
        <w:t xml:space="preserve">School authorities may search whenever there is </w:t>
      </w:r>
      <w:r w:rsidRPr="0028032D">
        <w:rPr>
          <w:rFonts w:asciiTheme="majorHAnsi" w:eastAsia="Times New Roman" w:hAnsiTheme="majorHAnsi" w:cstheme="majorHAnsi"/>
          <w:b/>
          <w:bCs/>
          <w:sz w:val="22"/>
          <w:szCs w:val="22"/>
        </w:rPr>
        <w:t>reasonable suspicion</w:t>
      </w:r>
      <w:r w:rsidRPr="0028032D">
        <w:rPr>
          <w:rFonts w:asciiTheme="majorHAnsi" w:eastAsia="Times New Roman" w:hAnsiTheme="majorHAnsi" w:cstheme="majorHAnsi"/>
          <w:bCs/>
          <w:sz w:val="22"/>
          <w:szCs w:val="22"/>
        </w:rPr>
        <w:t xml:space="preserve"> </w:t>
      </w:r>
      <w:r w:rsidRPr="0028032D">
        <w:rPr>
          <w:rFonts w:asciiTheme="majorHAnsi" w:eastAsia="Times New Roman" w:hAnsiTheme="majorHAnsi" w:cstheme="majorHAnsi"/>
          <w:sz w:val="22"/>
          <w:szCs w:val="22"/>
        </w:rPr>
        <w:t xml:space="preserve">that the cadet is in possession of an item that violates a school rule, is a crime, or is a threat to a person’s health, safety, security, or </w:t>
      </w:r>
      <w:proofErr w:type="spellStart"/>
      <w:r w:rsidRPr="0028032D">
        <w:rPr>
          <w:rFonts w:asciiTheme="majorHAnsi" w:eastAsia="Times New Roman" w:hAnsiTheme="majorHAnsi" w:cstheme="majorHAnsi"/>
          <w:sz w:val="22"/>
          <w:szCs w:val="22"/>
        </w:rPr>
        <w:t>well being</w:t>
      </w:r>
      <w:proofErr w:type="spellEnd"/>
      <w:r w:rsidRPr="0028032D">
        <w:rPr>
          <w:rFonts w:asciiTheme="majorHAnsi" w:eastAsia="Times New Roman" w:hAnsiTheme="majorHAnsi" w:cstheme="majorHAnsi"/>
          <w:sz w:val="22"/>
          <w:szCs w:val="22"/>
        </w:rPr>
        <w:t>.</w:t>
      </w:r>
    </w:p>
    <w:p w14:paraId="757BD8E3" w14:textId="77777777" w:rsidR="00321AF0" w:rsidRPr="0028032D" w:rsidRDefault="00321AF0" w:rsidP="00B36E79">
      <w:pPr>
        <w:numPr>
          <w:ilvl w:val="0"/>
          <w:numId w:val="9"/>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General search of school property may be conducted at any time.</w:t>
      </w:r>
    </w:p>
    <w:p w14:paraId="2B3C837D" w14:textId="77777777" w:rsidR="00321AF0" w:rsidRPr="0028032D" w:rsidRDefault="00321AF0" w:rsidP="00B36E79">
      <w:pPr>
        <w:numPr>
          <w:ilvl w:val="0"/>
          <w:numId w:val="9"/>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School authorities may, at will, seize illegal items such as firearms, weapons, knives, fireworks, or other possessions reasonably determined to be a threat to the safety or security of others.</w:t>
      </w:r>
    </w:p>
    <w:p w14:paraId="4B8D122C" w14:textId="77777777" w:rsidR="00321AF0" w:rsidRPr="0028032D" w:rsidRDefault="00321AF0" w:rsidP="00321AF0">
      <w:pPr>
        <w:autoSpaceDE w:val="0"/>
        <w:autoSpaceDN w:val="0"/>
        <w:adjustRightInd w:val="0"/>
        <w:spacing w:after="0" w:line="240" w:lineRule="auto"/>
        <w:outlineLvl w:val="0"/>
        <w:rPr>
          <w:rFonts w:asciiTheme="majorHAnsi" w:eastAsia="Times New Roman" w:hAnsiTheme="majorHAnsi" w:cstheme="majorHAnsi"/>
          <w:b/>
          <w:color w:val="000000"/>
          <w:sz w:val="22"/>
          <w:szCs w:val="22"/>
        </w:rPr>
      </w:pPr>
      <w:bookmarkStart w:id="109" w:name="_Toc93335259"/>
      <w:bookmarkStart w:id="110" w:name="_Toc93336365"/>
      <w:bookmarkStart w:id="111" w:name="_Toc93347872"/>
      <w:bookmarkStart w:id="112" w:name="_Toc93824000"/>
      <w:bookmarkStart w:id="113" w:name="_Toc93824634"/>
      <w:bookmarkStart w:id="114" w:name="_Toc175308012"/>
      <w:bookmarkStart w:id="115" w:name="_Toc175308193"/>
      <w:bookmarkStart w:id="116" w:name="_Toc184712393"/>
    </w:p>
    <w:p w14:paraId="7DFF11EC" w14:textId="77777777" w:rsidR="00321AF0" w:rsidRPr="0028032D" w:rsidRDefault="00321AF0" w:rsidP="00321AF0">
      <w:pPr>
        <w:pStyle w:val="Heading1"/>
        <w:rPr>
          <w:rFonts w:asciiTheme="majorHAnsi" w:hAnsiTheme="majorHAnsi" w:cstheme="majorHAnsi"/>
        </w:rPr>
      </w:pPr>
      <w:r w:rsidRPr="0028032D">
        <w:rPr>
          <w:rFonts w:asciiTheme="majorHAnsi" w:hAnsiTheme="majorHAnsi" w:cstheme="majorHAnsi"/>
        </w:rPr>
        <w:lastRenderedPageBreak/>
        <w:t>SECURITY CAMERAS</w:t>
      </w:r>
      <w:bookmarkEnd w:id="109"/>
      <w:bookmarkEnd w:id="110"/>
      <w:bookmarkEnd w:id="111"/>
      <w:bookmarkEnd w:id="112"/>
      <w:bookmarkEnd w:id="113"/>
      <w:bookmarkEnd w:id="114"/>
      <w:bookmarkEnd w:id="115"/>
      <w:bookmarkEnd w:id="116"/>
    </w:p>
    <w:p w14:paraId="3D5F992C" w14:textId="77777777" w:rsidR="00321AF0" w:rsidRPr="0028032D" w:rsidRDefault="00321AF0" w:rsidP="00321AF0">
      <w:pPr>
        <w:autoSpaceDE w:val="0"/>
        <w:autoSpaceDN w:val="0"/>
        <w:adjustRightInd w:val="0"/>
        <w:spacing w:after="0" w:line="240" w:lineRule="auto"/>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Cameras have been placed in high traffic areas within and outside the buildings to increase security and safety.  Any cadet tampering with these devices is subject to disciplinary action.</w:t>
      </w:r>
    </w:p>
    <w:p w14:paraId="1784125D" w14:textId="77777777" w:rsidR="00321AF0" w:rsidRPr="0028032D" w:rsidRDefault="00321AF0" w:rsidP="00321AF0">
      <w:pPr>
        <w:autoSpaceDE w:val="0"/>
        <w:autoSpaceDN w:val="0"/>
        <w:adjustRightInd w:val="0"/>
        <w:spacing w:after="0" w:line="240" w:lineRule="auto"/>
        <w:rPr>
          <w:rFonts w:asciiTheme="majorHAnsi" w:eastAsia="Times New Roman" w:hAnsiTheme="majorHAnsi" w:cstheme="majorHAnsi"/>
          <w:sz w:val="22"/>
          <w:szCs w:val="22"/>
        </w:rPr>
      </w:pPr>
    </w:p>
    <w:p w14:paraId="40C14A69" w14:textId="77777777" w:rsidR="00321AF0" w:rsidRPr="0028032D" w:rsidRDefault="00321AF0" w:rsidP="00687928">
      <w:pPr>
        <w:spacing w:after="0"/>
        <w:rPr>
          <w:rFonts w:asciiTheme="majorHAnsi" w:hAnsiTheme="majorHAnsi" w:cstheme="majorHAnsi"/>
          <w:b/>
          <w:sz w:val="22"/>
          <w:szCs w:val="22"/>
        </w:rPr>
      </w:pPr>
      <w:bookmarkStart w:id="117" w:name="_Toc93335266"/>
      <w:bookmarkStart w:id="118" w:name="_Toc93336372"/>
      <w:bookmarkStart w:id="119" w:name="_Toc93347879"/>
      <w:bookmarkStart w:id="120" w:name="_Toc93824007"/>
      <w:bookmarkStart w:id="121" w:name="_Toc93824641"/>
      <w:bookmarkStart w:id="122" w:name="_Toc175308016"/>
      <w:bookmarkStart w:id="123" w:name="_Toc175308196"/>
      <w:bookmarkStart w:id="124" w:name="_Toc184712396"/>
      <w:r w:rsidRPr="0028032D">
        <w:rPr>
          <w:rFonts w:asciiTheme="majorHAnsi" w:hAnsiTheme="majorHAnsi" w:cstheme="majorHAnsi"/>
          <w:b/>
          <w:sz w:val="22"/>
          <w:szCs w:val="22"/>
        </w:rPr>
        <w:t>TEXTBOOKS AND REFERENCE BOOKS</w:t>
      </w:r>
      <w:bookmarkEnd w:id="117"/>
      <w:bookmarkEnd w:id="118"/>
      <w:bookmarkEnd w:id="119"/>
      <w:bookmarkEnd w:id="120"/>
      <w:bookmarkEnd w:id="121"/>
      <w:bookmarkEnd w:id="122"/>
      <w:bookmarkEnd w:id="123"/>
      <w:bookmarkEnd w:id="124"/>
    </w:p>
    <w:p w14:paraId="525062B4" w14:textId="77777777" w:rsidR="00321AF0" w:rsidRPr="0028032D" w:rsidRDefault="00321AF0" w:rsidP="00321AF0">
      <w:pPr>
        <w:spacing w:after="0" w:line="240" w:lineRule="auto"/>
        <w:rPr>
          <w:rFonts w:asciiTheme="majorHAnsi" w:eastAsia="Times New Roman" w:hAnsiTheme="majorHAnsi" w:cstheme="majorHAnsi"/>
          <w:b/>
          <w:color w:val="000000"/>
          <w:sz w:val="22"/>
          <w:szCs w:val="22"/>
        </w:rPr>
      </w:pPr>
      <w:r w:rsidRPr="0028032D">
        <w:rPr>
          <w:rFonts w:asciiTheme="majorHAnsi" w:eastAsia="Times New Roman" w:hAnsiTheme="majorHAnsi" w:cstheme="majorHAnsi"/>
          <w:sz w:val="22"/>
          <w:szCs w:val="22"/>
        </w:rPr>
        <w:t>The following rules apply to all schoolbooks:</w:t>
      </w:r>
    </w:p>
    <w:p w14:paraId="70E774F2" w14:textId="77777777" w:rsidR="00321AF0" w:rsidRPr="0028032D" w:rsidRDefault="00321AF0" w:rsidP="00B36E79">
      <w:pPr>
        <w:numPr>
          <w:ilvl w:val="0"/>
          <w:numId w:val="10"/>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Cadets are responsible for all books they handle</w:t>
      </w:r>
    </w:p>
    <w:p w14:paraId="7A7E54C8" w14:textId="77777777" w:rsidR="00321AF0" w:rsidRPr="0028032D" w:rsidRDefault="00321AF0" w:rsidP="00B36E79">
      <w:pPr>
        <w:numPr>
          <w:ilvl w:val="0"/>
          <w:numId w:val="10"/>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Books must be kept clean</w:t>
      </w:r>
    </w:p>
    <w:p w14:paraId="5B877A03" w14:textId="77777777" w:rsidR="00321AF0" w:rsidRPr="0028032D" w:rsidRDefault="00321AF0" w:rsidP="00B36E79">
      <w:pPr>
        <w:numPr>
          <w:ilvl w:val="0"/>
          <w:numId w:val="10"/>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Books may not be defaced</w:t>
      </w:r>
    </w:p>
    <w:p w14:paraId="77609A94" w14:textId="77777777" w:rsidR="00687928" w:rsidRDefault="00321AF0" w:rsidP="00B36E79">
      <w:pPr>
        <w:numPr>
          <w:ilvl w:val="0"/>
          <w:numId w:val="10"/>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When a cadet withdraws from the Academy or a class, all books must be returned to the appropriate staff member.</w:t>
      </w:r>
    </w:p>
    <w:p w14:paraId="501729A2" w14:textId="77777777" w:rsidR="00321AF0" w:rsidRPr="00687928" w:rsidRDefault="00321AF0" w:rsidP="00687928">
      <w:pPr>
        <w:autoSpaceDE w:val="0"/>
        <w:autoSpaceDN w:val="0"/>
        <w:adjustRightInd w:val="0"/>
        <w:spacing w:after="0" w:line="240" w:lineRule="auto"/>
        <w:rPr>
          <w:rFonts w:asciiTheme="majorHAnsi" w:eastAsia="Times New Roman" w:hAnsiTheme="majorHAnsi" w:cstheme="majorHAnsi"/>
          <w:sz w:val="22"/>
          <w:szCs w:val="22"/>
        </w:rPr>
      </w:pPr>
      <w:r w:rsidRPr="00687928">
        <w:rPr>
          <w:rFonts w:asciiTheme="majorHAnsi" w:eastAsia="Times New Roman" w:hAnsiTheme="majorHAnsi" w:cstheme="majorHAnsi"/>
          <w:b/>
          <w:sz w:val="22"/>
          <w:szCs w:val="22"/>
        </w:rPr>
        <w:t>Fines</w:t>
      </w:r>
      <w:r w:rsidRPr="00687928">
        <w:rPr>
          <w:rFonts w:asciiTheme="majorHAnsi" w:eastAsia="Times New Roman" w:hAnsiTheme="majorHAnsi" w:cstheme="majorHAnsi"/>
          <w:sz w:val="22"/>
          <w:szCs w:val="22"/>
        </w:rPr>
        <w:t>:</w:t>
      </w:r>
    </w:p>
    <w:p w14:paraId="23A50E16" w14:textId="77777777" w:rsidR="00321AF0" w:rsidRPr="0028032D" w:rsidRDefault="00321AF0" w:rsidP="00321AF0">
      <w:pPr>
        <w:autoSpaceDE w:val="0"/>
        <w:autoSpaceDN w:val="0"/>
        <w:adjustRightInd w:val="0"/>
        <w:spacing w:after="0" w:line="240" w:lineRule="auto"/>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The following fines are assessed for violating textbook and reference book rules:</w:t>
      </w:r>
    </w:p>
    <w:p w14:paraId="0E1A1A7E" w14:textId="77777777" w:rsidR="00321AF0" w:rsidRPr="0028032D" w:rsidRDefault="00321AF0" w:rsidP="00B36E79">
      <w:pPr>
        <w:numPr>
          <w:ilvl w:val="0"/>
          <w:numId w:val="11"/>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Textbooks that are destroyed,  lost, or significantly damaged (defaced book, torn pages, broken/torn/bent cover, etc.) shall be paid accordingly based on the age of the book.</w:t>
      </w:r>
    </w:p>
    <w:p w14:paraId="1A77059A" w14:textId="77777777" w:rsidR="00321AF0" w:rsidRPr="0028032D" w:rsidRDefault="00321AF0" w:rsidP="00B36E79">
      <w:pPr>
        <w:numPr>
          <w:ilvl w:val="1"/>
          <w:numId w:val="11"/>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1 – 2 years: full replacement cost</w:t>
      </w:r>
    </w:p>
    <w:p w14:paraId="631EB6C4" w14:textId="77777777" w:rsidR="00321AF0" w:rsidRPr="0028032D" w:rsidRDefault="00321AF0" w:rsidP="00B36E79">
      <w:pPr>
        <w:numPr>
          <w:ilvl w:val="1"/>
          <w:numId w:val="11"/>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3 – 4 years: 2/3 replacement cost</w:t>
      </w:r>
    </w:p>
    <w:p w14:paraId="2C566488" w14:textId="77777777" w:rsidR="00321AF0" w:rsidRPr="0028032D" w:rsidRDefault="00321AF0" w:rsidP="00B36E79">
      <w:pPr>
        <w:numPr>
          <w:ilvl w:val="1"/>
          <w:numId w:val="11"/>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5 or more years: 1/3 replacement cost</w:t>
      </w:r>
    </w:p>
    <w:p w14:paraId="095B7B65" w14:textId="77777777" w:rsidR="00321AF0" w:rsidRPr="0028032D" w:rsidRDefault="00321AF0" w:rsidP="00B36E79">
      <w:pPr>
        <w:numPr>
          <w:ilvl w:val="0"/>
          <w:numId w:val="11"/>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Cadets (including seniors) refusing to pay fines will not receive progress reports, report cards, transcripts, and/or diplomas until all fines are paid in full.</w:t>
      </w:r>
    </w:p>
    <w:p w14:paraId="159977D5" w14:textId="77777777" w:rsidR="00321AF0" w:rsidRPr="0028032D" w:rsidRDefault="00321AF0" w:rsidP="00321AF0">
      <w:pPr>
        <w:autoSpaceDE w:val="0"/>
        <w:autoSpaceDN w:val="0"/>
        <w:adjustRightInd w:val="0"/>
        <w:spacing w:after="0" w:line="240" w:lineRule="auto"/>
        <w:rPr>
          <w:rFonts w:asciiTheme="majorHAnsi" w:eastAsia="Times New Roman" w:hAnsiTheme="majorHAnsi" w:cstheme="majorHAnsi"/>
          <w:sz w:val="22"/>
          <w:szCs w:val="22"/>
        </w:rPr>
      </w:pPr>
    </w:p>
    <w:p w14:paraId="3B96EB50" w14:textId="77777777" w:rsidR="00FA4898" w:rsidRDefault="00321AF0" w:rsidP="00FA4898">
      <w:pPr>
        <w:spacing w:after="0"/>
        <w:rPr>
          <w:rFonts w:asciiTheme="majorHAnsi" w:eastAsia="Times New Roman" w:hAnsiTheme="majorHAnsi" w:cstheme="majorHAnsi"/>
          <w:b/>
          <w:color w:val="000000"/>
          <w:sz w:val="22"/>
          <w:szCs w:val="22"/>
        </w:rPr>
      </w:pPr>
      <w:bookmarkStart w:id="125" w:name="_Toc93335267"/>
      <w:bookmarkStart w:id="126" w:name="_Toc93336373"/>
      <w:bookmarkStart w:id="127" w:name="_Toc93347880"/>
      <w:bookmarkStart w:id="128" w:name="_Toc93824008"/>
      <w:bookmarkStart w:id="129" w:name="_Toc93824642"/>
      <w:bookmarkStart w:id="130" w:name="_Toc175308017"/>
      <w:bookmarkStart w:id="131" w:name="_Toc175308197"/>
      <w:bookmarkStart w:id="132" w:name="_Toc184712397"/>
      <w:r w:rsidRPr="00FA4898">
        <w:rPr>
          <w:rFonts w:asciiTheme="majorHAnsi" w:hAnsiTheme="majorHAnsi" w:cstheme="majorHAnsi"/>
          <w:b/>
        </w:rPr>
        <w:t>VISITORS</w:t>
      </w:r>
      <w:bookmarkEnd w:id="125"/>
      <w:bookmarkEnd w:id="126"/>
      <w:bookmarkEnd w:id="127"/>
      <w:bookmarkEnd w:id="128"/>
      <w:bookmarkEnd w:id="129"/>
      <w:bookmarkEnd w:id="130"/>
      <w:bookmarkEnd w:id="131"/>
      <w:bookmarkEnd w:id="132"/>
    </w:p>
    <w:p w14:paraId="27CE3A19" w14:textId="77777777" w:rsidR="00321AF0" w:rsidRPr="00FA4898" w:rsidRDefault="00321AF0" w:rsidP="00FA4898">
      <w:pPr>
        <w:ind w:left="360"/>
        <w:rPr>
          <w:rFonts w:asciiTheme="majorHAnsi" w:eastAsia="Times New Roman" w:hAnsiTheme="majorHAnsi" w:cstheme="majorHAnsi"/>
          <w:b/>
          <w:color w:val="000000"/>
          <w:sz w:val="22"/>
          <w:szCs w:val="22"/>
        </w:rPr>
      </w:pPr>
      <w:r w:rsidRPr="0028032D">
        <w:rPr>
          <w:rFonts w:asciiTheme="majorHAnsi" w:eastAsia="Times New Roman" w:hAnsiTheme="majorHAnsi" w:cstheme="majorHAnsi"/>
          <w:sz w:val="22"/>
          <w:szCs w:val="22"/>
        </w:rPr>
        <w:t>Visitors to The Maritime Academy of Toledo are welcome for those reasons determined legitimate by the Superintendent or Principal.  Authorized visitors must enter front doors, located on Walnut Street, check in with the Helm, and wear a visitor’s badge during the entire length of stay.  Visitors are not permitted to enter the doors located on water street adjacent to the swimming pool or any other entry door besides specified entrance on Walnut Street.</w:t>
      </w:r>
    </w:p>
    <w:p w14:paraId="2D97A959" w14:textId="77777777" w:rsidR="00321AF0" w:rsidRPr="0028032D" w:rsidRDefault="00321AF0" w:rsidP="00321AF0">
      <w:pPr>
        <w:spacing w:after="0"/>
        <w:rPr>
          <w:rFonts w:asciiTheme="majorHAnsi" w:eastAsia="Times New Roman" w:hAnsiTheme="majorHAnsi" w:cstheme="majorHAnsi"/>
          <w:b/>
          <w:sz w:val="22"/>
          <w:szCs w:val="22"/>
        </w:rPr>
      </w:pPr>
      <w:bookmarkStart w:id="133" w:name="_Toc93335268"/>
      <w:bookmarkStart w:id="134" w:name="_Toc93336374"/>
      <w:bookmarkStart w:id="135" w:name="_Toc93347881"/>
      <w:bookmarkStart w:id="136" w:name="_Toc93824009"/>
      <w:bookmarkStart w:id="137" w:name="_Toc93824643"/>
      <w:bookmarkStart w:id="138" w:name="_Toc175308018"/>
      <w:bookmarkStart w:id="139" w:name="_Toc175308198"/>
      <w:bookmarkStart w:id="140" w:name="_Toc184712398"/>
      <w:r w:rsidRPr="0028032D">
        <w:rPr>
          <w:rFonts w:asciiTheme="majorHAnsi" w:hAnsiTheme="majorHAnsi" w:cstheme="majorHAnsi"/>
          <w:b/>
          <w:sz w:val="22"/>
          <w:szCs w:val="22"/>
        </w:rPr>
        <w:t>WORK PERMIT</w:t>
      </w:r>
      <w:bookmarkEnd w:id="133"/>
      <w:bookmarkEnd w:id="134"/>
      <w:bookmarkEnd w:id="135"/>
      <w:bookmarkEnd w:id="136"/>
      <w:bookmarkEnd w:id="137"/>
      <w:bookmarkEnd w:id="138"/>
      <w:bookmarkEnd w:id="139"/>
      <w:bookmarkEnd w:id="140"/>
      <w:r w:rsidRPr="0028032D">
        <w:rPr>
          <w:rFonts w:asciiTheme="majorHAnsi" w:hAnsiTheme="majorHAnsi" w:cstheme="majorHAnsi"/>
          <w:b/>
          <w:sz w:val="22"/>
          <w:szCs w:val="22"/>
        </w:rPr>
        <w:t>S</w:t>
      </w:r>
    </w:p>
    <w:p w14:paraId="2E489420" w14:textId="77777777" w:rsidR="00321AF0" w:rsidRPr="0028032D" w:rsidRDefault="00321AF0" w:rsidP="00321AF0">
      <w:pPr>
        <w:autoSpaceDE w:val="0"/>
        <w:autoSpaceDN w:val="0"/>
        <w:adjustRightInd w:val="0"/>
        <w:spacing w:after="0" w:line="240" w:lineRule="auto"/>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In order to obtain a work permit, cadets must: </w:t>
      </w:r>
    </w:p>
    <w:p w14:paraId="31674C78" w14:textId="5D5D6D88" w:rsidR="00321AF0" w:rsidRPr="0028032D" w:rsidRDefault="00321AF0" w:rsidP="00B36E79">
      <w:pPr>
        <w:numPr>
          <w:ilvl w:val="0"/>
          <w:numId w:val="12"/>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Secure an application from </w:t>
      </w:r>
      <w:r w:rsidR="007E3493">
        <w:rPr>
          <w:rFonts w:asciiTheme="majorHAnsi" w:eastAsia="Times New Roman" w:hAnsiTheme="majorHAnsi" w:cstheme="majorHAnsi"/>
          <w:sz w:val="22"/>
          <w:szCs w:val="22"/>
        </w:rPr>
        <w:t xml:space="preserve">the </w:t>
      </w:r>
      <w:r w:rsidR="005816EE">
        <w:rPr>
          <w:rFonts w:asciiTheme="majorHAnsi" w:eastAsia="Times New Roman" w:hAnsiTheme="majorHAnsi" w:cstheme="majorHAnsi"/>
          <w:sz w:val="22"/>
          <w:szCs w:val="22"/>
        </w:rPr>
        <w:t>file holder outside room 334</w:t>
      </w:r>
      <w:r w:rsidRPr="0028032D">
        <w:rPr>
          <w:rFonts w:asciiTheme="majorHAnsi" w:eastAsia="Times New Roman" w:hAnsiTheme="majorHAnsi" w:cstheme="majorHAnsi"/>
          <w:sz w:val="22"/>
          <w:szCs w:val="22"/>
        </w:rPr>
        <w:t xml:space="preserve">.  </w:t>
      </w:r>
    </w:p>
    <w:p w14:paraId="62ED5DF3" w14:textId="77777777" w:rsidR="00321AF0" w:rsidRPr="0028032D" w:rsidRDefault="00321AF0" w:rsidP="00B36E79">
      <w:pPr>
        <w:numPr>
          <w:ilvl w:val="0"/>
          <w:numId w:val="12"/>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Complete the OHIO Form II-APPLICATION FOR EMPLOYMENT CERTIFICATE with a parent/guardian signature and complete the OHIO Form III-PLEDGE OF EMPLOYER with employer signature before submitting the Ohio Form IV-SCHOOL RECORD OF APPLICANT FOR EMPLOYMENT CERTIFICATE to the Registrar for completion.</w:t>
      </w:r>
    </w:p>
    <w:p w14:paraId="473A229F" w14:textId="77777777" w:rsidR="00321AF0" w:rsidRPr="0028032D" w:rsidRDefault="00321AF0" w:rsidP="00B36E79">
      <w:pPr>
        <w:numPr>
          <w:ilvl w:val="0"/>
          <w:numId w:val="12"/>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Secure a physical examination for work.  </w:t>
      </w:r>
    </w:p>
    <w:p w14:paraId="1C4F0475" w14:textId="71A90993" w:rsidR="00321AF0" w:rsidRDefault="00321AF0" w:rsidP="00B36E79">
      <w:pPr>
        <w:numPr>
          <w:ilvl w:val="0"/>
          <w:numId w:val="12"/>
        </w:numPr>
        <w:autoSpaceDE w:val="0"/>
        <w:autoSpaceDN w:val="0"/>
        <w:adjustRightInd w:val="0"/>
        <w:spacing w:after="12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Submit completed forms to </w:t>
      </w:r>
      <w:r w:rsidR="005816EE">
        <w:rPr>
          <w:rFonts w:asciiTheme="majorHAnsi" w:eastAsia="Times New Roman" w:hAnsiTheme="majorHAnsi" w:cstheme="majorHAnsi"/>
          <w:sz w:val="22"/>
          <w:szCs w:val="22"/>
        </w:rPr>
        <w:t xml:space="preserve">room 334 </w:t>
      </w:r>
      <w:r w:rsidRPr="0028032D">
        <w:rPr>
          <w:rFonts w:asciiTheme="majorHAnsi" w:eastAsia="Times New Roman" w:hAnsiTheme="majorHAnsi" w:cstheme="majorHAnsi"/>
          <w:sz w:val="22"/>
          <w:szCs w:val="22"/>
        </w:rPr>
        <w:t xml:space="preserve">where the permit will be processed and </w:t>
      </w:r>
      <w:r w:rsidR="002D3511">
        <w:rPr>
          <w:rFonts w:asciiTheme="majorHAnsi" w:eastAsia="Times New Roman" w:hAnsiTheme="majorHAnsi" w:cstheme="majorHAnsi"/>
          <w:sz w:val="22"/>
          <w:szCs w:val="22"/>
        </w:rPr>
        <w:t>sent with the student.</w:t>
      </w:r>
    </w:p>
    <w:p w14:paraId="7CE13B11" w14:textId="2C47133E" w:rsidR="002D3511" w:rsidRPr="00FA4898" w:rsidRDefault="002D3511" w:rsidP="002D3511">
      <w:pPr>
        <w:autoSpaceDE w:val="0"/>
        <w:autoSpaceDN w:val="0"/>
        <w:adjustRightInd w:val="0"/>
        <w:spacing w:after="120" w:line="240" w:lineRule="auto"/>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Note:  Any minor with a job can have their work permit revoked if school performance </w:t>
      </w:r>
      <w:r w:rsidR="00F25186">
        <w:rPr>
          <w:rFonts w:asciiTheme="majorHAnsi" w:eastAsia="Times New Roman" w:hAnsiTheme="majorHAnsi" w:cstheme="majorHAnsi"/>
          <w:sz w:val="22"/>
          <w:szCs w:val="22"/>
        </w:rPr>
        <w:t xml:space="preserve">does not meet the Mariner Criteria. </w:t>
      </w:r>
    </w:p>
    <w:p w14:paraId="1E6AB60D" w14:textId="77777777" w:rsidR="00321AF0" w:rsidRPr="007F21CF" w:rsidRDefault="00321AF0" w:rsidP="00FA4898">
      <w:pPr>
        <w:spacing w:after="0"/>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BELLS</w:t>
      </w:r>
      <w:bookmarkStart w:id="141" w:name="_Toc330927793"/>
      <w:bookmarkStart w:id="142" w:name="_Toc330928375"/>
      <w:bookmarkStart w:id="143" w:name="_Toc330928793"/>
      <w:bookmarkStart w:id="144" w:name="_Toc330929489"/>
      <w:bookmarkStart w:id="145" w:name="_Toc394943940"/>
      <w:bookmarkStart w:id="146" w:name="_Toc395018399"/>
      <w:bookmarkStart w:id="147" w:name="_Toc395019215"/>
    </w:p>
    <w:p w14:paraId="7ED6D760" w14:textId="77777777" w:rsidR="00321AF0" w:rsidRDefault="00321AF0" w:rsidP="00321AF0">
      <w:pPr>
        <w:rPr>
          <w:rFonts w:asciiTheme="majorHAnsi" w:eastAsia="Times New Roman" w:hAnsiTheme="majorHAnsi" w:cstheme="majorHAnsi"/>
          <w:color w:val="000000"/>
          <w:sz w:val="22"/>
          <w:szCs w:val="22"/>
        </w:rPr>
      </w:pPr>
      <w:r w:rsidRPr="0028032D">
        <w:rPr>
          <w:rFonts w:asciiTheme="majorHAnsi" w:eastAsia="Times New Roman" w:hAnsiTheme="majorHAnsi" w:cstheme="majorHAnsi"/>
          <w:color w:val="000000"/>
          <w:sz w:val="22"/>
          <w:szCs w:val="22"/>
        </w:rPr>
        <w:t xml:space="preserve">Every class period and lunch period begins with the sounding of two sets of bells.  Cadets are expected to be in place by </w:t>
      </w:r>
      <w:r>
        <w:rPr>
          <w:rFonts w:asciiTheme="majorHAnsi" w:eastAsia="Times New Roman" w:hAnsiTheme="majorHAnsi" w:cstheme="majorHAnsi"/>
          <w:color w:val="000000"/>
          <w:sz w:val="22"/>
          <w:szCs w:val="22"/>
        </w:rPr>
        <w:t xml:space="preserve">the </w:t>
      </w:r>
      <w:r w:rsidRPr="0028032D">
        <w:rPr>
          <w:rFonts w:asciiTheme="majorHAnsi" w:eastAsia="Times New Roman" w:hAnsiTheme="majorHAnsi" w:cstheme="majorHAnsi"/>
          <w:color w:val="000000"/>
          <w:sz w:val="22"/>
          <w:szCs w:val="22"/>
        </w:rPr>
        <w:t>sounding of the second bell.  See the tardiness policy for more information about consequences that affect students who attempt to enter a class after the sound of the second bell.</w:t>
      </w:r>
      <w:bookmarkEnd w:id="141"/>
      <w:bookmarkEnd w:id="142"/>
      <w:bookmarkEnd w:id="143"/>
      <w:bookmarkEnd w:id="144"/>
      <w:bookmarkEnd w:id="145"/>
      <w:bookmarkEnd w:id="146"/>
      <w:bookmarkEnd w:id="147"/>
      <w:r w:rsidRPr="0028032D">
        <w:rPr>
          <w:rFonts w:asciiTheme="majorHAnsi" w:eastAsia="Times New Roman" w:hAnsiTheme="majorHAnsi" w:cstheme="majorHAnsi"/>
          <w:color w:val="000000"/>
          <w:sz w:val="22"/>
          <w:szCs w:val="22"/>
        </w:rPr>
        <w:t xml:space="preserve">  </w:t>
      </w:r>
    </w:p>
    <w:p w14:paraId="577138DA" w14:textId="22094B01" w:rsidR="00D0487B" w:rsidRPr="00D0487B" w:rsidRDefault="00D0487B" w:rsidP="00321AF0">
      <w:pPr>
        <w:rPr>
          <w:rFonts w:asciiTheme="majorHAnsi" w:eastAsia="Times New Roman" w:hAnsiTheme="majorHAnsi" w:cstheme="majorHAnsi"/>
          <w:i/>
          <w:iCs/>
          <w:color w:val="000000"/>
          <w:sz w:val="22"/>
          <w:szCs w:val="22"/>
        </w:rPr>
      </w:pPr>
      <w:r w:rsidRPr="00D0487B">
        <w:rPr>
          <w:rFonts w:asciiTheme="majorHAnsi" w:eastAsia="Times New Roman" w:hAnsiTheme="majorHAnsi" w:cstheme="majorHAnsi"/>
          <w:i/>
          <w:iCs/>
          <w:color w:val="000000"/>
          <w:sz w:val="22"/>
          <w:szCs w:val="22"/>
        </w:rPr>
        <w:t xml:space="preserve">Please note: Since the pandemic many students have lost the ability to be prompt and punctual to class. Tardiness to class or school will not be tolerated. </w:t>
      </w:r>
      <w:r>
        <w:rPr>
          <w:rFonts w:asciiTheme="majorHAnsi" w:eastAsia="Times New Roman" w:hAnsiTheme="majorHAnsi" w:cstheme="majorHAnsi"/>
          <w:i/>
          <w:iCs/>
          <w:color w:val="000000"/>
          <w:sz w:val="22"/>
          <w:szCs w:val="22"/>
        </w:rPr>
        <w:t>Teachers cannot teach if students are constantly entering the classroom late.</w:t>
      </w:r>
    </w:p>
    <w:tbl>
      <w:tblPr>
        <w:tblStyle w:val="TableGrid"/>
        <w:tblW w:w="0" w:type="auto"/>
        <w:tblLook w:val="04A0" w:firstRow="1" w:lastRow="0" w:firstColumn="1" w:lastColumn="0" w:noHBand="0" w:noVBand="1"/>
      </w:tblPr>
      <w:tblGrid>
        <w:gridCol w:w="2489"/>
        <w:gridCol w:w="6861"/>
      </w:tblGrid>
      <w:tr w:rsidR="004F3F11" w:rsidRPr="0028032D" w14:paraId="7FC8E937" w14:textId="77777777" w:rsidTr="00FB24E2">
        <w:tc>
          <w:tcPr>
            <w:tcW w:w="9350" w:type="dxa"/>
            <w:gridSpan w:val="2"/>
            <w:shd w:val="clear" w:color="auto" w:fill="D9D9D9" w:themeFill="background1" w:themeFillShade="D9"/>
          </w:tcPr>
          <w:bookmarkEnd w:id="20"/>
          <w:p w14:paraId="66E1CED7" w14:textId="4E480585" w:rsidR="004F3F11" w:rsidRPr="0028032D" w:rsidRDefault="004F3F11" w:rsidP="004F3F11">
            <w:pPr>
              <w:jc w:val="center"/>
              <w:rPr>
                <w:rFonts w:asciiTheme="majorHAnsi" w:eastAsia="Times New Roman" w:hAnsiTheme="majorHAnsi" w:cstheme="majorHAnsi"/>
                <w:color w:val="000000"/>
                <w:sz w:val="22"/>
                <w:szCs w:val="22"/>
              </w:rPr>
            </w:pPr>
            <w:r w:rsidRPr="005F2EC5">
              <w:lastRenderedPageBreak/>
              <w:t>Normal Bell Schedule</w:t>
            </w:r>
          </w:p>
        </w:tc>
      </w:tr>
      <w:tr w:rsidR="004F3F11" w:rsidRPr="0028032D" w14:paraId="06D906A6" w14:textId="77777777" w:rsidTr="00FB24E2">
        <w:tc>
          <w:tcPr>
            <w:tcW w:w="2489" w:type="dxa"/>
            <w:shd w:val="clear" w:color="auto" w:fill="FFFFFF" w:themeFill="background1"/>
          </w:tcPr>
          <w:p w14:paraId="59A7DE63" w14:textId="5E5FF552" w:rsidR="004F3F11" w:rsidRPr="0028032D" w:rsidRDefault="004F3F11" w:rsidP="004F3F11">
            <w:pPr>
              <w:jc w:val="center"/>
              <w:rPr>
                <w:rFonts w:asciiTheme="majorHAnsi" w:eastAsia="Times New Roman" w:hAnsiTheme="majorHAnsi" w:cstheme="majorHAnsi"/>
                <w:color w:val="000000"/>
                <w:sz w:val="22"/>
                <w:szCs w:val="22"/>
              </w:rPr>
            </w:pPr>
            <w:r>
              <w:rPr>
                <w:rStyle w:val="normaltextrun"/>
                <w:rFonts w:ascii="Calibri" w:hAnsi="Calibri" w:cs="Calibri"/>
                <w:sz w:val="22"/>
                <w:szCs w:val="22"/>
              </w:rPr>
              <w:t>Homeroom</w:t>
            </w:r>
          </w:p>
        </w:tc>
        <w:tc>
          <w:tcPr>
            <w:tcW w:w="6861" w:type="dxa"/>
            <w:shd w:val="clear" w:color="auto" w:fill="FFFFFF" w:themeFill="background1"/>
          </w:tcPr>
          <w:p w14:paraId="180B5C1A" w14:textId="4DD53AD1" w:rsidR="004F3F11" w:rsidRPr="0028032D" w:rsidRDefault="004F3F11" w:rsidP="004F3F11">
            <w:pPr>
              <w:rPr>
                <w:rFonts w:asciiTheme="majorHAnsi" w:eastAsia="Times New Roman" w:hAnsiTheme="majorHAnsi" w:cstheme="majorHAnsi"/>
                <w:color w:val="000000"/>
                <w:sz w:val="22"/>
                <w:szCs w:val="22"/>
              </w:rPr>
            </w:pPr>
          </w:p>
        </w:tc>
      </w:tr>
      <w:tr w:rsidR="004F3F11" w:rsidRPr="0028032D" w14:paraId="6EA1E8DF" w14:textId="77777777" w:rsidTr="00FB24E2">
        <w:tc>
          <w:tcPr>
            <w:tcW w:w="2489" w:type="dxa"/>
          </w:tcPr>
          <w:p w14:paraId="4EE0C06E" w14:textId="6F76AF32" w:rsidR="004F3F11" w:rsidRPr="0028032D" w:rsidRDefault="004F3F11" w:rsidP="004F3F11">
            <w:pPr>
              <w:jc w:val="cente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1</w:t>
            </w:r>
            <w:r w:rsidRPr="00464BB3">
              <w:rPr>
                <w:rFonts w:asciiTheme="majorHAnsi" w:eastAsia="Times New Roman" w:hAnsiTheme="majorHAnsi" w:cstheme="majorHAnsi"/>
                <w:color w:val="000000"/>
                <w:vertAlign w:val="superscript"/>
              </w:rPr>
              <w:t>st</w:t>
            </w:r>
            <w:r>
              <w:rPr>
                <w:rFonts w:asciiTheme="majorHAnsi" w:eastAsia="Times New Roman" w:hAnsiTheme="majorHAnsi" w:cstheme="majorHAnsi"/>
                <w:color w:val="000000"/>
              </w:rPr>
              <w:t xml:space="preserve"> Period</w:t>
            </w:r>
          </w:p>
        </w:tc>
        <w:tc>
          <w:tcPr>
            <w:tcW w:w="6861" w:type="dxa"/>
          </w:tcPr>
          <w:p w14:paraId="1F4329A9" w14:textId="6130FB57" w:rsidR="004F3F11" w:rsidRPr="0028032D" w:rsidRDefault="004F3F11" w:rsidP="004F3F11">
            <w:pPr>
              <w:rPr>
                <w:rFonts w:asciiTheme="majorHAnsi" w:eastAsia="Times New Roman" w:hAnsiTheme="majorHAnsi" w:cstheme="majorHAnsi"/>
                <w:color w:val="000000"/>
                <w:sz w:val="22"/>
                <w:szCs w:val="22"/>
              </w:rPr>
            </w:pPr>
          </w:p>
        </w:tc>
      </w:tr>
      <w:tr w:rsidR="004F3F11" w:rsidRPr="0028032D" w14:paraId="58834696" w14:textId="77777777" w:rsidTr="00FB24E2">
        <w:tc>
          <w:tcPr>
            <w:tcW w:w="2489" w:type="dxa"/>
          </w:tcPr>
          <w:p w14:paraId="546FA0DB" w14:textId="2CCEE112" w:rsidR="004F3F11" w:rsidRPr="0028032D" w:rsidRDefault="004F3F11" w:rsidP="004F3F11">
            <w:pPr>
              <w:jc w:val="cente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2</w:t>
            </w:r>
            <w:r w:rsidRPr="00464BB3">
              <w:rPr>
                <w:rFonts w:asciiTheme="majorHAnsi" w:eastAsia="Times New Roman" w:hAnsiTheme="majorHAnsi" w:cstheme="majorHAnsi"/>
                <w:color w:val="000000"/>
                <w:vertAlign w:val="superscript"/>
              </w:rPr>
              <w:t>nd</w:t>
            </w:r>
            <w:r>
              <w:rPr>
                <w:rFonts w:asciiTheme="majorHAnsi" w:eastAsia="Times New Roman" w:hAnsiTheme="majorHAnsi" w:cstheme="majorHAnsi"/>
                <w:color w:val="000000"/>
              </w:rPr>
              <w:t xml:space="preserve"> Period</w:t>
            </w:r>
          </w:p>
        </w:tc>
        <w:tc>
          <w:tcPr>
            <w:tcW w:w="6861" w:type="dxa"/>
          </w:tcPr>
          <w:p w14:paraId="597AD67C" w14:textId="03BC7A7C" w:rsidR="004F3F11" w:rsidRPr="0028032D" w:rsidRDefault="004F3F11" w:rsidP="004F3F11">
            <w:pPr>
              <w:rPr>
                <w:rFonts w:asciiTheme="majorHAnsi" w:eastAsia="Times New Roman" w:hAnsiTheme="majorHAnsi" w:cstheme="majorHAnsi"/>
                <w:color w:val="000000"/>
                <w:sz w:val="22"/>
                <w:szCs w:val="22"/>
              </w:rPr>
            </w:pPr>
          </w:p>
        </w:tc>
      </w:tr>
      <w:tr w:rsidR="004F3F11" w:rsidRPr="0028032D" w14:paraId="1A26E996" w14:textId="77777777" w:rsidTr="00FB24E2">
        <w:tc>
          <w:tcPr>
            <w:tcW w:w="2489" w:type="dxa"/>
          </w:tcPr>
          <w:p w14:paraId="3F37C5C7" w14:textId="07FB0114" w:rsidR="004F3F11" w:rsidRPr="0028032D" w:rsidRDefault="004F3F11" w:rsidP="004F3F11">
            <w:pPr>
              <w:jc w:val="cente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3</w:t>
            </w:r>
            <w:r w:rsidRPr="00464BB3">
              <w:rPr>
                <w:rFonts w:asciiTheme="majorHAnsi" w:eastAsia="Times New Roman" w:hAnsiTheme="majorHAnsi" w:cstheme="majorHAnsi"/>
                <w:color w:val="000000"/>
                <w:vertAlign w:val="superscript"/>
              </w:rPr>
              <w:t>rd</w:t>
            </w:r>
            <w:r>
              <w:rPr>
                <w:rFonts w:asciiTheme="majorHAnsi" w:eastAsia="Times New Roman" w:hAnsiTheme="majorHAnsi" w:cstheme="majorHAnsi"/>
                <w:color w:val="000000"/>
              </w:rPr>
              <w:t xml:space="preserve"> Period</w:t>
            </w:r>
          </w:p>
        </w:tc>
        <w:tc>
          <w:tcPr>
            <w:tcW w:w="6861" w:type="dxa"/>
          </w:tcPr>
          <w:p w14:paraId="59AB429A" w14:textId="3B7DC36D" w:rsidR="004F3F11" w:rsidRPr="0028032D" w:rsidRDefault="004F3F11" w:rsidP="004F3F11">
            <w:pPr>
              <w:rPr>
                <w:rFonts w:asciiTheme="majorHAnsi" w:eastAsia="Times New Roman" w:hAnsiTheme="majorHAnsi" w:cstheme="majorHAnsi"/>
                <w:color w:val="000000"/>
                <w:sz w:val="22"/>
                <w:szCs w:val="22"/>
              </w:rPr>
            </w:pPr>
          </w:p>
        </w:tc>
      </w:tr>
      <w:tr w:rsidR="004F3F11" w:rsidRPr="0028032D" w14:paraId="03D74F65" w14:textId="77777777" w:rsidTr="00FB24E2">
        <w:tc>
          <w:tcPr>
            <w:tcW w:w="2489" w:type="dxa"/>
            <w:shd w:val="clear" w:color="auto" w:fill="auto"/>
          </w:tcPr>
          <w:p w14:paraId="61DBD896" w14:textId="16D7A0AC" w:rsidR="004F3F11" w:rsidRPr="0028032D" w:rsidRDefault="004F3F11" w:rsidP="004F3F11">
            <w:pPr>
              <w:jc w:val="center"/>
              <w:rPr>
                <w:rFonts w:asciiTheme="majorHAnsi" w:eastAsia="Calibri" w:hAnsiTheme="majorHAnsi" w:cstheme="majorHAnsi"/>
                <w:sz w:val="22"/>
                <w:szCs w:val="22"/>
              </w:rPr>
            </w:pPr>
            <w:r>
              <w:rPr>
                <w:rFonts w:asciiTheme="majorHAnsi" w:eastAsia="Calibri" w:hAnsiTheme="majorHAnsi" w:cstheme="majorHAnsi"/>
                <w:sz w:val="22"/>
                <w:szCs w:val="22"/>
              </w:rPr>
              <w:t>4</w:t>
            </w:r>
            <w:r>
              <w:rPr>
                <w:rFonts w:asciiTheme="majorHAnsi" w:eastAsia="Calibri" w:hAnsiTheme="majorHAnsi" w:cstheme="majorHAnsi"/>
              </w:rPr>
              <w:t>A</w:t>
            </w:r>
          </w:p>
        </w:tc>
        <w:tc>
          <w:tcPr>
            <w:tcW w:w="6861" w:type="dxa"/>
            <w:shd w:val="clear" w:color="auto" w:fill="auto"/>
          </w:tcPr>
          <w:p w14:paraId="4A10DC11" w14:textId="750892D3" w:rsidR="004F3F11" w:rsidRPr="0028032D" w:rsidRDefault="004F3F11" w:rsidP="004F3F11">
            <w:pPr>
              <w:rPr>
                <w:rFonts w:asciiTheme="majorHAnsi" w:eastAsia="Calibri" w:hAnsiTheme="majorHAnsi" w:cstheme="majorHAnsi"/>
                <w:sz w:val="22"/>
                <w:szCs w:val="22"/>
              </w:rPr>
            </w:pPr>
          </w:p>
        </w:tc>
      </w:tr>
      <w:tr w:rsidR="004F3F11" w:rsidRPr="0028032D" w14:paraId="7751FEBA" w14:textId="77777777" w:rsidTr="00FB24E2">
        <w:tc>
          <w:tcPr>
            <w:tcW w:w="2489" w:type="dxa"/>
            <w:shd w:val="clear" w:color="auto" w:fill="auto"/>
          </w:tcPr>
          <w:p w14:paraId="760D99A6" w14:textId="3131C5A6" w:rsidR="004F3F11" w:rsidRPr="0028032D" w:rsidRDefault="004F3F11" w:rsidP="004F3F11">
            <w:pPr>
              <w:jc w:val="center"/>
              <w:rPr>
                <w:rFonts w:asciiTheme="majorHAnsi" w:eastAsia="Calibri" w:hAnsiTheme="majorHAnsi" w:cstheme="majorHAnsi"/>
                <w:sz w:val="22"/>
                <w:szCs w:val="22"/>
              </w:rPr>
            </w:pPr>
            <w:r>
              <w:rPr>
                <w:rFonts w:asciiTheme="majorHAnsi" w:eastAsia="Calibri" w:hAnsiTheme="majorHAnsi" w:cstheme="majorHAnsi"/>
                <w:sz w:val="22"/>
                <w:szCs w:val="22"/>
              </w:rPr>
              <w:t>4</w:t>
            </w:r>
            <w:r>
              <w:rPr>
                <w:rFonts w:asciiTheme="majorHAnsi" w:eastAsia="Calibri" w:hAnsiTheme="majorHAnsi" w:cstheme="majorHAnsi"/>
              </w:rPr>
              <w:t>B</w:t>
            </w:r>
          </w:p>
        </w:tc>
        <w:tc>
          <w:tcPr>
            <w:tcW w:w="6861" w:type="dxa"/>
            <w:shd w:val="clear" w:color="auto" w:fill="auto"/>
          </w:tcPr>
          <w:p w14:paraId="02CC6BD8" w14:textId="42803C04" w:rsidR="004F3F11" w:rsidRPr="0028032D" w:rsidRDefault="004F3F11" w:rsidP="004F3F11">
            <w:pPr>
              <w:rPr>
                <w:rFonts w:asciiTheme="majorHAnsi" w:eastAsia="Calibri" w:hAnsiTheme="majorHAnsi" w:cstheme="majorHAnsi"/>
                <w:sz w:val="22"/>
                <w:szCs w:val="22"/>
              </w:rPr>
            </w:pPr>
          </w:p>
        </w:tc>
      </w:tr>
      <w:tr w:rsidR="004F3F11" w:rsidRPr="0028032D" w14:paraId="00C8FDCF" w14:textId="77777777" w:rsidTr="00FB24E2">
        <w:tc>
          <w:tcPr>
            <w:tcW w:w="2489" w:type="dxa"/>
            <w:shd w:val="clear" w:color="auto" w:fill="auto"/>
          </w:tcPr>
          <w:p w14:paraId="1FA62DCB" w14:textId="696F0D0D" w:rsidR="004F3F11" w:rsidRPr="0028032D" w:rsidRDefault="004F3F11" w:rsidP="004F3F11">
            <w:pPr>
              <w:jc w:val="center"/>
              <w:rPr>
                <w:rFonts w:asciiTheme="majorHAnsi" w:eastAsia="Calibri" w:hAnsiTheme="majorHAnsi" w:cstheme="majorHAnsi"/>
                <w:sz w:val="22"/>
                <w:szCs w:val="22"/>
              </w:rPr>
            </w:pPr>
            <w:r>
              <w:rPr>
                <w:rFonts w:asciiTheme="majorHAnsi" w:eastAsia="Calibri" w:hAnsiTheme="majorHAnsi" w:cstheme="majorHAnsi"/>
                <w:sz w:val="22"/>
                <w:szCs w:val="22"/>
              </w:rPr>
              <w:t>4</w:t>
            </w:r>
            <w:r>
              <w:rPr>
                <w:rFonts w:asciiTheme="majorHAnsi" w:eastAsia="Calibri" w:hAnsiTheme="majorHAnsi" w:cstheme="majorHAnsi"/>
              </w:rPr>
              <w:t>C</w:t>
            </w:r>
          </w:p>
        </w:tc>
        <w:tc>
          <w:tcPr>
            <w:tcW w:w="6861" w:type="dxa"/>
            <w:shd w:val="clear" w:color="auto" w:fill="auto"/>
          </w:tcPr>
          <w:p w14:paraId="453797D7" w14:textId="539677CE" w:rsidR="004F3F11" w:rsidRPr="0028032D" w:rsidRDefault="004F3F11" w:rsidP="004F3F11">
            <w:pPr>
              <w:rPr>
                <w:rFonts w:asciiTheme="majorHAnsi" w:eastAsia="Calibri" w:hAnsiTheme="majorHAnsi" w:cstheme="majorHAnsi"/>
                <w:sz w:val="22"/>
                <w:szCs w:val="22"/>
              </w:rPr>
            </w:pPr>
          </w:p>
        </w:tc>
      </w:tr>
      <w:tr w:rsidR="004F3F11" w:rsidRPr="0028032D" w14:paraId="5CBF7569" w14:textId="77777777" w:rsidTr="00FB24E2">
        <w:tc>
          <w:tcPr>
            <w:tcW w:w="2489" w:type="dxa"/>
            <w:shd w:val="clear" w:color="auto" w:fill="auto"/>
          </w:tcPr>
          <w:p w14:paraId="39BD947D" w14:textId="1FAD90C3" w:rsidR="004F3F11" w:rsidRPr="0028032D" w:rsidRDefault="004F3F11" w:rsidP="004F3F11">
            <w:pPr>
              <w:jc w:val="center"/>
              <w:rPr>
                <w:rFonts w:asciiTheme="majorHAnsi" w:eastAsia="Calibri" w:hAnsiTheme="majorHAnsi" w:cstheme="majorHAnsi"/>
                <w:sz w:val="22"/>
                <w:szCs w:val="22"/>
              </w:rPr>
            </w:pPr>
            <w:r>
              <w:rPr>
                <w:rFonts w:asciiTheme="majorHAnsi" w:eastAsia="Calibri" w:hAnsiTheme="majorHAnsi" w:cstheme="majorHAnsi"/>
                <w:sz w:val="22"/>
                <w:szCs w:val="22"/>
              </w:rPr>
              <w:t>4</w:t>
            </w:r>
            <w:r>
              <w:rPr>
                <w:rFonts w:asciiTheme="majorHAnsi" w:eastAsia="Calibri" w:hAnsiTheme="majorHAnsi" w:cstheme="majorHAnsi"/>
              </w:rPr>
              <w:t>D</w:t>
            </w:r>
          </w:p>
        </w:tc>
        <w:tc>
          <w:tcPr>
            <w:tcW w:w="6861" w:type="dxa"/>
            <w:shd w:val="clear" w:color="auto" w:fill="auto"/>
          </w:tcPr>
          <w:p w14:paraId="38F65248" w14:textId="3A64E890" w:rsidR="004F3F11" w:rsidRPr="0028032D" w:rsidRDefault="004F3F11" w:rsidP="004F3F11">
            <w:pPr>
              <w:rPr>
                <w:rFonts w:asciiTheme="majorHAnsi" w:eastAsia="Calibri" w:hAnsiTheme="majorHAnsi" w:cstheme="majorHAnsi"/>
                <w:sz w:val="22"/>
                <w:szCs w:val="22"/>
              </w:rPr>
            </w:pPr>
          </w:p>
        </w:tc>
      </w:tr>
      <w:tr w:rsidR="004F3F11" w:rsidRPr="0028032D" w14:paraId="17899DA8" w14:textId="77777777" w:rsidTr="00FB24E2">
        <w:tc>
          <w:tcPr>
            <w:tcW w:w="2489" w:type="dxa"/>
          </w:tcPr>
          <w:p w14:paraId="38083482" w14:textId="28BA7584" w:rsidR="004F3F11" w:rsidRPr="0028032D" w:rsidRDefault="004F3F11" w:rsidP="004F3F11">
            <w:pPr>
              <w:jc w:val="cente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5</w:t>
            </w:r>
            <w:r w:rsidRPr="000C5070">
              <w:rPr>
                <w:rFonts w:asciiTheme="majorHAnsi" w:eastAsia="Times New Roman" w:hAnsiTheme="majorHAnsi" w:cstheme="majorHAnsi"/>
                <w:color w:val="000000"/>
                <w:vertAlign w:val="superscript"/>
              </w:rPr>
              <w:t>th</w:t>
            </w:r>
            <w:r>
              <w:rPr>
                <w:rFonts w:asciiTheme="majorHAnsi" w:eastAsia="Times New Roman" w:hAnsiTheme="majorHAnsi" w:cstheme="majorHAnsi"/>
                <w:color w:val="000000"/>
              </w:rPr>
              <w:t xml:space="preserve"> Period</w:t>
            </w:r>
          </w:p>
        </w:tc>
        <w:tc>
          <w:tcPr>
            <w:tcW w:w="6861" w:type="dxa"/>
          </w:tcPr>
          <w:p w14:paraId="2DD32044" w14:textId="35C2F3BF" w:rsidR="004F3F11" w:rsidRPr="0028032D" w:rsidRDefault="004F3F11" w:rsidP="004F3F11">
            <w:pPr>
              <w:rPr>
                <w:rFonts w:asciiTheme="majorHAnsi" w:eastAsia="Times New Roman" w:hAnsiTheme="majorHAnsi" w:cstheme="majorHAnsi"/>
                <w:color w:val="000000"/>
                <w:sz w:val="22"/>
                <w:szCs w:val="22"/>
              </w:rPr>
            </w:pPr>
          </w:p>
        </w:tc>
      </w:tr>
      <w:tr w:rsidR="004F3F11" w:rsidRPr="0028032D" w14:paraId="36654571" w14:textId="77777777" w:rsidTr="00FB24E2">
        <w:tc>
          <w:tcPr>
            <w:tcW w:w="2489" w:type="dxa"/>
          </w:tcPr>
          <w:p w14:paraId="1571FE6A" w14:textId="3A794584" w:rsidR="004F3F11" w:rsidRPr="0028032D" w:rsidRDefault="004F3F11" w:rsidP="004F3F11">
            <w:pPr>
              <w:jc w:val="cente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6</w:t>
            </w:r>
            <w:r w:rsidRPr="000C5070">
              <w:rPr>
                <w:rFonts w:asciiTheme="majorHAnsi" w:eastAsia="Times New Roman" w:hAnsiTheme="majorHAnsi" w:cstheme="majorHAnsi"/>
                <w:color w:val="000000"/>
                <w:sz w:val="22"/>
                <w:szCs w:val="22"/>
                <w:vertAlign w:val="superscript"/>
              </w:rPr>
              <w:t>th</w:t>
            </w:r>
            <w:r>
              <w:rPr>
                <w:rFonts w:asciiTheme="majorHAnsi" w:eastAsia="Times New Roman" w:hAnsiTheme="majorHAnsi" w:cstheme="majorHAnsi"/>
                <w:color w:val="000000"/>
                <w:sz w:val="22"/>
                <w:szCs w:val="22"/>
              </w:rPr>
              <w:t xml:space="preserve"> Period</w:t>
            </w:r>
          </w:p>
        </w:tc>
        <w:tc>
          <w:tcPr>
            <w:tcW w:w="6861" w:type="dxa"/>
          </w:tcPr>
          <w:p w14:paraId="5139EDD1" w14:textId="130DC3D3" w:rsidR="004F3F11" w:rsidRPr="0028032D" w:rsidRDefault="004F3F11" w:rsidP="004F3F11">
            <w:pPr>
              <w:rPr>
                <w:rFonts w:asciiTheme="majorHAnsi" w:eastAsia="Times New Roman" w:hAnsiTheme="majorHAnsi" w:cstheme="majorHAnsi"/>
                <w:color w:val="000000"/>
                <w:sz w:val="22"/>
                <w:szCs w:val="22"/>
              </w:rPr>
            </w:pPr>
          </w:p>
        </w:tc>
      </w:tr>
      <w:tr w:rsidR="004F3F11" w:rsidRPr="0028032D" w14:paraId="3154D1BD" w14:textId="77777777" w:rsidTr="00FB24E2">
        <w:tc>
          <w:tcPr>
            <w:tcW w:w="2489" w:type="dxa"/>
          </w:tcPr>
          <w:p w14:paraId="1FD4AA9D" w14:textId="1E97AAF7" w:rsidR="004F3F11" w:rsidRDefault="004F3F11" w:rsidP="004F3F11">
            <w:pPr>
              <w:jc w:val="cente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7</w:t>
            </w:r>
            <w:r w:rsidRPr="004F3F11">
              <w:rPr>
                <w:rFonts w:asciiTheme="majorHAnsi" w:eastAsia="Times New Roman" w:hAnsiTheme="majorHAnsi" w:cstheme="majorHAnsi"/>
                <w:color w:val="000000"/>
                <w:sz w:val="22"/>
                <w:szCs w:val="22"/>
                <w:vertAlign w:val="superscript"/>
              </w:rPr>
              <w:t>th</w:t>
            </w:r>
            <w:r>
              <w:rPr>
                <w:rFonts w:asciiTheme="majorHAnsi" w:eastAsia="Times New Roman" w:hAnsiTheme="majorHAnsi" w:cstheme="majorHAnsi"/>
                <w:color w:val="000000"/>
                <w:sz w:val="22"/>
                <w:szCs w:val="22"/>
              </w:rPr>
              <w:t xml:space="preserve"> Period</w:t>
            </w:r>
          </w:p>
        </w:tc>
        <w:tc>
          <w:tcPr>
            <w:tcW w:w="6861" w:type="dxa"/>
          </w:tcPr>
          <w:p w14:paraId="3CA216E3" w14:textId="77777777" w:rsidR="004F3F11" w:rsidRPr="0028032D" w:rsidRDefault="004F3F11" w:rsidP="004F3F11">
            <w:pPr>
              <w:rPr>
                <w:rFonts w:asciiTheme="majorHAnsi" w:eastAsia="Times New Roman" w:hAnsiTheme="majorHAnsi" w:cstheme="majorHAnsi"/>
                <w:color w:val="000000"/>
                <w:sz w:val="22"/>
                <w:szCs w:val="22"/>
              </w:rPr>
            </w:pPr>
          </w:p>
        </w:tc>
      </w:tr>
    </w:tbl>
    <w:p w14:paraId="1C356EFC" w14:textId="77777777" w:rsidR="00D0487B" w:rsidRDefault="00D0487B" w:rsidP="00D87BB4">
      <w:pPr>
        <w:tabs>
          <w:tab w:val="center" w:pos="4680"/>
          <w:tab w:val="right" w:pos="9360"/>
        </w:tabs>
        <w:spacing w:after="120" w:line="240" w:lineRule="auto"/>
        <w:rPr>
          <w:rFonts w:asciiTheme="majorHAnsi" w:eastAsia="Calibri" w:hAnsiTheme="majorHAnsi" w:cstheme="majorHAnsi"/>
          <w:b/>
          <w:sz w:val="22"/>
          <w:szCs w:val="22"/>
        </w:rPr>
      </w:pPr>
    </w:p>
    <w:p w14:paraId="04724AB9" w14:textId="230F4777" w:rsidR="00313EE5" w:rsidRDefault="00D87BB4" w:rsidP="00D87BB4">
      <w:pPr>
        <w:tabs>
          <w:tab w:val="center" w:pos="4680"/>
          <w:tab w:val="right" w:pos="9360"/>
        </w:tabs>
        <w:spacing w:after="120" w:line="240" w:lineRule="auto"/>
        <w:rPr>
          <w:rFonts w:asciiTheme="majorHAnsi" w:eastAsia="Calibri" w:hAnsiTheme="majorHAnsi" w:cstheme="majorHAnsi"/>
          <w:b/>
          <w:sz w:val="22"/>
          <w:szCs w:val="22"/>
        </w:rPr>
      </w:pPr>
      <w:r>
        <w:rPr>
          <w:rFonts w:asciiTheme="majorHAnsi" w:eastAsia="Calibri" w:hAnsiTheme="majorHAnsi" w:cstheme="majorHAnsi"/>
          <w:b/>
          <w:sz w:val="22"/>
          <w:szCs w:val="22"/>
        </w:rPr>
        <w:t>2 HOUR DELAY SCHEDULE</w:t>
      </w:r>
    </w:p>
    <w:p w14:paraId="23A97731" w14:textId="77777777" w:rsidR="00D0487B" w:rsidRPr="00313EE5" w:rsidRDefault="00D0487B" w:rsidP="00D87BB4">
      <w:pPr>
        <w:tabs>
          <w:tab w:val="center" w:pos="4680"/>
          <w:tab w:val="right" w:pos="9360"/>
        </w:tabs>
        <w:spacing w:after="120" w:line="240" w:lineRule="auto"/>
        <w:rPr>
          <w:rFonts w:asciiTheme="majorHAnsi" w:eastAsia="Calibri" w:hAnsiTheme="majorHAnsi" w:cstheme="majorHAnsi"/>
          <w:b/>
          <w:noProof/>
          <w:sz w:val="22"/>
          <w:szCs w:val="22"/>
        </w:rPr>
      </w:pPr>
    </w:p>
    <w:p w14:paraId="0E59321A" w14:textId="77777777" w:rsidR="00687928" w:rsidRPr="0092065E" w:rsidRDefault="00687928" w:rsidP="00D87BB4">
      <w:pPr>
        <w:spacing w:before="120" w:after="0"/>
        <w:rPr>
          <w:rFonts w:asciiTheme="majorHAnsi" w:eastAsia="Calibri" w:hAnsiTheme="majorHAnsi" w:cstheme="majorHAnsi"/>
          <w:b/>
          <w:color w:val="000000"/>
          <w:sz w:val="22"/>
          <w:szCs w:val="22"/>
        </w:rPr>
      </w:pPr>
      <w:r w:rsidRPr="0092065E">
        <w:rPr>
          <w:rFonts w:asciiTheme="majorHAnsi" w:eastAsia="Calibri" w:hAnsiTheme="majorHAnsi" w:cstheme="majorHAnsi"/>
          <w:b/>
        </w:rPr>
        <w:t>CREDIT FLEXIBILITY</w:t>
      </w:r>
    </w:p>
    <w:p w14:paraId="0EE3C253" w14:textId="77777777" w:rsidR="00687928" w:rsidRDefault="00687928" w:rsidP="00687928">
      <w:pPr>
        <w:spacing w:after="0" w:line="240" w:lineRule="auto"/>
        <w:ind w:left="360"/>
        <w:contextualSpacing/>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Ohio law enables students enrolled in grades 9-12 to earn units of credit based on a demonstration of subject area competency instead of, or in combination with, completing hours of classroom instruction. </w:t>
      </w:r>
    </w:p>
    <w:p w14:paraId="52A2AA71" w14:textId="77777777" w:rsidR="00687928" w:rsidRDefault="00687928" w:rsidP="00687928">
      <w:pPr>
        <w:spacing w:after="0" w:line="240" w:lineRule="auto"/>
        <w:ind w:left="360"/>
        <w:contextualSpacing/>
        <w:rPr>
          <w:rFonts w:asciiTheme="majorHAnsi" w:eastAsia="Times New Roman" w:hAnsiTheme="majorHAnsi" w:cstheme="majorHAnsi"/>
          <w:bCs/>
          <w:sz w:val="22"/>
          <w:szCs w:val="22"/>
        </w:rPr>
      </w:pPr>
    </w:p>
    <w:p w14:paraId="4571850C" w14:textId="77777777" w:rsidR="00687928" w:rsidRDefault="00687928" w:rsidP="00687928">
      <w:pPr>
        <w:spacing w:after="0" w:line="240" w:lineRule="auto"/>
        <w:ind w:left="360"/>
        <w:contextualSpacing/>
        <w:rPr>
          <w:sz w:val="22"/>
          <w:szCs w:val="22"/>
          <w:shd w:val="clear" w:color="auto" w:fill="FFFFFF"/>
        </w:rPr>
      </w:pPr>
      <w:r w:rsidRPr="00605C57">
        <w:rPr>
          <w:sz w:val="22"/>
          <w:szCs w:val="22"/>
          <w:shd w:val="clear" w:color="auto" w:fill="FFFFFF"/>
        </w:rPr>
        <w:t>Credit flexibility options are designed for those students who demonstrate the ability, interest, and maturity to accept personal responsibility for their learning in a selected curricular area and have the opportunity to pursue it outside of The Maritime Academy of Toledo with a Maritime Academy BOE-approved program. The purpose of the credit flexibility option is to develop learners who devise their own research, learning objectives, and a plan whereby they will attain those objectives outside of the traditional classroom. </w:t>
      </w:r>
      <w:r w:rsidRPr="00605C57">
        <w:rPr>
          <w:sz w:val="22"/>
          <w:szCs w:val="22"/>
        </w:rPr>
        <w:br/>
      </w:r>
      <w:r w:rsidRPr="00605C57">
        <w:rPr>
          <w:sz w:val="22"/>
          <w:szCs w:val="22"/>
        </w:rPr>
        <w:br/>
      </w:r>
      <w:r w:rsidRPr="00605C57">
        <w:rPr>
          <w:sz w:val="22"/>
          <w:szCs w:val="22"/>
          <w:shd w:val="clear" w:color="auto" w:fill="FFFFFF"/>
        </w:rPr>
        <w:t xml:space="preserve">The policy will provide a personalized educational opportunity for all students in which they will identify, acquire, and demonstrate the proficiency of their knowledge through agreed upon standards to earn graduation credit. Students will engage in activities beyond the boundaries of a classroom by taking part in an alternative learning experience to traditional “seat time” of classroom work, in which they will demonstrate identified learning standards. Students will be required to complete a Proposal for Credit Flexibility form in which they will define their educational goals, identify the standards they will demonstrate, and create a timeline for completion. Students may work independently or with a credit flexibility partner. Individuals and organizations wishing to partner with the student in an instructional plan will need to seek approval from the </w:t>
      </w:r>
      <w:proofErr w:type="spellStart"/>
      <w:r w:rsidRPr="00605C57">
        <w:rPr>
          <w:sz w:val="22"/>
          <w:szCs w:val="22"/>
          <w:shd w:val="clear" w:color="auto" w:fill="FFFFFF"/>
        </w:rPr>
        <w:t>The</w:t>
      </w:r>
      <w:proofErr w:type="spellEnd"/>
      <w:r w:rsidRPr="00605C57">
        <w:rPr>
          <w:sz w:val="22"/>
          <w:szCs w:val="22"/>
          <w:shd w:val="clear" w:color="auto" w:fill="FFFFFF"/>
        </w:rPr>
        <w:t xml:space="preserve"> Maritime Academy of Toledo.</w:t>
      </w:r>
    </w:p>
    <w:p w14:paraId="2F09E897" w14:textId="77777777" w:rsidR="00144BE6" w:rsidRDefault="00144BE6" w:rsidP="00687928">
      <w:pPr>
        <w:spacing w:after="0" w:line="240" w:lineRule="auto"/>
        <w:ind w:left="360"/>
        <w:contextualSpacing/>
        <w:rPr>
          <w:sz w:val="22"/>
          <w:szCs w:val="22"/>
          <w:shd w:val="clear" w:color="auto" w:fill="FFFFFF"/>
        </w:rPr>
      </w:pPr>
    </w:p>
    <w:p w14:paraId="2A2CAA6B" w14:textId="77777777" w:rsidR="00144BE6" w:rsidRPr="00144BE6" w:rsidRDefault="00144BE6" w:rsidP="00144BE6">
      <w:pPr>
        <w:jc w:val="center"/>
        <w:rPr>
          <w:sz w:val="22"/>
          <w:szCs w:val="22"/>
          <w:u w:val="single"/>
        </w:rPr>
      </w:pPr>
      <w:r w:rsidRPr="00144BE6">
        <w:rPr>
          <w:sz w:val="22"/>
          <w:szCs w:val="22"/>
          <w:u w:val="single"/>
        </w:rPr>
        <w:t>Test-out Request</w:t>
      </w:r>
    </w:p>
    <w:p w14:paraId="0E92A23E" w14:textId="77777777" w:rsidR="00144BE6" w:rsidRPr="00144BE6" w:rsidRDefault="00144BE6" w:rsidP="009B5A10">
      <w:pPr>
        <w:ind w:left="360"/>
        <w:rPr>
          <w:sz w:val="22"/>
          <w:szCs w:val="22"/>
        </w:rPr>
      </w:pPr>
      <w:r w:rsidRPr="00144BE6">
        <w:rPr>
          <w:sz w:val="22"/>
          <w:szCs w:val="22"/>
        </w:rPr>
        <w:t xml:space="preserve">The credit flexibility test-out option provides students with an opportunity to earn high school credit through a demonstration of content mastery.  It is suggested any student requesting the test-out option should discuss the option with their parents, counselor, and a content area teacher.  Test-out options may not be limited to one written exam but may include any of the following components:  presentation, portfolio, assignment, composition, research paper, lab practical, etc.  Test-out options will be made available within 60 days from the student request.  Parents will be responsible for costs associated with the test-out option.  Costs may include, test preparation, test cost, grading of test and/or portfolio, presentation, time to monitor test, lab practical, etc. </w:t>
      </w:r>
    </w:p>
    <w:p w14:paraId="2A66D00F" w14:textId="77777777" w:rsidR="00144BE6" w:rsidRPr="00144BE6" w:rsidRDefault="00144BE6" w:rsidP="009B5A10">
      <w:pPr>
        <w:ind w:left="360"/>
        <w:rPr>
          <w:b/>
          <w:sz w:val="22"/>
          <w:szCs w:val="22"/>
        </w:rPr>
      </w:pPr>
      <w:r w:rsidRPr="00144BE6">
        <w:rPr>
          <w:sz w:val="22"/>
          <w:szCs w:val="22"/>
        </w:rPr>
        <w:lastRenderedPageBreak/>
        <w:t xml:space="preserve">Per Ohio Department of Education guidelines, credits earned through credit flexibility plan options, including the test-out option, are included on the official transcript in the same manner as traditionally earned credits.  </w:t>
      </w:r>
      <w:r w:rsidRPr="00144BE6">
        <w:rPr>
          <w:b/>
          <w:sz w:val="22"/>
          <w:szCs w:val="22"/>
        </w:rPr>
        <w:t>Therefore, the results of all test-out options (subject and grade earned) will be included on the student’s official transcript.</w:t>
      </w:r>
    </w:p>
    <w:p w14:paraId="45489761" w14:textId="77777777" w:rsidR="00144BE6" w:rsidRPr="00144BE6" w:rsidRDefault="00144BE6" w:rsidP="009B5A10">
      <w:pPr>
        <w:spacing w:after="0" w:line="240" w:lineRule="auto"/>
        <w:ind w:left="360"/>
        <w:contextualSpacing/>
        <w:rPr>
          <w:sz w:val="22"/>
          <w:szCs w:val="22"/>
          <w:shd w:val="clear" w:color="auto" w:fill="FFFFFF"/>
        </w:rPr>
      </w:pPr>
      <w:r w:rsidRPr="00144BE6">
        <w:rPr>
          <w:sz w:val="22"/>
          <w:szCs w:val="22"/>
        </w:rPr>
        <w:t xml:space="preserve">Students interested in requesting a test-out option must complete </w:t>
      </w:r>
      <w:r w:rsidR="00715CEE">
        <w:rPr>
          <w:sz w:val="22"/>
          <w:szCs w:val="22"/>
        </w:rPr>
        <w:t xml:space="preserve">the test out </w:t>
      </w:r>
      <w:r w:rsidRPr="00144BE6">
        <w:rPr>
          <w:sz w:val="22"/>
          <w:szCs w:val="22"/>
        </w:rPr>
        <w:t>form and submit the signed form to the principal.</w:t>
      </w:r>
    </w:p>
    <w:p w14:paraId="0CE44C78" w14:textId="77777777" w:rsidR="00687928" w:rsidRDefault="00687928" w:rsidP="00687928">
      <w:pPr>
        <w:spacing w:after="0" w:line="240" w:lineRule="auto"/>
        <w:ind w:left="360"/>
        <w:contextualSpacing/>
        <w:rPr>
          <w:rFonts w:eastAsia="Times New Roman"/>
          <w:bCs/>
          <w:sz w:val="22"/>
          <w:szCs w:val="22"/>
        </w:rPr>
      </w:pPr>
    </w:p>
    <w:p w14:paraId="2D563E1C" w14:textId="77777777" w:rsidR="00687928" w:rsidRPr="00605C57" w:rsidRDefault="00687928" w:rsidP="00687928">
      <w:pPr>
        <w:spacing w:after="0" w:line="240" w:lineRule="auto"/>
        <w:ind w:left="360"/>
        <w:contextualSpacing/>
        <w:rPr>
          <w:rFonts w:eastAsia="Times New Roman"/>
          <w:bCs/>
          <w:sz w:val="22"/>
          <w:szCs w:val="22"/>
        </w:rPr>
      </w:pPr>
      <w:r>
        <w:rPr>
          <w:rFonts w:eastAsia="Times New Roman"/>
          <w:bCs/>
          <w:sz w:val="22"/>
          <w:szCs w:val="22"/>
        </w:rPr>
        <w:t>*Credit Flexibility Test Out Form: Appendix A Form 2</w:t>
      </w:r>
    </w:p>
    <w:p w14:paraId="60997995" w14:textId="77777777" w:rsidR="00687928" w:rsidRDefault="00687928" w:rsidP="00687928">
      <w:pPr>
        <w:spacing w:after="0" w:line="240" w:lineRule="auto"/>
        <w:ind w:left="360"/>
        <w:contextualSpacing/>
        <w:rPr>
          <w:rFonts w:asciiTheme="majorHAnsi" w:eastAsia="Times New Roman" w:hAnsiTheme="majorHAnsi" w:cstheme="majorHAnsi"/>
          <w:bCs/>
          <w:sz w:val="22"/>
          <w:szCs w:val="22"/>
        </w:rPr>
      </w:pPr>
      <w:r>
        <w:rPr>
          <w:rFonts w:asciiTheme="majorHAnsi" w:eastAsia="Times New Roman" w:hAnsiTheme="majorHAnsi" w:cstheme="majorHAnsi"/>
          <w:bCs/>
          <w:sz w:val="22"/>
          <w:szCs w:val="22"/>
        </w:rPr>
        <w:t xml:space="preserve">*Credit Flexibility </w:t>
      </w:r>
      <w:r w:rsidR="00831106">
        <w:rPr>
          <w:rFonts w:asciiTheme="majorHAnsi" w:eastAsia="Times New Roman" w:hAnsiTheme="majorHAnsi" w:cstheme="majorHAnsi"/>
          <w:bCs/>
          <w:sz w:val="22"/>
          <w:szCs w:val="22"/>
        </w:rPr>
        <w:t>Application</w:t>
      </w:r>
      <w:r>
        <w:rPr>
          <w:rFonts w:asciiTheme="majorHAnsi" w:eastAsia="Times New Roman" w:hAnsiTheme="majorHAnsi" w:cstheme="majorHAnsi"/>
          <w:bCs/>
          <w:sz w:val="22"/>
          <w:szCs w:val="22"/>
        </w:rPr>
        <w:t xml:space="preserve"> Form: Appendix A Form 3</w:t>
      </w:r>
    </w:p>
    <w:p w14:paraId="7ADA38EB" w14:textId="77777777" w:rsidR="00687928" w:rsidRDefault="00687928" w:rsidP="00185053">
      <w:pPr>
        <w:rPr>
          <w:rFonts w:eastAsia="Times New Roman"/>
          <w:b/>
          <w:snapToGrid w:val="0"/>
          <w:szCs w:val="20"/>
        </w:rPr>
      </w:pPr>
    </w:p>
    <w:p w14:paraId="20C68FE0" w14:textId="77777777" w:rsidR="000246E9" w:rsidRDefault="000246E9" w:rsidP="00185053">
      <w:pPr>
        <w:rPr>
          <w:rFonts w:eastAsia="Times New Roman"/>
          <w:b/>
          <w:snapToGrid w:val="0"/>
          <w:sz w:val="22"/>
          <w:szCs w:val="22"/>
        </w:rPr>
      </w:pPr>
      <w:r w:rsidRPr="000246E9">
        <w:rPr>
          <w:rFonts w:eastAsia="Times New Roman"/>
          <w:b/>
          <w:snapToGrid w:val="0"/>
          <w:sz w:val="22"/>
          <w:szCs w:val="22"/>
        </w:rPr>
        <w:t>See the following website for information:</w:t>
      </w:r>
    </w:p>
    <w:p w14:paraId="7C8A4BA1" w14:textId="77777777" w:rsidR="002B676C" w:rsidRPr="000246E9" w:rsidRDefault="00000000" w:rsidP="00185053">
      <w:pPr>
        <w:rPr>
          <w:rFonts w:eastAsia="Times New Roman"/>
          <w:b/>
          <w:snapToGrid w:val="0"/>
          <w:sz w:val="22"/>
          <w:szCs w:val="22"/>
        </w:rPr>
      </w:pPr>
      <w:hyperlink r:id="rId57" w:history="1">
        <w:r w:rsidR="00A56D56" w:rsidRPr="00211D10">
          <w:rPr>
            <w:rStyle w:val="Hyperlink"/>
            <w:rFonts w:eastAsia="Times New Roman"/>
            <w:snapToGrid w:val="0"/>
            <w:color w:val="auto"/>
            <w:sz w:val="22"/>
            <w:szCs w:val="22"/>
          </w:rPr>
          <w:t>www.maritimeacademy.us</w:t>
        </w:r>
      </w:hyperlink>
      <w:r w:rsidR="00A56D56" w:rsidRPr="00211D10">
        <w:rPr>
          <w:rFonts w:eastAsia="Times New Roman"/>
          <w:snapToGrid w:val="0"/>
          <w:sz w:val="22"/>
          <w:szCs w:val="22"/>
        </w:rPr>
        <w:t xml:space="preserve"> </w:t>
      </w:r>
      <w:r w:rsidR="00A56D56">
        <w:rPr>
          <w:rFonts w:eastAsia="Times New Roman"/>
          <w:b/>
          <w:snapToGrid w:val="0"/>
          <w:sz w:val="22"/>
          <w:szCs w:val="22"/>
        </w:rPr>
        <w:t>Search</w:t>
      </w:r>
      <w:r w:rsidR="00715470">
        <w:rPr>
          <w:rFonts w:eastAsia="Times New Roman"/>
          <w:b/>
          <w:snapToGrid w:val="0"/>
          <w:sz w:val="22"/>
          <w:szCs w:val="22"/>
        </w:rPr>
        <w:t>:</w:t>
      </w:r>
      <w:r w:rsidR="00A56D56">
        <w:rPr>
          <w:rFonts w:eastAsia="Times New Roman"/>
          <w:b/>
          <w:snapToGrid w:val="0"/>
          <w:sz w:val="22"/>
          <w:szCs w:val="22"/>
        </w:rPr>
        <w:t xml:space="preserve"> Credit Flexibility </w:t>
      </w:r>
    </w:p>
    <w:p w14:paraId="608455B9" w14:textId="77777777" w:rsidR="000246E9" w:rsidRPr="00211D10" w:rsidRDefault="00000000" w:rsidP="00185053">
      <w:pPr>
        <w:rPr>
          <w:rFonts w:eastAsia="Times New Roman"/>
          <w:snapToGrid w:val="0"/>
          <w:sz w:val="22"/>
          <w:szCs w:val="22"/>
        </w:rPr>
      </w:pPr>
      <w:hyperlink r:id="rId58" w:history="1">
        <w:r w:rsidR="000246E9" w:rsidRPr="00211D10">
          <w:rPr>
            <w:rStyle w:val="Hyperlink"/>
            <w:rFonts w:eastAsia="Times New Roman"/>
            <w:snapToGrid w:val="0"/>
            <w:color w:val="auto"/>
            <w:sz w:val="22"/>
            <w:szCs w:val="22"/>
          </w:rPr>
          <w:t>http://education.ohio.gov/Topics/Quality-School-Choice/Credit-Flexibility-Plan</w:t>
        </w:r>
      </w:hyperlink>
    </w:p>
    <w:p w14:paraId="4FD98C52" w14:textId="77777777" w:rsidR="00687928" w:rsidRPr="0028032D" w:rsidRDefault="00687928" w:rsidP="00687928">
      <w:pPr>
        <w:autoSpaceDE w:val="0"/>
        <w:autoSpaceDN w:val="0"/>
        <w:adjustRightInd w:val="0"/>
        <w:spacing w:after="0" w:line="240" w:lineRule="auto"/>
        <w:outlineLvl w:val="0"/>
        <w:rPr>
          <w:rFonts w:asciiTheme="majorHAnsi" w:eastAsia="Times New Roman" w:hAnsiTheme="majorHAnsi" w:cstheme="majorHAnsi"/>
          <w:b/>
          <w:color w:val="000000"/>
          <w:sz w:val="22"/>
          <w:szCs w:val="22"/>
        </w:rPr>
      </w:pPr>
    </w:p>
    <w:p w14:paraId="67E91821" w14:textId="77777777" w:rsidR="00687928" w:rsidRPr="0028032D" w:rsidRDefault="00687928" w:rsidP="00687928">
      <w:pPr>
        <w:pStyle w:val="Heading1"/>
        <w:rPr>
          <w:rFonts w:asciiTheme="majorHAnsi" w:hAnsiTheme="majorHAnsi" w:cstheme="majorHAnsi"/>
        </w:rPr>
      </w:pPr>
      <w:r w:rsidRPr="0028032D">
        <w:rPr>
          <w:rFonts w:asciiTheme="majorHAnsi" w:hAnsiTheme="majorHAnsi" w:cstheme="majorHAnsi"/>
        </w:rPr>
        <w:t>COLLEGE CREDIT PLUS</w:t>
      </w:r>
    </w:p>
    <w:p w14:paraId="744F8ADE" w14:textId="77777777" w:rsidR="00687928" w:rsidRPr="00687928" w:rsidRDefault="00687928" w:rsidP="00687928">
      <w:pPr>
        <w:shd w:val="clear" w:color="auto" w:fill="FFFFFF"/>
        <w:spacing w:after="135" w:line="270" w:lineRule="atLeast"/>
        <w:rPr>
          <w:rFonts w:eastAsia="Times New Roman"/>
          <w:sz w:val="22"/>
          <w:szCs w:val="22"/>
        </w:rPr>
      </w:pPr>
      <w:r w:rsidRPr="00687928">
        <w:rPr>
          <w:rFonts w:eastAsia="Times New Roman"/>
          <w:sz w:val="22"/>
          <w:szCs w:val="22"/>
        </w:rPr>
        <w:t>Ohio’s College Credit Plus can help you earn college and high school credits at the same time by taking college courses from community colleges or universities. The purpose of this program is to promote rigorous academic pursuits and to provide a wide variety of options to college-ready students. Taking a college course from a public college or university is free. That means no cost to the family of public and private school students for tuition, books or fees. If you choose to attend a private college or university, you may have limited costs. </w:t>
      </w:r>
    </w:p>
    <w:p w14:paraId="2A8F6188" w14:textId="77777777" w:rsidR="00687928" w:rsidRDefault="00CE206F" w:rsidP="00687928">
      <w:pPr>
        <w:shd w:val="clear" w:color="auto" w:fill="FFFFFF"/>
        <w:spacing w:after="0" w:line="240" w:lineRule="auto"/>
        <w:rPr>
          <w:rFonts w:eastAsia="Times New Roman"/>
          <w:sz w:val="22"/>
          <w:szCs w:val="22"/>
        </w:rPr>
      </w:pPr>
      <w:r>
        <w:rPr>
          <w:rFonts w:eastAsia="Times New Roman"/>
          <w:sz w:val="22"/>
          <w:szCs w:val="22"/>
        </w:rPr>
        <w:t xml:space="preserve">Through the College Credit Plus program </w:t>
      </w:r>
      <w:r w:rsidR="00687928" w:rsidRPr="00687928">
        <w:rPr>
          <w:rFonts w:eastAsia="Times New Roman"/>
          <w:sz w:val="22"/>
          <w:szCs w:val="22"/>
        </w:rPr>
        <w:t>you can choose to take College Credit Plus courses from any college that offers a course that would benefit your future. This could include online courses.</w:t>
      </w:r>
    </w:p>
    <w:p w14:paraId="599D740C" w14:textId="77777777" w:rsidR="00687928" w:rsidRDefault="00687928" w:rsidP="00687928">
      <w:pPr>
        <w:shd w:val="clear" w:color="auto" w:fill="FFFFFF"/>
        <w:spacing w:after="0" w:line="240" w:lineRule="auto"/>
        <w:rPr>
          <w:rFonts w:eastAsia="Times New Roman"/>
          <w:sz w:val="22"/>
          <w:szCs w:val="22"/>
        </w:rPr>
      </w:pPr>
    </w:p>
    <w:p w14:paraId="0879E1CE" w14:textId="77777777" w:rsidR="00687928" w:rsidRPr="000246E9" w:rsidRDefault="000246E9" w:rsidP="000246E9">
      <w:pPr>
        <w:shd w:val="clear" w:color="auto" w:fill="FFFFFF"/>
        <w:spacing w:after="0" w:line="240" w:lineRule="auto"/>
        <w:ind w:left="360" w:firstLine="90"/>
        <w:rPr>
          <w:rFonts w:eastAsia="Times New Roman"/>
          <w:sz w:val="22"/>
          <w:szCs w:val="22"/>
        </w:rPr>
      </w:pPr>
      <w:r>
        <w:rPr>
          <w:rFonts w:eastAsia="Times New Roman"/>
          <w:sz w:val="22"/>
          <w:szCs w:val="22"/>
        </w:rPr>
        <w:t>*</w:t>
      </w:r>
      <w:r w:rsidR="00687928" w:rsidRPr="000246E9">
        <w:rPr>
          <w:rFonts w:eastAsia="Times New Roman"/>
          <w:sz w:val="22"/>
          <w:szCs w:val="22"/>
        </w:rPr>
        <w:t>College Credit Plus Intent Form Appendix A Form 4</w:t>
      </w:r>
    </w:p>
    <w:p w14:paraId="46D84F76" w14:textId="77777777" w:rsidR="000246E9" w:rsidRPr="00687928" w:rsidRDefault="000246E9" w:rsidP="000246E9">
      <w:pPr>
        <w:pStyle w:val="ListParagraph"/>
        <w:shd w:val="clear" w:color="auto" w:fill="FFFFFF"/>
        <w:spacing w:after="0" w:line="240" w:lineRule="auto"/>
        <w:ind w:left="1440"/>
        <w:rPr>
          <w:rFonts w:eastAsia="Times New Roman"/>
          <w:sz w:val="22"/>
          <w:szCs w:val="22"/>
        </w:rPr>
      </w:pPr>
    </w:p>
    <w:p w14:paraId="736D4179" w14:textId="77777777" w:rsidR="00687928" w:rsidRPr="0028032D" w:rsidRDefault="00687928" w:rsidP="00687928">
      <w:pPr>
        <w:autoSpaceDE w:val="0"/>
        <w:autoSpaceDN w:val="0"/>
        <w:adjustRightInd w:val="0"/>
        <w:spacing w:after="0" w:line="240" w:lineRule="auto"/>
        <w:ind w:left="360"/>
        <w:outlineLvl w:val="0"/>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See the following website for information:</w:t>
      </w:r>
    </w:p>
    <w:p w14:paraId="4175B678" w14:textId="77777777" w:rsidR="00687928" w:rsidRPr="0028032D" w:rsidRDefault="00687928" w:rsidP="00687928">
      <w:pPr>
        <w:autoSpaceDE w:val="0"/>
        <w:autoSpaceDN w:val="0"/>
        <w:adjustRightInd w:val="0"/>
        <w:spacing w:after="0" w:line="240" w:lineRule="auto"/>
        <w:ind w:left="360"/>
        <w:outlineLvl w:val="0"/>
        <w:rPr>
          <w:rFonts w:asciiTheme="majorHAnsi" w:eastAsia="Times New Roman" w:hAnsiTheme="majorHAnsi" w:cstheme="majorHAnsi"/>
          <w:b/>
          <w:color w:val="000000"/>
          <w:sz w:val="22"/>
          <w:szCs w:val="22"/>
        </w:rPr>
      </w:pPr>
    </w:p>
    <w:p w14:paraId="5BE5E8A4" w14:textId="77777777" w:rsidR="00687928" w:rsidRPr="00211D10" w:rsidRDefault="00000000" w:rsidP="00687928">
      <w:pPr>
        <w:autoSpaceDE w:val="0"/>
        <w:autoSpaceDN w:val="0"/>
        <w:adjustRightInd w:val="0"/>
        <w:spacing w:after="0" w:line="240" w:lineRule="auto"/>
        <w:ind w:left="360"/>
        <w:outlineLvl w:val="0"/>
        <w:rPr>
          <w:rFonts w:asciiTheme="majorHAnsi" w:eastAsia="Times New Roman" w:hAnsiTheme="majorHAnsi" w:cstheme="majorHAnsi"/>
          <w:sz w:val="22"/>
          <w:szCs w:val="22"/>
        </w:rPr>
      </w:pPr>
      <w:hyperlink r:id="rId59" w:history="1">
        <w:r w:rsidR="00687928" w:rsidRPr="00211D10">
          <w:rPr>
            <w:rStyle w:val="Hyperlink"/>
            <w:rFonts w:asciiTheme="majorHAnsi" w:eastAsia="Times New Roman" w:hAnsiTheme="majorHAnsi" w:cstheme="majorHAnsi"/>
            <w:color w:val="auto"/>
            <w:sz w:val="22"/>
            <w:szCs w:val="22"/>
          </w:rPr>
          <w:t>https://www.ohiohighered.org/ccp</w:t>
        </w:r>
      </w:hyperlink>
    </w:p>
    <w:p w14:paraId="1E1ACD9F" w14:textId="77777777" w:rsidR="001C04CB" w:rsidRDefault="00687928">
      <w:pPr>
        <w:rPr>
          <w:rFonts w:eastAsia="Times New Roman"/>
          <w:b/>
          <w:snapToGrid w:val="0"/>
          <w:szCs w:val="20"/>
        </w:rPr>
      </w:pPr>
      <w:r>
        <w:rPr>
          <w:rFonts w:eastAsia="Times New Roman"/>
          <w:b/>
          <w:snapToGrid w:val="0"/>
          <w:szCs w:val="20"/>
        </w:rPr>
        <w:br w:type="page"/>
      </w:r>
    </w:p>
    <w:p w14:paraId="054F11C6" w14:textId="77777777" w:rsidR="007F21CF" w:rsidRPr="001C04CB" w:rsidRDefault="004327E9">
      <w:pPr>
        <w:rPr>
          <w:rFonts w:eastAsia="Times New Roman"/>
          <w:b/>
          <w:snapToGrid w:val="0"/>
          <w:szCs w:val="20"/>
        </w:rPr>
      </w:pPr>
      <w:r w:rsidRPr="006F5436">
        <w:rPr>
          <w:rFonts w:ascii="Comic Sans MS" w:eastAsia="Calibri" w:hAnsi="Comic Sans MS"/>
          <w:b/>
          <w:noProof/>
          <w:sz w:val="22"/>
          <w:szCs w:val="22"/>
        </w:rPr>
        <w:lastRenderedPageBreak/>
        <mc:AlternateContent>
          <mc:Choice Requires="wps">
            <w:drawing>
              <wp:anchor distT="0" distB="0" distL="114300" distR="114300" simplePos="0" relativeHeight="251658245" behindDoc="0" locked="0" layoutInCell="1" allowOverlap="1" wp14:anchorId="28B7CF37" wp14:editId="2E9543DA">
                <wp:simplePos x="0" y="0"/>
                <wp:positionH relativeFrom="column">
                  <wp:posOffset>666750</wp:posOffset>
                </wp:positionH>
                <wp:positionV relativeFrom="paragraph">
                  <wp:posOffset>2619375</wp:posOffset>
                </wp:positionV>
                <wp:extent cx="2986405" cy="3162300"/>
                <wp:effectExtent l="0" t="0" r="23495" b="19050"/>
                <wp:wrapNone/>
                <wp:docPr id="53" name="Scroll: Vertic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6405" cy="3162300"/>
                        </a:xfrm>
                        <a:prstGeom prst="verticalScroll">
                          <a:avLst>
                            <a:gd name="adj" fmla="val 12500"/>
                          </a:avLst>
                        </a:prstGeom>
                        <a:solidFill>
                          <a:srgbClr val="FFFFFF"/>
                        </a:solidFill>
                        <a:ln w="9525">
                          <a:solidFill>
                            <a:srgbClr val="000000"/>
                          </a:solidFill>
                          <a:round/>
                          <a:headEnd/>
                          <a:tailEnd/>
                        </a:ln>
                      </wps:spPr>
                      <wps:txbx>
                        <w:txbxContent>
                          <w:p w14:paraId="3AF0343D" w14:textId="77777777" w:rsidR="006F36E4" w:rsidRPr="00E82398" w:rsidRDefault="006F36E4" w:rsidP="004327E9">
                            <w:pPr>
                              <w:jc w:val="center"/>
                              <w:rPr>
                                <w:rFonts w:ascii="Comic Sans MS" w:hAnsi="Comic Sans MS"/>
                                <w:u w:val="single"/>
                              </w:rPr>
                            </w:pPr>
                            <w:r w:rsidRPr="00E82398">
                              <w:rPr>
                                <w:rFonts w:ascii="Comic Sans MS" w:hAnsi="Comic Sans MS"/>
                                <w:u w:val="single"/>
                              </w:rPr>
                              <w:t>Contents</w:t>
                            </w:r>
                          </w:p>
                          <w:p w14:paraId="2C10E7FF" w14:textId="77777777" w:rsidR="006F36E4" w:rsidRPr="00E82398" w:rsidRDefault="006F36E4" w:rsidP="006E5D61">
                            <w:pPr>
                              <w:rPr>
                                <w:rFonts w:ascii="Comic Sans MS" w:hAnsi="Comic Sans MS"/>
                              </w:rPr>
                            </w:pPr>
                            <w:r w:rsidRPr="00E82398">
                              <w:rPr>
                                <w:rFonts w:ascii="Comic Sans MS" w:hAnsi="Comic Sans MS"/>
                              </w:rPr>
                              <w:t xml:space="preserve">Section </w:t>
                            </w:r>
                            <w:r>
                              <w:rPr>
                                <w:rFonts w:ascii="Comic Sans MS" w:hAnsi="Comic Sans MS"/>
                              </w:rPr>
                              <w:t>3</w:t>
                            </w:r>
                            <w:r w:rsidRPr="00E82398">
                              <w:rPr>
                                <w:rFonts w:ascii="Comic Sans MS" w:hAnsi="Comic Sans MS"/>
                              </w:rPr>
                              <w:t xml:space="preserve">.1: </w:t>
                            </w:r>
                            <w:r>
                              <w:rPr>
                                <w:rFonts w:ascii="Comic Sans MS" w:hAnsi="Comic Sans MS"/>
                              </w:rPr>
                              <w:t>High School Academic Pathways</w:t>
                            </w:r>
                          </w:p>
                          <w:p w14:paraId="1FA0E154" w14:textId="77777777" w:rsidR="006F36E4" w:rsidRDefault="006F36E4" w:rsidP="006E5D61">
                            <w:pPr>
                              <w:rPr>
                                <w:rFonts w:ascii="Comic Sans MS" w:hAnsi="Comic Sans MS"/>
                              </w:rPr>
                            </w:pPr>
                            <w:r w:rsidRPr="00E82398">
                              <w:rPr>
                                <w:rFonts w:ascii="Comic Sans MS" w:hAnsi="Comic Sans MS"/>
                              </w:rPr>
                              <w:t xml:space="preserve">Section </w:t>
                            </w:r>
                            <w:r>
                              <w:rPr>
                                <w:rFonts w:ascii="Comic Sans MS" w:hAnsi="Comic Sans MS"/>
                              </w:rPr>
                              <w:t>3</w:t>
                            </w:r>
                            <w:r w:rsidRPr="00E82398">
                              <w:rPr>
                                <w:rFonts w:ascii="Comic Sans MS" w:hAnsi="Comic Sans MS"/>
                              </w:rPr>
                              <w:t xml:space="preserve">.2: </w:t>
                            </w:r>
                            <w:r>
                              <w:rPr>
                                <w:rFonts w:ascii="Comic Sans MS" w:hAnsi="Comic Sans MS"/>
                              </w:rPr>
                              <w:t>Graduation Requirements</w:t>
                            </w:r>
                          </w:p>
                          <w:p w14:paraId="79F11620" w14:textId="77777777" w:rsidR="006F36E4" w:rsidRPr="00E82398" w:rsidRDefault="006F36E4" w:rsidP="006E5D61">
                            <w:pPr>
                              <w:rPr>
                                <w:rFonts w:ascii="Comic Sans MS" w:hAnsi="Comic Sans MS"/>
                              </w:rPr>
                            </w:pPr>
                            <w:r>
                              <w:rPr>
                                <w:rFonts w:ascii="Comic Sans MS" w:hAnsi="Comic Sans MS"/>
                              </w:rPr>
                              <w:t xml:space="preserve">Section 3.3: Grading Procedures </w:t>
                            </w:r>
                          </w:p>
                          <w:p w14:paraId="30EAB5D3" w14:textId="77777777" w:rsidR="006F36E4" w:rsidRDefault="006F36E4" w:rsidP="006E5D61">
                            <w:pPr>
                              <w:rPr>
                                <w:rFonts w:ascii="Comic Sans MS" w:hAnsi="Comic Sans MS"/>
                              </w:rPr>
                            </w:pPr>
                            <w:r w:rsidRPr="00E82398">
                              <w:rPr>
                                <w:rFonts w:ascii="Comic Sans MS" w:hAnsi="Comic Sans MS"/>
                              </w:rPr>
                              <w:t xml:space="preserve">Section </w:t>
                            </w:r>
                            <w:r>
                              <w:rPr>
                                <w:rFonts w:ascii="Comic Sans MS" w:hAnsi="Comic Sans MS"/>
                              </w:rPr>
                              <w:t>3</w:t>
                            </w:r>
                            <w:r w:rsidRPr="00E82398">
                              <w:rPr>
                                <w:rFonts w:ascii="Comic Sans MS" w:hAnsi="Comic Sans MS"/>
                              </w:rPr>
                              <w:t>.</w:t>
                            </w:r>
                            <w:r>
                              <w:rPr>
                                <w:rFonts w:ascii="Comic Sans MS" w:hAnsi="Comic Sans MS"/>
                              </w:rPr>
                              <w:t>4</w:t>
                            </w:r>
                            <w:r w:rsidRPr="00E82398">
                              <w:rPr>
                                <w:rFonts w:ascii="Comic Sans MS" w:hAnsi="Comic Sans MS"/>
                              </w:rPr>
                              <w:t xml:space="preserve">: </w:t>
                            </w:r>
                            <w:r>
                              <w:rPr>
                                <w:rFonts w:ascii="Comic Sans MS" w:hAnsi="Comic Sans MS"/>
                              </w:rPr>
                              <w:t>Course Catalog</w:t>
                            </w:r>
                          </w:p>
                          <w:p w14:paraId="374E1E38" w14:textId="77777777" w:rsidR="006F36E4" w:rsidRDefault="006F36E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B7CF37" id="Scroll: Vertical 53" o:spid="_x0000_s1033" type="#_x0000_t97" style="position:absolute;margin-left:52.5pt;margin-top:206.25pt;width:235.15pt;height:24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">
                <v:textbox>
                  <w:txbxContent>
                    <w:p w14:paraId="3AF0343D" w14:textId="77777777" w:rsidR="006F36E4" w:rsidRPr="00E82398" w:rsidRDefault="006F36E4" w:rsidP="004327E9">
                      <w:pPr>
                        <w:jc w:val="center"/>
                        <w:rPr>
                          <w:rFonts w:ascii="Comic Sans MS" w:hAnsi="Comic Sans MS"/>
                          <w:u w:val="single"/>
                        </w:rPr>
                      </w:pPr>
                      <w:r w:rsidRPr="00E82398">
                        <w:rPr>
                          <w:rFonts w:ascii="Comic Sans MS" w:hAnsi="Comic Sans MS"/>
                          <w:u w:val="single"/>
                        </w:rPr>
                        <w:t>Contents</w:t>
                      </w:r>
                    </w:p>
                    <w:p w14:paraId="2C10E7FF" w14:textId="77777777" w:rsidR="006F36E4" w:rsidRPr="00E82398" w:rsidRDefault="006F36E4" w:rsidP="006E5D61">
                      <w:pPr>
                        <w:rPr>
                          <w:rFonts w:ascii="Comic Sans MS" w:hAnsi="Comic Sans MS"/>
                        </w:rPr>
                      </w:pPr>
                      <w:r w:rsidRPr="00E82398">
                        <w:rPr>
                          <w:rFonts w:ascii="Comic Sans MS" w:hAnsi="Comic Sans MS"/>
                        </w:rPr>
                        <w:t xml:space="preserve">Section </w:t>
                      </w:r>
                      <w:r>
                        <w:rPr>
                          <w:rFonts w:ascii="Comic Sans MS" w:hAnsi="Comic Sans MS"/>
                        </w:rPr>
                        <w:t>3</w:t>
                      </w:r>
                      <w:r w:rsidRPr="00E82398">
                        <w:rPr>
                          <w:rFonts w:ascii="Comic Sans MS" w:hAnsi="Comic Sans MS"/>
                        </w:rPr>
                        <w:t xml:space="preserve">.1: </w:t>
                      </w:r>
                      <w:r>
                        <w:rPr>
                          <w:rFonts w:ascii="Comic Sans MS" w:hAnsi="Comic Sans MS"/>
                        </w:rPr>
                        <w:t>High School Academic Pathways</w:t>
                      </w:r>
                    </w:p>
                    <w:p w14:paraId="1FA0E154" w14:textId="77777777" w:rsidR="006F36E4" w:rsidRDefault="006F36E4" w:rsidP="006E5D61">
                      <w:pPr>
                        <w:rPr>
                          <w:rFonts w:ascii="Comic Sans MS" w:hAnsi="Comic Sans MS"/>
                        </w:rPr>
                      </w:pPr>
                      <w:r w:rsidRPr="00E82398">
                        <w:rPr>
                          <w:rFonts w:ascii="Comic Sans MS" w:hAnsi="Comic Sans MS"/>
                        </w:rPr>
                        <w:t xml:space="preserve">Section </w:t>
                      </w:r>
                      <w:r>
                        <w:rPr>
                          <w:rFonts w:ascii="Comic Sans MS" w:hAnsi="Comic Sans MS"/>
                        </w:rPr>
                        <w:t>3</w:t>
                      </w:r>
                      <w:r w:rsidRPr="00E82398">
                        <w:rPr>
                          <w:rFonts w:ascii="Comic Sans MS" w:hAnsi="Comic Sans MS"/>
                        </w:rPr>
                        <w:t xml:space="preserve">.2: </w:t>
                      </w:r>
                      <w:r>
                        <w:rPr>
                          <w:rFonts w:ascii="Comic Sans MS" w:hAnsi="Comic Sans MS"/>
                        </w:rPr>
                        <w:t>Graduation Requirements</w:t>
                      </w:r>
                    </w:p>
                    <w:p w14:paraId="79F11620" w14:textId="77777777" w:rsidR="006F36E4" w:rsidRPr="00E82398" w:rsidRDefault="006F36E4" w:rsidP="006E5D61">
                      <w:pPr>
                        <w:rPr>
                          <w:rFonts w:ascii="Comic Sans MS" w:hAnsi="Comic Sans MS"/>
                        </w:rPr>
                      </w:pPr>
                      <w:r>
                        <w:rPr>
                          <w:rFonts w:ascii="Comic Sans MS" w:hAnsi="Comic Sans MS"/>
                        </w:rPr>
                        <w:t xml:space="preserve">Section 3.3: Grading Procedures </w:t>
                      </w:r>
                    </w:p>
                    <w:p w14:paraId="30EAB5D3" w14:textId="77777777" w:rsidR="006F36E4" w:rsidRDefault="006F36E4" w:rsidP="006E5D61">
                      <w:pPr>
                        <w:rPr>
                          <w:rFonts w:ascii="Comic Sans MS" w:hAnsi="Comic Sans MS"/>
                        </w:rPr>
                      </w:pPr>
                      <w:r w:rsidRPr="00E82398">
                        <w:rPr>
                          <w:rFonts w:ascii="Comic Sans MS" w:hAnsi="Comic Sans MS"/>
                        </w:rPr>
                        <w:t xml:space="preserve">Section </w:t>
                      </w:r>
                      <w:r>
                        <w:rPr>
                          <w:rFonts w:ascii="Comic Sans MS" w:hAnsi="Comic Sans MS"/>
                        </w:rPr>
                        <w:t>3</w:t>
                      </w:r>
                      <w:r w:rsidRPr="00E82398">
                        <w:rPr>
                          <w:rFonts w:ascii="Comic Sans MS" w:hAnsi="Comic Sans MS"/>
                        </w:rPr>
                        <w:t>.</w:t>
                      </w:r>
                      <w:r>
                        <w:rPr>
                          <w:rFonts w:ascii="Comic Sans MS" w:hAnsi="Comic Sans MS"/>
                        </w:rPr>
                        <w:t>4</w:t>
                      </w:r>
                      <w:r w:rsidRPr="00E82398">
                        <w:rPr>
                          <w:rFonts w:ascii="Comic Sans MS" w:hAnsi="Comic Sans MS"/>
                        </w:rPr>
                        <w:t xml:space="preserve">: </w:t>
                      </w:r>
                      <w:r>
                        <w:rPr>
                          <w:rFonts w:ascii="Comic Sans MS" w:hAnsi="Comic Sans MS"/>
                        </w:rPr>
                        <w:t>Course Catalog</w:t>
                      </w:r>
                    </w:p>
                    <w:p w14:paraId="374E1E38" w14:textId="77777777" w:rsidR="006F36E4" w:rsidRDefault="006F36E4">
                      <w:pPr>
                        <w:jc w:val="center"/>
                      </w:pPr>
                    </w:p>
                  </w:txbxContent>
                </v:textbox>
              </v:shape>
            </w:pict>
          </mc:Fallback>
        </mc:AlternateContent>
      </w:r>
    </w:p>
    <w:p w14:paraId="4AEA1785" w14:textId="77777777" w:rsidR="004E384D" w:rsidRPr="00544A23" w:rsidRDefault="001C04CB" w:rsidP="00544A23">
      <w:pPr>
        <w:rPr>
          <w:rFonts w:asciiTheme="majorHAnsi" w:hAnsiTheme="majorHAnsi" w:cstheme="majorHAnsi"/>
          <w:b/>
          <w:sz w:val="22"/>
          <w:szCs w:val="22"/>
        </w:rPr>
      </w:pPr>
      <w:r>
        <w:rPr>
          <w:rFonts w:ascii="Comic Sans MS" w:hAnsi="Comic Sans MS"/>
          <w:bCs/>
          <w:noProof/>
        </w:rPr>
        <mc:AlternateContent>
          <mc:Choice Requires="wps">
            <w:drawing>
              <wp:anchor distT="0" distB="0" distL="114300" distR="114300" simplePos="0" relativeHeight="251658244" behindDoc="0" locked="0" layoutInCell="1" allowOverlap="1" wp14:anchorId="5A5CDE14" wp14:editId="37C07CC5">
                <wp:simplePos x="0" y="0"/>
                <wp:positionH relativeFrom="column">
                  <wp:posOffset>695325</wp:posOffset>
                </wp:positionH>
                <wp:positionV relativeFrom="paragraph">
                  <wp:posOffset>183515</wp:posOffset>
                </wp:positionV>
                <wp:extent cx="4727575" cy="590550"/>
                <wp:effectExtent l="0" t="0" r="34925" b="5715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590550"/>
                        </a:xfrm>
                        <a:prstGeom prst="rect">
                          <a:avLst/>
                        </a:prstGeom>
                        <a:solidFill>
                          <a:schemeClr val="bg1">
                            <a:lumMod val="75000"/>
                          </a:schemeClr>
                        </a:soli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260B641" w14:textId="77777777" w:rsidR="006F36E4" w:rsidRPr="00BE658C" w:rsidRDefault="006F36E4" w:rsidP="0016704E">
                            <w:pPr>
                              <w:spacing w:after="0"/>
                              <w:jc w:val="center"/>
                              <w:rPr>
                                <w:rFonts w:ascii="Comic Sans MS" w:hAnsi="Comic Sans MS"/>
                              </w:rPr>
                            </w:pPr>
                            <w:r w:rsidRPr="00BE658C">
                              <w:rPr>
                                <w:rFonts w:ascii="Comic Sans MS" w:hAnsi="Comic Sans MS"/>
                              </w:rPr>
                              <w:t xml:space="preserve">Section </w:t>
                            </w:r>
                            <w:r>
                              <w:rPr>
                                <w:rFonts w:ascii="Comic Sans MS" w:hAnsi="Comic Sans MS"/>
                              </w:rPr>
                              <w:t>3</w:t>
                            </w:r>
                            <w:r w:rsidRPr="00BE658C">
                              <w:rPr>
                                <w:rFonts w:ascii="Comic Sans MS" w:hAnsi="Comic Sans MS"/>
                              </w:rPr>
                              <w:t>:</w:t>
                            </w:r>
                          </w:p>
                          <w:p w14:paraId="233C94B6" w14:textId="77777777" w:rsidR="006F36E4" w:rsidRDefault="006F36E4" w:rsidP="0016704E">
                            <w:pPr>
                              <w:jc w:val="center"/>
                              <w:rPr>
                                <w:rFonts w:ascii="Comic Sans MS" w:hAnsi="Comic Sans MS"/>
                              </w:rPr>
                            </w:pPr>
                            <w:r>
                              <w:rPr>
                                <w:rFonts w:ascii="Comic Sans MS" w:hAnsi="Comic Sans MS"/>
                              </w:rPr>
                              <w:t>Academic &amp; Graduation Requirements</w:t>
                            </w:r>
                          </w:p>
                          <w:p w14:paraId="6621CD53" w14:textId="77777777" w:rsidR="006F36E4" w:rsidRPr="001C59F0" w:rsidRDefault="006F36E4" w:rsidP="001670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CDE14" id="Text Box 64" o:spid="_x0000_s1034" type="#_x0000_t202" style="position:absolute;margin-left:54.75pt;margin-top:14.45pt;width:372.25pt;height:4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" fillcolor="#bfbfbf [2412]" strokecolor="#92cddc [1944]" strokeweight="1pt">
                <v:shadow on="t" color="#205867 [1608]" opacity=".5" offset="1pt"/>
                <v:textbox>
                  <w:txbxContent>
                    <w:p w14:paraId="1260B641" w14:textId="77777777" w:rsidR="006F36E4" w:rsidRPr="00BE658C" w:rsidRDefault="006F36E4" w:rsidP="0016704E">
                      <w:pPr>
                        <w:spacing w:after="0"/>
                        <w:jc w:val="center"/>
                        <w:rPr>
                          <w:rFonts w:ascii="Comic Sans MS" w:hAnsi="Comic Sans MS"/>
                        </w:rPr>
                      </w:pPr>
                      <w:r w:rsidRPr="00BE658C">
                        <w:rPr>
                          <w:rFonts w:ascii="Comic Sans MS" w:hAnsi="Comic Sans MS"/>
                        </w:rPr>
                        <w:t xml:space="preserve">Section </w:t>
                      </w:r>
                      <w:r>
                        <w:rPr>
                          <w:rFonts w:ascii="Comic Sans MS" w:hAnsi="Comic Sans MS"/>
                        </w:rPr>
                        <w:t>3</w:t>
                      </w:r>
                      <w:r w:rsidRPr="00BE658C">
                        <w:rPr>
                          <w:rFonts w:ascii="Comic Sans MS" w:hAnsi="Comic Sans MS"/>
                        </w:rPr>
                        <w:t>:</w:t>
                      </w:r>
                    </w:p>
                    <w:p w14:paraId="233C94B6" w14:textId="77777777" w:rsidR="006F36E4" w:rsidRDefault="006F36E4" w:rsidP="0016704E">
                      <w:pPr>
                        <w:jc w:val="center"/>
                        <w:rPr>
                          <w:rFonts w:ascii="Comic Sans MS" w:hAnsi="Comic Sans MS"/>
                        </w:rPr>
                      </w:pPr>
                      <w:r>
                        <w:rPr>
                          <w:rFonts w:ascii="Comic Sans MS" w:hAnsi="Comic Sans MS"/>
                        </w:rPr>
                        <w:t>Academic &amp; Graduation Requirements</w:t>
                      </w:r>
                    </w:p>
                    <w:p w14:paraId="6621CD53" w14:textId="77777777" w:rsidR="006F36E4" w:rsidRPr="001C59F0" w:rsidRDefault="006F36E4" w:rsidP="0016704E"/>
                  </w:txbxContent>
                </v:textbox>
              </v:shape>
            </w:pict>
          </mc:Fallback>
        </mc:AlternateContent>
      </w:r>
      <w:r w:rsidR="00544A23">
        <w:rPr>
          <w:rFonts w:asciiTheme="majorHAnsi" w:hAnsiTheme="majorHAnsi" w:cstheme="majorHAnsi"/>
          <w:b/>
          <w:sz w:val="22"/>
          <w:szCs w:val="22"/>
        </w:rPr>
        <w:br w:type="page"/>
      </w:r>
    </w:p>
    <w:p w14:paraId="39CEE6BC" w14:textId="77777777" w:rsidR="004E384D" w:rsidRPr="0028032D" w:rsidRDefault="004E384D" w:rsidP="004E384D">
      <w:pPr>
        <w:autoSpaceDE w:val="0"/>
        <w:autoSpaceDN w:val="0"/>
        <w:adjustRightInd w:val="0"/>
        <w:spacing w:after="0" w:line="240" w:lineRule="auto"/>
        <w:ind w:left="270" w:right="270"/>
        <w:jc w:val="center"/>
        <w:outlineLvl w:val="0"/>
        <w:rPr>
          <w:rFonts w:asciiTheme="majorHAnsi" w:eastAsia="Times New Roman" w:hAnsiTheme="majorHAnsi" w:cstheme="majorHAnsi"/>
          <w:b/>
          <w:sz w:val="22"/>
          <w:szCs w:val="22"/>
        </w:rPr>
      </w:pPr>
    </w:p>
    <w:p w14:paraId="51767E42" w14:textId="77777777" w:rsidR="00AA2FC0" w:rsidRDefault="00AA2FC0" w:rsidP="00AD16E3">
      <w:pPr>
        <w:spacing w:after="0" w:line="240" w:lineRule="auto"/>
        <w:jc w:val="center"/>
        <w:rPr>
          <w:rFonts w:asciiTheme="majorHAnsi" w:eastAsia="Times New Roman" w:hAnsiTheme="majorHAnsi" w:cstheme="majorHAnsi"/>
          <w:b/>
          <w:sz w:val="22"/>
          <w:szCs w:val="22"/>
        </w:rPr>
      </w:pPr>
      <w:bookmarkStart w:id="148" w:name="_Toc330927744"/>
      <w:bookmarkStart w:id="149" w:name="_Toc330928326"/>
      <w:bookmarkStart w:id="150" w:name="_Toc395018350"/>
      <w:r>
        <w:rPr>
          <w:rFonts w:asciiTheme="majorHAnsi" w:eastAsia="Times New Roman" w:hAnsiTheme="majorHAnsi" w:cstheme="majorHAnsi"/>
          <w:b/>
          <w:sz w:val="22"/>
          <w:szCs w:val="22"/>
        </w:rPr>
        <w:t>SECTION 3.1</w:t>
      </w:r>
    </w:p>
    <w:p w14:paraId="49D67A26" w14:textId="77777777" w:rsidR="00AD16E3" w:rsidRDefault="00AD16E3" w:rsidP="00AD16E3">
      <w:pPr>
        <w:spacing w:after="0" w:line="240" w:lineRule="auto"/>
        <w:jc w:val="center"/>
        <w:rPr>
          <w:rFonts w:asciiTheme="majorHAnsi" w:eastAsia="Times New Roman" w:hAnsiTheme="majorHAnsi" w:cstheme="majorHAnsi"/>
          <w:b/>
          <w:sz w:val="22"/>
          <w:szCs w:val="22"/>
        </w:rPr>
      </w:pPr>
      <w:r>
        <w:rPr>
          <w:rFonts w:asciiTheme="majorHAnsi" w:eastAsia="Times New Roman" w:hAnsiTheme="majorHAnsi" w:cstheme="majorHAnsi"/>
          <w:b/>
          <w:sz w:val="22"/>
          <w:szCs w:val="22"/>
        </w:rPr>
        <w:t xml:space="preserve">THE MARITIME ACADEMY </w:t>
      </w:r>
    </w:p>
    <w:p w14:paraId="4418EB48" w14:textId="77777777" w:rsidR="00AD16E3" w:rsidRDefault="00AD16E3" w:rsidP="00AD16E3">
      <w:pPr>
        <w:spacing w:after="0" w:line="240" w:lineRule="auto"/>
        <w:jc w:val="center"/>
        <w:rPr>
          <w:rFonts w:asciiTheme="majorHAnsi" w:eastAsia="Times New Roman" w:hAnsiTheme="majorHAnsi" w:cstheme="majorHAnsi"/>
          <w:b/>
          <w:sz w:val="22"/>
          <w:szCs w:val="22"/>
        </w:rPr>
      </w:pPr>
      <w:r>
        <w:rPr>
          <w:rFonts w:asciiTheme="majorHAnsi" w:eastAsia="Times New Roman" w:hAnsiTheme="majorHAnsi" w:cstheme="majorHAnsi"/>
          <w:b/>
          <w:sz w:val="22"/>
          <w:szCs w:val="22"/>
        </w:rPr>
        <w:t>HIGH SCHOOL ACADEMIC PATHWAYS</w:t>
      </w:r>
    </w:p>
    <w:p w14:paraId="0B06FD14" w14:textId="77777777" w:rsidR="00AD16E3" w:rsidRDefault="00AD16E3" w:rsidP="00AD16E3">
      <w:pPr>
        <w:jc w:val="center"/>
        <w:rPr>
          <w:rFonts w:asciiTheme="majorHAnsi" w:hAnsiTheme="majorHAnsi" w:cstheme="majorHAnsi"/>
        </w:rPr>
      </w:pPr>
    </w:p>
    <w:p w14:paraId="2627AC87" w14:textId="77777777" w:rsidR="007C58E6" w:rsidRDefault="007C58E6" w:rsidP="007C58E6">
      <w:pPr>
        <w:rPr>
          <w:rFonts w:asciiTheme="majorHAnsi" w:hAnsiTheme="majorHAnsi" w:cstheme="majorHAnsi"/>
        </w:rPr>
      </w:pPr>
      <w:r>
        <w:rPr>
          <w:rFonts w:asciiTheme="majorHAnsi" w:hAnsiTheme="majorHAnsi" w:cstheme="majorHAnsi"/>
        </w:rPr>
        <w:t xml:space="preserve">The Maritime Academy of Toledo offers three unique Academic Pathways for High School Cadets. </w:t>
      </w:r>
    </w:p>
    <w:p w14:paraId="5B127CBA" w14:textId="030A50AC" w:rsidR="007C58E6" w:rsidRDefault="007777D7" w:rsidP="007C58E6">
      <w:pPr>
        <w:rPr>
          <w:rFonts w:asciiTheme="majorHAnsi" w:hAnsiTheme="majorHAnsi" w:cstheme="majorHAnsi"/>
        </w:rPr>
      </w:pPr>
      <w:r>
        <w:rPr>
          <w:rFonts w:asciiTheme="majorHAnsi" w:hAnsiTheme="majorHAnsi" w:cstheme="majorHAnsi"/>
        </w:rPr>
        <w:t>Cadets will choose 1 of 3 pathways at the end of freshman year of high school</w:t>
      </w:r>
      <w:r w:rsidR="00F30D2F">
        <w:rPr>
          <w:rFonts w:asciiTheme="majorHAnsi" w:hAnsiTheme="majorHAnsi" w:cstheme="majorHAnsi"/>
        </w:rPr>
        <w:t xml:space="preserve"> by </w:t>
      </w:r>
      <w:r w:rsidR="00F57B6C">
        <w:rPr>
          <w:rFonts w:asciiTheme="majorHAnsi" w:hAnsiTheme="majorHAnsi" w:cstheme="majorHAnsi"/>
        </w:rPr>
        <w:t xml:space="preserve">April </w:t>
      </w:r>
      <w:r w:rsidR="00502F8A">
        <w:rPr>
          <w:rFonts w:asciiTheme="majorHAnsi" w:hAnsiTheme="majorHAnsi" w:cstheme="majorHAnsi"/>
        </w:rPr>
        <w:t>30</w:t>
      </w:r>
      <w:r w:rsidR="00502F8A" w:rsidRPr="00502F8A">
        <w:rPr>
          <w:rFonts w:asciiTheme="majorHAnsi" w:hAnsiTheme="majorHAnsi" w:cstheme="majorHAnsi"/>
          <w:vertAlign w:val="superscript"/>
        </w:rPr>
        <w:t>th</w:t>
      </w:r>
      <w:r w:rsidR="00502F8A">
        <w:rPr>
          <w:rFonts w:asciiTheme="majorHAnsi" w:hAnsiTheme="majorHAnsi" w:cstheme="majorHAnsi"/>
        </w:rPr>
        <w:t>, 2025</w:t>
      </w:r>
      <w:r w:rsidR="00615EDE">
        <w:rPr>
          <w:rFonts w:asciiTheme="majorHAnsi" w:hAnsiTheme="majorHAnsi" w:cstheme="majorHAnsi"/>
        </w:rPr>
        <w:t>.</w:t>
      </w:r>
      <w:r>
        <w:rPr>
          <w:rFonts w:asciiTheme="majorHAnsi" w:hAnsiTheme="majorHAnsi" w:cstheme="majorHAnsi"/>
        </w:rPr>
        <w:t xml:space="preserve"> </w:t>
      </w:r>
    </w:p>
    <w:tbl>
      <w:tblPr>
        <w:tblStyle w:val="TableGrid"/>
        <w:tblW w:w="0" w:type="auto"/>
        <w:tblLook w:val="04A0" w:firstRow="1" w:lastRow="0" w:firstColumn="1" w:lastColumn="0" w:noHBand="0" w:noVBand="1"/>
      </w:tblPr>
      <w:tblGrid>
        <w:gridCol w:w="2348"/>
        <w:gridCol w:w="7002"/>
      </w:tblGrid>
      <w:tr w:rsidR="002F3BAA" w14:paraId="2EFFE3BB" w14:textId="77777777" w:rsidTr="00211D10">
        <w:tc>
          <w:tcPr>
            <w:tcW w:w="9883" w:type="dxa"/>
            <w:gridSpan w:val="2"/>
            <w:shd w:val="clear" w:color="auto" w:fill="D9D9D9" w:themeFill="background1" w:themeFillShade="D9"/>
          </w:tcPr>
          <w:p w14:paraId="6F47C28F" w14:textId="77777777" w:rsidR="002F3BAA" w:rsidRDefault="002F3BAA" w:rsidP="002F3BAA">
            <w:pPr>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Academic Pathways</w:t>
            </w:r>
          </w:p>
        </w:tc>
      </w:tr>
      <w:tr w:rsidR="002F3BAA" w14:paraId="3FBB7CC4" w14:textId="77777777" w:rsidTr="00350505">
        <w:tc>
          <w:tcPr>
            <w:tcW w:w="2515" w:type="dxa"/>
          </w:tcPr>
          <w:p w14:paraId="29D05979" w14:textId="77777777" w:rsidR="002F3BAA" w:rsidRPr="00DB1D5B" w:rsidRDefault="00350505" w:rsidP="007C58E6">
            <w:pPr>
              <w:rPr>
                <w:rFonts w:asciiTheme="majorHAnsi" w:eastAsia="Times New Roman" w:hAnsiTheme="majorHAnsi" w:cstheme="majorHAnsi"/>
                <w:color w:val="000000"/>
                <w:sz w:val="22"/>
                <w:szCs w:val="22"/>
              </w:rPr>
            </w:pPr>
            <w:r w:rsidRPr="00DB1D5B">
              <w:rPr>
                <w:rFonts w:asciiTheme="majorHAnsi" w:eastAsia="Times New Roman" w:hAnsiTheme="majorHAnsi" w:cstheme="majorHAnsi"/>
                <w:color w:val="000000"/>
                <w:sz w:val="22"/>
                <w:szCs w:val="22"/>
              </w:rPr>
              <w:t>College Prep Pathway</w:t>
            </w:r>
          </w:p>
        </w:tc>
        <w:tc>
          <w:tcPr>
            <w:tcW w:w="7368" w:type="dxa"/>
          </w:tcPr>
          <w:p w14:paraId="390536F2" w14:textId="77777777" w:rsidR="00C32E3B" w:rsidRDefault="00C32E3B" w:rsidP="00C32E3B">
            <w:r>
              <w:t>1</w:t>
            </w:r>
            <w:r w:rsidRPr="006362AC">
              <w:t xml:space="preserve">). The </w:t>
            </w:r>
            <w:r>
              <w:t>College Prep</w:t>
            </w:r>
            <w:r w:rsidRPr="006362AC">
              <w:t xml:space="preserve"> Pathway provides </w:t>
            </w:r>
            <w:r>
              <w:t>an academically intensive curriculum in preparation for college</w:t>
            </w:r>
            <w:r w:rsidRPr="006362AC">
              <w:t xml:space="preserve">. </w:t>
            </w:r>
          </w:p>
          <w:p w14:paraId="1819C067" w14:textId="77777777" w:rsidR="00C32E3B" w:rsidRDefault="00C32E3B" w:rsidP="00C32E3B"/>
          <w:p w14:paraId="2EF6E4C5" w14:textId="77777777" w:rsidR="00C32E3B" w:rsidRDefault="00C32E3B" w:rsidP="00C32E3B">
            <w:r>
              <w:t xml:space="preserve">2).  Cadets in this pathway should be able to obtain an Academic Honors Diploma. For information see: </w:t>
            </w:r>
            <w:hyperlink r:id="rId60" w:history="1">
              <w:r w:rsidRPr="00211D10">
                <w:rPr>
                  <w:rStyle w:val="Hyperlink"/>
                  <w:color w:val="auto"/>
                </w:rPr>
                <w:t>http://education.ohio.gov/Topics/Ohio-s-Graduation-Requirements/Honors-Diplomas/Academic-Honors-Diploma</w:t>
              </w:r>
            </w:hyperlink>
            <w:r w:rsidRPr="00211D10">
              <w:t>.</w:t>
            </w:r>
          </w:p>
          <w:p w14:paraId="50B319A1" w14:textId="77777777" w:rsidR="00C32E3B" w:rsidRDefault="00C32E3B" w:rsidP="00C32E3B"/>
          <w:p w14:paraId="01EB1AF2" w14:textId="77777777" w:rsidR="00C32E3B" w:rsidRDefault="00C32E3B" w:rsidP="00C32E3B">
            <w:r>
              <w:t>3).  Cadets must maintain a 3.5 GPA.</w:t>
            </w:r>
          </w:p>
          <w:p w14:paraId="33756725" w14:textId="77777777" w:rsidR="00C32E3B" w:rsidRDefault="00C32E3B" w:rsidP="00C32E3B"/>
          <w:p w14:paraId="3A02B6E2" w14:textId="0A49195D" w:rsidR="00C32E3B" w:rsidRDefault="00C32E3B" w:rsidP="00C32E3B">
            <w:r>
              <w:t>4). Cadets failing any class will be disqualified from continuing in the College Prep Pathway</w:t>
            </w:r>
            <w:r w:rsidR="00713BB8">
              <w:t xml:space="preserve"> unless </w:t>
            </w:r>
            <w:r w:rsidR="00CB70D9">
              <w:t>the Principal approves an education support plan</w:t>
            </w:r>
            <w:r>
              <w:t>.</w:t>
            </w:r>
          </w:p>
          <w:p w14:paraId="152ECEAD" w14:textId="77777777" w:rsidR="002F3BAA" w:rsidRDefault="002F3BAA" w:rsidP="007C58E6">
            <w:pPr>
              <w:rPr>
                <w:rFonts w:asciiTheme="majorHAnsi" w:eastAsia="Times New Roman" w:hAnsiTheme="majorHAnsi" w:cstheme="majorHAnsi"/>
                <w:b/>
                <w:color w:val="000000"/>
                <w:sz w:val="22"/>
                <w:szCs w:val="22"/>
              </w:rPr>
            </w:pPr>
          </w:p>
        </w:tc>
      </w:tr>
      <w:tr w:rsidR="002F3BAA" w14:paraId="4054E14F" w14:textId="77777777" w:rsidTr="00350505">
        <w:tc>
          <w:tcPr>
            <w:tcW w:w="2515" w:type="dxa"/>
          </w:tcPr>
          <w:p w14:paraId="16AE54B4" w14:textId="77777777" w:rsidR="002F3BAA" w:rsidRPr="00DB1D5B" w:rsidRDefault="00350505" w:rsidP="007C58E6">
            <w:pPr>
              <w:rPr>
                <w:rFonts w:asciiTheme="majorHAnsi" w:eastAsia="Times New Roman" w:hAnsiTheme="majorHAnsi" w:cstheme="majorHAnsi"/>
                <w:color w:val="000000"/>
                <w:sz w:val="22"/>
                <w:szCs w:val="22"/>
              </w:rPr>
            </w:pPr>
            <w:r w:rsidRPr="00DB1D5B">
              <w:rPr>
                <w:rFonts w:asciiTheme="majorHAnsi" w:eastAsia="Times New Roman" w:hAnsiTheme="majorHAnsi" w:cstheme="majorHAnsi"/>
                <w:color w:val="000000"/>
                <w:sz w:val="22"/>
                <w:szCs w:val="22"/>
              </w:rPr>
              <w:t>Career Tech Pathway</w:t>
            </w:r>
          </w:p>
        </w:tc>
        <w:tc>
          <w:tcPr>
            <w:tcW w:w="7368" w:type="dxa"/>
          </w:tcPr>
          <w:p w14:paraId="38F44DA4" w14:textId="77777777" w:rsidR="00DB1D5B" w:rsidRDefault="00DB1D5B" w:rsidP="00DB1D5B">
            <w:r>
              <w:t>1</w:t>
            </w:r>
            <w:r w:rsidRPr="006362AC">
              <w:t xml:space="preserve">). The </w:t>
            </w:r>
            <w:r>
              <w:t>Career Tech (CTE) Pathway</w:t>
            </w:r>
            <w:r w:rsidRPr="006362AC">
              <w:t xml:space="preserve"> provides </w:t>
            </w:r>
            <w:r>
              <w:t>a choice of enrolling in Maritime Occupations, Marine Environmental Science, or Culinary</w:t>
            </w:r>
            <w:r w:rsidRPr="006362AC">
              <w:t xml:space="preserve">. </w:t>
            </w:r>
          </w:p>
          <w:p w14:paraId="0F5354AA" w14:textId="77777777" w:rsidR="00DB1D5B" w:rsidRDefault="00DB1D5B" w:rsidP="00DB1D5B"/>
          <w:p w14:paraId="0AE3A732" w14:textId="77777777" w:rsidR="00DB1D5B" w:rsidRDefault="00DB1D5B" w:rsidP="00DB1D5B">
            <w:r>
              <w:t xml:space="preserve">2).  Cadets in this pathway will graduate high school with credentials in chosen CTE program.  (For Example: Culinary students can graduate with </w:t>
            </w:r>
            <w:proofErr w:type="spellStart"/>
            <w:r>
              <w:t>ServSafe</w:t>
            </w:r>
            <w:proofErr w:type="spellEnd"/>
            <w:r>
              <w:t xml:space="preserve"> certification.)</w:t>
            </w:r>
          </w:p>
          <w:p w14:paraId="5A91EDCC" w14:textId="77777777" w:rsidR="00DB1D5B" w:rsidRDefault="00DB1D5B" w:rsidP="00DB1D5B"/>
          <w:p w14:paraId="2B5C93A3" w14:textId="77777777" w:rsidR="00DB1D5B" w:rsidRDefault="00DB1D5B" w:rsidP="00DB1D5B">
            <w:r>
              <w:t xml:space="preserve">3).  Cadets can graduate with the Ohio Means Job Readiness Seal on their diploma. For information see: </w:t>
            </w:r>
            <w:hyperlink r:id="rId61" w:history="1">
              <w:r w:rsidRPr="00211D10">
                <w:rPr>
                  <w:rStyle w:val="Hyperlink"/>
                  <w:color w:val="auto"/>
                </w:rPr>
                <w:t>http://education.ohio.gov/Topics/New-Skills-for-Youth/SuccessBound/OhioMeansJobs-Readiness-Seal</w:t>
              </w:r>
            </w:hyperlink>
            <w:r w:rsidRPr="00211D10">
              <w:t>.</w:t>
            </w:r>
          </w:p>
          <w:p w14:paraId="1998969B" w14:textId="77777777" w:rsidR="00DB1D5B" w:rsidRDefault="00DB1D5B" w:rsidP="00DB1D5B"/>
          <w:p w14:paraId="0DD6693D" w14:textId="77777777" w:rsidR="00DB1D5B" w:rsidRDefault="00DB1D5B" w:rsidP="00DB1D5B">
            <w:r>
              <w:t xml:space="preserve">4). Cadets can graduate with a Career Tech Honors Diploma with hard work and determination.  For information see: </w:t>
            </w:r>
            <w:hyperlink r:id="rId62" w:history="1">
              <w:r w:rsidRPr="00211D10">
                <w:rPr>
                  <w:rStyle w:val="Hyperlink"/>
                  <w:color w:val="auto"/>
                </w:rPr>
                <w:t>http://education.ohio.gov/Topics/Ohio-s-Graduation-Requirements/Honors-Diplomas/Career-Tech-Honors-Diploma</w:t>
              </w:r>
            </w:hyperlink>
            <w:r w:rsidRPr="00211D10">
              <w:t>.</w:t>
            </w:r>
          </w:p>
          <w:p w14:paraId="75901416" w14:textId="77777777" w:rsidR="00DB1D5B" w:rsidRDefault="00DB1D5B" w:rsidP="00DB1D5B"/>
          <w:p w14:paraId="335F8269" w14:textId="35594B01" w:rsidR="00DB1D5B" w:rsidRDefault="00DB1D5B" w:rsidP="00DB1D5B">
            <w:r>
              <w:t xml:space="preserve">5). Cadets can only change their Career Tech program choice during their </w:t>
            </w:r>
            <w:r w:rsidR="00A61ACB">
              <w:t>Junior</w:t>
            </w:r>
            <w:r>
              <w:t xml:space="preserve"> Year. </w:t>
            </w:r>
          </w:p>
          <w:p w14:paraId="721AB7B4" w14:textId="77777777" w:rsidR="00DB1D5B" w:rsidRDefault="00DB1D5B" w:rsidP="00DB1D5B"/>
          <w:p w14:paraId="06067220" w14:textId="1A204054" w:rsidR="002F3BAA" w:rsidRPr="00DB1D5B" w:rsidRDefault="00DB1D5B" w:rsidP="007C58E6">
            <w:r>
              <w:lastRenderedPageBreak/>
              <w:t>6).  A requirement of the CTE Pathway are classes at Owens Community College &amp; on the job internships</w:t>
            </w:r>
            <w:r w:rsidR="00B23AAF">
              <w:t xml:space="preserve"> (Work Based Learning).</w:t>
            </w:r>
          </w:p>
        </w:tc>
      </w:tr>
      <w:tr w:rsidR="002F3BAA" w14:paraId="7F1BDD66" w14:textId="77777777" w:rsidTr="00350505">
        <w:tc>
          <w:tcPr>
            <w:tcW w:w="2515" w:type="dxa"/>
          </w:tcPr>
          <w:p w14:paraId="13546992" w14:textId="77777777" w:rsidR="002F3BAA" w:rsidRPr="00DB1D5B" w:rsidRDefault="00350505" w:rsidP="007C58E6">
            <w:pPr>
              <w:rPr>
                <w:rFonts w:asciiTheme="majorHAnsi" w:eastAsia="Times New Roman" w:hAnsiTheme="majorHAnsi" w:cstheme="majorHAnsi"/>
                <w:color w:val="000000"/>
                <w:sz w:val="22"/>
                <w:szCs w:val="22"/>
              </w:rPr>
            </w:pPr>
            <w:r w:rsidRPr="00DB1D5B">
              <w:rPr>
                <w:rFonts w:asciiTheme="majorHAnsi" w:eastAsia="Times New Roman" w:hAnsiTheme="majorHAnsi" w:cstheme="majorHAnsi"/>
                <w:color w:val="000000"/>
                <w:sz w:val="22"/>
                <w:szCs w:val="22"/>
              </w:rPr>
              <w:lastRenderedPageBreak/>
              <w:t>Applied Pathway</w:t>
            </w:r>
          </w:p>
        </w:tc>
        <w:tc>
          <w:tcPr>
            <w:tcW w:w="7368" w:type="dxa"/>
          </w:tcPr>
          <w:p w14:paraId="2862BFA9" w14:textId="77777777" w:rsidR="00DB1D5B" w:rsidRPr="006362AC" w:rsidRDefault="00DB1D5B" w:rsidP="00DB1D5B">
            <w:r>
              <w:t>1</w:t>
            </w:r>
            <w:r w:rsidRPr="006362AC">
              <w:t xml:space="preserve">). The Applied Pathway provides extra support for Language Arts and Math. </w:t>
            </w:r>
          </w:p>
          <w:p w14:paraId="6F5F8405" w14:textId="77777777" w:rsidR="00DB1D5B" w:rsidRPr="006362AC" w:rsidRDefault="00DB1D5B" w:rsidP="00DB1D5B"/>
          <w:p w14:paraId="3E58948D" w14:textId="77777777" w:rsidR="00DB1D5B" w:rsidRPr="006362AC" w:rsidRDefault="00DB1D5B" w:rsidP="00DB1D5B">
            <w:r>
              <w:t>2</w:t>
            </w:r>
            <w:r w:rsidRPr="006362AC">
              <w:t xml:space="preserve">). The majority of the classes will provide hands-on learning when possible. </w:t>
            </w:r>
          </w:p>
          <w:p w14:paraId="6747ABE1" w14:textId="77777777" w:rsidR="00DB1D5B" w:rsidRPr="006362AC" w:rsidRDefault="00DB1D5B" w:rsidP="00DB1D5B"/>
          <w:p w14:paraId="4399BB98" w14:textId="77777777" w:rsidR="00DB1D5B" w:rsidRDefault="00DB1D5B" w:rsidP="00DB1D5B">
            <w:r>
              <w:t>3</w:t>
            </w:r>
            <w:r w:rsidRPr="006362AC">
              <w:t xml:space="preserve">). This pathway is the best fit for students who plan to obtain a job right after high school. </w:t>
            </w:r>
          </w:p>
          <w:p w14:paraId="7BBE7C6C" w14:textId="77777777" w:rsidR="00DB1D5B" w:rsidRDefault="00DB1D5B" w:rsidP="00DB1D5B"/>
          <w:p w14:paraId="55B84301" w14:textId="5739BD8D" w:rsidR="00DB1D5B" w:rsidRDefault="00DB1D5B" w:rsidP="00DB1D5B">
            <w:r>
              <w:t xml:space="preserve">4). </w:t>
            </w:r>
            <w:r w:rsidR="007D4E4B">
              <w:t>Mathematical Modeling and Reasoning</w:t>
            </w:r>
            <w:r>
              <w:t xml:space="preserve"> (</w:t>
            </w:r>
            <w:r w:rsidR="007D4E4B">
              <w:t>Junior</w:t>
            </w:r>
            <w:r>
              <w:t xml:space="preserve"> Year) is the equivalent of Algebra 2. </w:t>
            </w:r>
          </w:p>
          <w:p w14:paraId="18EF5C4D" w14:textId="77777777" w:rsidR="00DB1D5B" w:rsidRDefault="00DB1D5B" w:rsidP="00DB1D5B"/>
          <w:p w14:paraId="31B4AEC5" w14:textId="77777777" w:rsidR="00DB1D5B" w:rsidRPr="00C2118E" w:rsidRDefault="00DB1D5B" w:rsidP="00DB1D5B">
            <w:r>
              <w:t xml:space="preserve">5).  The minimum number of credits to graduate is 22 but must be in required courses.  </w:t>
            </w:r>
          </w:p>
          <w:p w14:paraId="7BA18944" w14:textId="77777777" w:rsidR="002F3BAA" w:rsidRDefault="002F3BAA" w:rsidP="007C58E6">
            <w:pPr>
              <w:rPr>
                <w:rFonts w:asciiTheme="majorHAnsi" w:eastAsia="Times New Roman" w:hAnsiTheme="majorHAnsi" w:cstheme="majorHAnsi"/>
                <w:b/>
                <w:color w:val="000000"/>
                <w:sz w:val="22"/>
                <w:szCs w:val="22"/>
              </w:rPr>
            </w:pPr>
          </w:p>
        </w:tc>
      </w:tr>
    </w:tbl>
    <w:p w14:paraId="6B09A13E" w14:textId="77777777" w:rsidR="00AD16E3" w:rsidRDefault="00AD16E3" w:rsidP="007C58E6">
      <w:pPr>
        <w:rPr>
          <w:rFonts w:asciiTheme="majorHAnsi" w:eastAsia="Times New Roman" w:hAnsiTheme="majorHAnsi" w:cstheme="majorHAnsi"/>
          <w:b/>
          <w:color w:val="000000"/>
          <w:sz w:val="22"/>
          <w:szCs w:val="22"/>
        </w:rPr>
      </w:pPr>
    </w:p>
    <w:p w14:paraId="5C5C198E" w14:textId="544D4BDB" w:rsidR="00032F2C" w:rsidRDefault="00032F2C" w:rsidP="00032F2C">
      <w:pPr>
        <w:tabs>
          <w:tab w:val="left" w:pos="2460"/>
        </w:tabs>
        <w:rPr>
          <w:rFonts w:asciiTheme="majorHAnsi" w:hAnsiTheme="majorHAnsi" w:cstheme="majorHAnsi"/>
          <w:b/>
          <w:sz w:val="22"/>
          <w:szCs w:val="22"/>
        </w:rPr>
      </w:pPr>
      <w:r>
        <w:rPr>
          <w:rFonts w:asciiTheme="majorHAnsi" w:hAnsiTheme="majorHAnsi" w:cstheme="majorHAnsi"/>
          <w:b/>
          <w:sz w:val="22"/>
          <w:szCs w:val="22"/>
        </w:rPr>
        <w:tab/>
      </w:r>
    </w:p>
    <w:p w14:paraId="6B7BA5DB" w14:textId="0166B5E1" w:rsidR="00CD00FB" w:rsidRDefault="00CD00FB">
      <w:pPr>
        <w:rPr>
          <w:rFonts w:asciiTheme="majorHAnsi" w:hAnsiTheme="majorHAnsi" w:cstheme="majorHAnsi"/>
          <w:b/>
          <w:sz w:val="22"/>
          <w:szCs w:val="22"/>
        </w:rPr>
      </w:pPr>
      <w:r w:rsidRPr="00032F2C">
        <w:rPr>
          <w:rFonts w:asciiTheme="majorHAnsi" w:hAnsiTheme="majorHAnsi" w:cstheme="majorHAnsi"/>
          <w:sz w:val="22"/>
          <w:szCs w:val="22"/>
        </w:rPr>
        <w:br w:type="page"/>
      </w:r>
      <w:r>
        <w:rPr>
          <w:rFonts w:asciiTheme="majorHAnsi" w:hAnsiTheme="majorHAnsi" w:cstheme="majorHAnsi"/>
          <w:b/>
          <w:sz w:val="22"/>
          <w:szCs w:val="22"/>
        </w:rPr>
        <w:lastRenderedPageBreak/>
        <w:t>COLLEGE PREP PATHWAY COURSE REQUIREMENTS:</w:t>
      </w:r>
    </w:p>
    <w:tbl>
      <w:tblPr>
        <w:tblStyle w:val="GridTable1Light"/>
        <w:tblW w:w="0" w:type="auto"/>
        <w:jc w:val="center"/>
        <w:tblLook w:val="04A0" w:firstRow="1" w:lastRow="0" w:firstColumn="1" w:lastColumn="0" w:noHBand="0" w:noVBand="1"/>
      </w:tblPr>
      <w:tblGrid>
        <w:gridCol w:w="2336"/>
        <w:gridCol w:w="2338"/>
        <w:gridCol w:w="2338"/>
        <w:gridCol w:w="2338"/>
      </w:tblGrid>
      <w:tr w:rsidR="007A438C" w:rsidRPr="002B4DDF" w14:paraId="157B2059" w14:textId="77777777" w:rsidTr="007A43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4"/>
          </w:tcPr>
          <w:p w14:paraId="0196B6C7" w14:textId="77777777" w:rsidR="007A438C" w:rsidRPr="002B4DDF" w:rsidRDefault="007A438C" w:rsidP="003F6C2F">
            <w:pPr>
              <w:jc w:val="center"/>
              <w:rPr>
                <w:rFonts w:ascii="Times New Roman" w:hAnsi="Times New Roman" w:cs="Times New Roman"/>
                <w:sz w:val="24"/>
                <w:szCs w:val="24"/>
              </w:rPr>
            </w:pPr>
            <w:r w:rsidRPr="002B4DDF">
              <w:rPr>
                <w:rFonts w:ascii="Times New Roman" w:hAnsi="Times New Roman" w:cs="Times New Roman"/>
                <w:sz w:val="24"/>
                <w:szCs w:val="24"/>
              </w:rPr>
              <w:t>Course Requirements</w:t>
            </w:r>
          </w:p>
          <w:p w14:paraId="0DEE9948" w14:textId="77777777" w:rsidR="007A438C" w:rsidRPr="002B4DDF" w:rsidRDefault="007A438C" w:rsidP="003F6C2F">
            <w:pPr>
              <w:jc w:val="center"/>
              <w:rPr>
                <w:rFonts w:ascii="Times New Roman" w:hAnsi="Times New Roman" w:cs="Times New Roman"/>
                <w:sz w:val="24"/>
                <w:szCs w:val="24"/>
              </w:rPr>
            </w:pPr>
            <w:r w:rsidRPr="002B4DDF">
              <w:rPr>
                <w:rFonts w:ascii="Times New Roman" w:hAnsi="Times New Roman" w:cs="Times New Roman"/>
                <w:sz w:val="24"/>
                <w:szCs w:val="24"/>
              </w:rPr>
              <w:t>College Prep Pathway</w:t>
            </w:r>
          </w:p>
        </w:tc>
      </w:tr>
      <w:tr w:rsidR="007A438C" w:rsidRPr="002B4DDF" w14:paraId="28A673CF" w14:textId="77777777" w:rsidTr="007A438C">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2F94B65C" w14:textId="77777777" w:rsidR="007A438C" w:rsidRPr="002B4DDF" w:rsidRDefault="007A438C" w:rsidP="003F6C2F">
            <w:pPr>
              <w:rPr>
                <w:rFonts w:ascii="Times New Roman" w:hAnsi="Times New Roman" w:cs="Times New Roman"/>
                <w:sz w:val="24"/>
                <w:szCs w:val="24"/>
              </w:rPr>
            </w:pPr>
            <w:r w:rsidRPr="002B4DDF">
              <w:rPr>
                <w:rFonts w:ascii="Times New Roman" w:hAnsi="Times New Roman" w:cs="Times New Roman"/>
                <w:sz w:val="24"/>
                <w:szCs w:val="24"/>
              </w:rPr>
              <w:t>Year 1 (Freshman)</w:t>
            </w:r>
          </w:p>
        </w:tc>
        <w:tc>
          <w:tcPr>
            <w:tcW w:w="2338" w:type="dxa"/>
          </w:tcPr>
          <w:p w14:paraId="7724B635"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B4DDF">
              <w:rPr>
                <w:rFonts w:ascii="Times New Roman" w:hAnsi="Times New Roman" w:cs="Times New Roman"/>
                <w:b/>
                <w:sz w:val="24"/>
                <w:szCs w:val="24"/>
              </w:rPr>
              <w:t>Year 2 (Sophomore)</w:t>
            </w:r>
          </w:p>
        </w:tc>
        <w:tc>
          <w:tcPr>
            <w:tcW w:w="2338" w:type="dxa"/>
          </w:tcPr>
          <w:p w14:paraId="566EFC16"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B4DDF">
              <w:rPr>
                <w:rFonts w:ascii="Times New Roman" w:hAnsi="Times New Roman" w:cs="Times New Roman"/>
                <w:b/>
                <w:sz w:val="24"/>
                <w:szCs w:val="24"/>
              </w:rPr>
              <w:t>Year 3 (Junior)</w:t>
            </w:r>
          </w:p>
        </w:tc>
        <w:tc>
          <w:tcPr>
            <w:tcW w:w="2338" w:type="dxa"/>
          </w:tcPr>
          <w:p w14:paraId="7AC9BEB7"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B4DDF">
              <w:rPr>
                <w:rFonts w:ascii="Times New Roman" w:hAnsi="Times New Roman" w:cs="Times New Roman"/>
                <w:b/>
                <w:sz w:val="24"/>
                <w:szCs w:val="24"/>
              </w:rPr>
              <w:t>Year 4 (Senior)</w:t>
            </w:r>
          </w:p>
        </w:tc>
      </w:tr>
      <w:tr w:rsidR="007A438C" w:rsidRPr="002B4DDF" w14:paraId="14E6BF61" w14:textId="77777777" w:rsidTr="00261120">
        <w:trPr>
          <w:trHeight w:val="647"/>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14B59376" w14:textId="77777777" w:rsidR="007A438C" w:rsidRPr="002B4DDF" w:rsidRDefault="007A438C"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Language Arts</w:t>
            </w:r>
          </w:p>
        </w:tc>
      </w:tr>
      <w:tr w:rsidR="007A438C" w:rsidRPr="002B4DDF" w14:paraId="479038EB" w14:textId="77777777" w:rsidTr="007A438C">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7348B7D7" w14:textId="77777777" w:rsidR="007A438C" w:rsidRPr="002B4DDF" w:rsidRDefault="007A438C" w:rsidP="003F6C2F">
            <w:pPr>
              <w:rPr>
                <w:rFonts w:ascii="Times New Roman" w:hAnsi="Times New Roman" w:cs="Times New Roman"/>
                <w:b w:val="0"/>
                <w:sz w:val="24"/>
                <w:szCs w:val="24"/>
              </w:rPr>
            </w:pPr>
            <w:r w:rsidRPr="002B4DDF">
              <w:rPr>
                <w:rFonts w:ascii="Times New Roman" w:hAnsi="Times New Roman" w:cs="Times New Roman"/>
                <w:b w:val="0"/>
                <w:sz w:val="24"/>
                <w:szCs w:val="24"/>
              </w:rPr>
              <w:t>English 1</w:t>
            </w:r>
          </w:p>
        </w:tc>
        <w:tc>
          <w:tcPr>
            <w:tcW w:w="2338" w:type="dxa"/>
          </w:tcPr>
          <w:p w14:paraId="47C19782"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English 2</w:t>
            </w:r>
          </w:p>
        </w:tc>
        <w:tc>
          <w:tcPr>
            <w:tcW w:w="2338" w:type="dxa"/>
          </w:tcPr>
          <w:p w14:paraId="68DE3F59"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English 3</w:t>
            </w:r>
          </w:p>
        </w:tc>
        <w:tc>
          <w:tcPr>
            <w:tcW w:w="2338" w:type="dxa"/>
          </w:tcPr>
          <w:p w14:paraId="31313377"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English 4</w:t>
            </w:r>
          </w:p>
        </w:tc>
      </w:tr>
      <w:tr w:rsidR="007A438C" w:rsidRPr="002B4DDF" w14:paraId="0DDC02DB" w14:textId="77777777" w:rsidTr="00261120">
        <w:trPr>
          <w:trHeight w:val="602"/>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02E45D4D" w14:textId="77777777" w:rsidR="007A438C" w:rsidRPr="002B4DDF" w:rsidRDefault="007A438C"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Mathematics</w:t>
            </w:r>
          </w:p>
        </w:tc>
      </w:tr>
      <w:tr w:rsidR="007A438C" w:rsidRPr="002B4DDF" w14:paraId="3D4C0436" w14:textId="77777777" w:rsidTr="007A438C">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4C6641A9" w14:textId="77777777" w:rsidR="007A438C" w:rsidRPr="002B4DDF" w:rsidRDefault="007A438C" w:rsidP="003F6C2F">
            <w:pPr>
              <w:rPr>
                <w:rFonts w:ascii="Times New Roman" w:hAnsi="Times New Roman" w:cs="Times New Roman"/>
                <w:b w:val="0"/>
                <w:sz w:val="24"/>
                <w:szCs w:val="24"/>
              </w:rPr>
            </w:pPr>
            <w:r w:rsidRPr="002B4DDF">
              <w:rPr>
                <w:rFonts w:ascii="Times New Roman" w:hAnsi="Times New Roman" w:cs="Times New Roman"/>
                <w:b w:val="0"/>
                <w:sz w:val="24"/>
                <w:szCs w:val="24"/>
              </w:rPr>
              <w:t>Algebra 1</w:t>
            </w:r>
          </w:p>
        </w:tc>
        <w:tc>
          <w:tcPr>
            <w:tcW w:w="2338" w:type="dxa"/>
          </w:tcPr>
          <w:p w14:paraId="09F1C06C"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Geometry</w:t>
            </w:r>
          </w:p>
        </w:tc>
        <w:tc>
          <w:tcPr>
            <w:tcW w:w="2338" w:type="dxa"/>
          </w:tcPr>
          <w:p w14:paraId="1A6FA26A"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Algebra 2</w:t>
            </w:r>
          </w:p>
        </w:tc>
        <w:tc>
          <w:tcPr>
            <w:tcW w:w="2338" w:type="dxa"/>
          </w:tcPr>
          <w:p w14:paraId="47B6724E"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Pre-Calculus</w:t>
            </w:r>
          </w:p>
        </w:tc>
      </w:tr>
      <w:tr w:rsidR="007A438C" w:rsidRPr="002B4DDF" w14:paraId="472C01CF" w14:textId="77777777" w:rsidTr="00261120">
        <w:trPr>
          <w:trHeight w:val="602"/>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284A5858" w14:textId="77777777" w:rsidR="007A438C" w:rsidRPr="002B4DDF" w:rsidRDefault="007A438C"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Science</w:t>
            </w:r>
          </w:p>
        </w:tc>
      </w:tr>
      <w:tr w:rsidR="007A438C" w:rsidRPr="002B4DDF" w14:paraId="4A660F88" w14:textId="77777777" w:rsidTr="007A438C">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7E4E33DE" w14:textId="77777777" w:rsidR="007A438C" w:rsidRPr="002B4DDF" w:rsidRDefault="007A438C" w:rsidP="003F6C2F">
            <w:pPr>
              <w:rPr>
                <w:rFonts w:ascii="Times New Roman" w:hAnsi="Times New Roman" w:cs="Times New Roman"/>
                <w:b w:val="0"/>
                <w:sz w:val="24"/>
                <w:szCs w:val="24"/>
              </w:rPr>
            </w:pPr>
            <w:r w:rsidRPr="002B4DDF">
              <w:rPr>
                <w:rFonts w:ascii="Times New Roman" w:hAnsi="Times New Roman" w:cs="Times New Roman"/>
                <w:b w:val="0"/>
                <w:sz w:val="24"/>
                <w:szCs w:val="24"/>
              </w:rPr>
              <w:t>Biology</w:t>
            </w:r>
          </w:p>
        </w:tc>
        <w:tc>
          <w:tcPr>
            <w:tcW w:w="2338" w:type="dxa"/>
          </w:tcPr>
          <w:p w14:paraId="1928CB67"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Physical Science</w:t>
            </w:r>
          </w:p>
        </w:tc>
        <w:tc>
          <w:tcPr>
            <w:tcW w:w="2338" w:type="dxa"/>
          </w:tcPr>
          <w:p w14:paraId="4D0FFCB8" w14:textId="7D9A36E1" w:rsidR="007A438C" w:rsidRPr="002B4DDF" w:rsidRDefault="00DD09A7"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Advanced Science</w:t>
            </w:r>
          </w:p>
        </w:tc>
        <w:tc>
          <w:tcPr>
            <w:tcW w:w="2338" w:type="dxa"/>
          </w:tcPr>
          <w:p w14:paraId="795EF190" w14:textId="76B05D9B" w:rsidR="007A438C" w:rsidRPr="002B4DDF" w:rsidRDefault="00DD09A7"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Advanced Science</w:t>
            </w:r>
          </w:p>
        </w:tc>
      </w:tr>
      <w:tr w:rsidR="007A438C" w:rsidRPr="002B4DDF" w14:paraId="5A3EEBA0" w14:textId="77777777" w:rsidTr="00261120">
        <w:trPr>
          <w:trHeight w:val="620"/>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486EB5BD" w14:textId="77777777" w:rsidR="007A438C" w:rsidRPr="002B4DDF" w:rsidRDefault="007A438C"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Social Studies</w:t>
            </w:r>
          </w:p>
        </w:tc>
      </w:tr>
      <w:tr w:rsidR="007A438C" w:rsidRPr="002B4DDF" w14:paraId="7B0B4BD7" w14:textId="77777777" w:rsidTr="007A438C">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3AE23C68" w14:textId="77777777" w:rsidR="007A438C" w:rsidRPr="002B4DDF" w:rsidRDefault="007A438C" w:rsidP="003F6C2F">
            <w:pPr>
              <w:rPr>
                <w:rFonts w:ascii="Times New Roman" w:hAnsi="Times New Roman" w:cs="Times New Roman"/>
                <w:sz w:val="24"/>
                <w:szCs w:val="24"/>
              </w:rPr>
            </w:pPr>
            <w:r w:rsidRPr="002B4DDF">
              <w:rPr>
                <w:rFonts w:ascii="Times New Roman" w:hAnsi="Times New Roman" w:cs="Times New Roman"/>
                <w:b w:val="0"/>
                <w:sz w:val="24"/>
                <w:szCs w:val="24"/>
              </w:rPr>
              <w:t>World</w:t>
            </w:r>
            <w:r w:rsidRPr="002B4DDF">
              <w:rPr>
                <w:rFonts w:ascii="Times New Roman" w:hAnsi="Times New Roman" w:cs="Times New Roman"/>
                <w:sz w:val="24"/>
                <w:szCs w:val="24"/>
              </w:rPr>
              <w:t xml:space="preserve"> </w:t>
            </w:r>
            <w:r w:rsidRPr="002B4DDF">
              <w:rPr>
                <w:rFonts w:ascii="Times New Roman" w:hAnsi="Times New Roman" w:cs="Times New Roman"/>
                <w:b w:val="0"/>
                <w:sz w:val="24"/>
                <w:szCs w:val="24"/>
              </w:rPr>
              <w:t>Studies</w:t>
            </w:r>
          </w:p>
        </w:tc>
        <w:tc>
          <w:tcPr>
            <w:tcW w:w="2338" w:type="dxa"/>
          </w:tcPr>
          <w:p w14:paraId="14342F1C"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American History</w:t>
            </w:r>
          </w:p>
        </w:tc>
        <w:tc>
          <w:tcPr>
            <w:tcW w:w="2338" w:type="dxa"/>
          </w:tcPr>
          <w:p w14:paraId="31000A08" w14:textId="0A06D41C" w:rsidR="007A438C" w:rsidRPr="002B4DDF" w:rsidRDefault="00200AA2"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Modern</w:t>
            </w:r>
            <w:r w:rsidR="00DD09A7">
              <w:rPr>
                <w:rFonts w:ascii="Times New Roman" w:hAnsi="Times New Roman" w:cs="Times New Roman"/>
                <w:sz w:val="24"/>
                <w:szCs w:val="24"/>
              </w:rPr>
              <w:t xml:space="preserve"> </w:t>
            </w:r>
            <w:r w:rsidRPr="002B4DDF">
              <w:rPr>
                <w:rFonts w:ascii="Times New Roman" w:hAnsi="Times New Roman" w:cs="Times New Roman"/>
                <w:sz w:val="24"/>
                <w:szCs w:val="24"/>
              </w:rPr>
              <w:t>American History</w:t>
            </w:r>
          </w:p>
        </w:tc>
        <w:tc>
          <w:tcPr>
            <w:tcW w:w="2338" w:type="dxa"/>
          </w:tcPr>
          <w:p w14:paraId="698DABF9" w14:textId="6CE93CE8" w:rsidR="007A438C" w:rsidRPr="002B4DDF" w:rsidRDefault="00200AA2"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Government/ Economics</w:t>
            </w:r>
          </w:p>
        </w:tc>
      </w:tr>
      <w:tr w:rsidR="007A438C" w:rsidRPr="002B4DDF" w14:paraId="17DC45D5" w14:textId="77777777" w:rsidTr="00261120">
        <w:trPr>
          <w:trHeight w:val="683"/>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7B6975E1" w14:textId="77777777" w:rsidR="007A438C" w:rsidRPr="002B4DDF" w:rsidRDefault="007A438C"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Electives</w:t>
            </w:r>
          </w:p>
        </w:tc>
      </w:tr>
      <w:tr w:rsidR="007A438C" w:rsidRPr="002B4DDF" w14:paraId="496F369C" w14:textId="77777777" w:rsidTr="007A438C">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786FB10D" w14:textId="4E3BE084" w:rsidR="007A438C" w:rsidRPr="002B4DDF" w:rsidRDefault="007A438C" w:rsidP="003F6C2F">
            <w:pPr>
              <w:rPr>
                <w:rFonts w:ascii="Times New Roman" w:hAnsi="Times New Roman" w:cs="Times New Roman"/>
                <w:b w:val="0"/>
                <w:sz w:val="24"/>
                <w:szCs w:val="24"/>
              </w:rPr>
            </w:pPr>
            <w:r w:rsidRPr="002B4DDF">
              <w:rPr>
                <w:rFonts w:ascii="Times New Roman" w:hAnsi="Times New Roman" w:cs="Times New Roman"/>
                <w:b w:val="0"/>
                <w:sz w:val="24"/>
                <w:szCs w:val="24"/>
              </w:rPr>
              <w:t xml:space="preserve">1). </w:t>
            </w:r>
            <w:r w:rsidR="009456C0">
              <w:rPr>
                <w:rFonts w:ascii="Times New Roman" w:hAnsi="Times New Roman" w:cs="Times New Roman"/>
                <w:b w:val="0"/>
                <w:sz w:val="24"/>
                <w:szCs w:val="24"/>
              </w:rPr>
              <w:t>Financial Literacy (Required)</w:t>
            </w:r>
          </w:p>
          <w:p w14:paraId="6FE83429" w14:textId="77777777" w:rsidR="007A438C" w:rsidRPr="002B4DDF" w:rsidRDefault="007A438C" w:rsidP="003F6C2F">
            <w:pPr>
              <w:rPr>
                <w:rFonts w:ascii="Times New Roman" w:hAnsi="Times New Roman" w:cs="Times New Roman"/>
                <w:b w:val="0"/>
                <w:sz w:val="24"/>
                <w:szCs w:val="24"/>
              </w:rPr>
            </w:pPr>
            <w:r w:rsidRPr="002B4DDF">
              <w:rPr>
                <w:rFonts w:ascii="Times New Roman" w:hAnsi="Times New Roman" w:cs="Times New Roman"/>
                <w:b w:val="0"/>
                <w:sz w:val="24"/>
                <w:szCs w:val="24"/>
              </w:rPr>
              <w:t>2). Maritime Skills</w:t>
            </w:r>
          </w:p>
        </w:tc>
        <w:tc>
          <w:tcPr>
            <w:tcW w:w="2338" w:type="dxa"/>
          </w:tcPr>
          <w:p w14:paraId="3A25ED39" w14:textId="7E0D1D79"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 xml:space="preserve">1). </w:t>
            </w:r>
            <w:r w:rsidR="00286FE1" w:rsidRPr="002B4DDF">
              <w:rPr>
                <w:rFonts w:ascii="Times New Roman" w:hAnsi="Times New Roman" w:cs="Times New Roman"/>
                <w:sz w:val="24"/>
                <w:szCs w:val="24"/>
              </w:rPr>
              <w:t>Fundamentals of Tech</w:t>
            </w:r>
          </w:p>
          <w:p w14:paraId="1AC1270D" w14:textId="76AB34F2" w:rsidR="007A438C" w:rsidRPr="002B4DDF" w:rsidRDefault="00200AA2"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 Elective </w:t>
            </w:r>
            <w:r w:rsidR="008E325C">
              <w:rPr>
                <w:rFonts w:ascii="Times New Roman" w:hAnsi="Times New Roman" w:cs="Times New Roman"/>
                <w:sz w:val="24"/>
                <w:szCs w:val="24"/>
              </w:rPr>
              <w:t>Option</w:t>
            </w:r>
          </w:p>
        </w:tc>
        <w:tc>
          <w:tcPr>
            <w:tcW w:w="2338" w:type="dxa"/>
          </w:tcPr>
          <w:p w14:paraId="7F03CF8C" w14:textId="2FDFB066"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 xml:space="preserve">1). Elective </w:t>
            </w:r>
            <w:r w:rsidR="008E325C">
              <w:rPr>
                <w:rFonts w:ascii="Times New Roman" w:hAnsi="Times New Roman" w:cs="Times New Roman"/>
                <w:sz w:val="24"/>
                <w:szCs w:val="24"/>
              </w:rPr>
              <w:t>Option</w:t>
            </w:r>
          </w:p>
          <w:p w14:paraId="503E260B"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2). Psychology</w:t>
            </w:r>
          </w:p>
          <w:p w14:paraId="7B465B52"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3). Sociology</w:t>
            </w:r>
          </w:p>
          <w:p w14:paraId="552A4522"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38" w:type="dxa"/>
          </w:tcPr>
          <w:p w14:paraId="51AB1C5E"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1). Senior Project</w:t>
            </w:r>
          </w:p>
          <w:p w14:paraId="2C6C1505" w14:textId="7A2ABE8F"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 xml:space="preserve">2). Elective </w:t>
            </w:r>
            <w:r w:rsidR="008E325C">
              <w:rPr>
                <w:rFonts w:ascii="Times New Roman" w:hAnsi="Times New Roman" w:cs="Times New Roman"/>
                <w:sz w:val="24"/>
                <w:szCs w:val="24"/>
              </w:rPr>
              <w:t>Option</w:t>
            </w:r>
          </w:p>
        </w:tc>
      </w:tr>
      <w:tr w:rsidR="007A438C" w:rsidRPr="002B4DDF" w14:paraId="64F54CAF" w14:textId="77777777" w:rsidTr="00261120">
        <w:trPr>
          <w:trHeight w:val="683"/>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4A8ED7B0" w14:textId="77777777" w:rsidR="007A438C" w:rsidRPr="002B4DDF" w:rsidRDefault="007A438C"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Other Requirements</w:t>
            </w:r>
          </w:p>
        </w:tc>
      </w:tr>
      <w:tr w:rsidR="007A438C" w:rsidRPr="002B4DDF" w14:paraId="6F1C9708" w14:textId="77777777" w:rsidTr="007A438C">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318BB5EF" w14:textId="77777777" w:rsidR="007A438C" w:rsidRPr="002B4DDF" w:rsidRDefault="007A438C" w:rsidP="003F6C2F">
            <w:pPr>
              <w:rPr>
                <w:rFonts w:ascii="Times New Roman" w:hAnsi="Times New Roman" w:cs="Times New Roman"/>
                <w:b w:val="0"/>
                <w:sz w:val="24"/>
                <w:szCs w:val="24"/>
              </w:rPr>
            </w:pPr>
            <w:r w:rsidRPr="002B4DDF">
              <w:rPr>
                <w:rFonts w:ascii="Times New Roman" w:hAnsi="Times New Roman" w:cs="Times New Roman"/>
                <w:b w:val="0"/>
                <w:sz w:val="24"/>
                <w:szCs w:val="24"/>
              </w:rPr>
              <w:t>1). Physical Education</w:t>
            </w:r>
          </w:p>
          <w:p w14:paraId="57CF5BED" w14:textId="77777777" w:rsidR="007A438C" w:rsidRPr="002B4DDF" w:rsidRDefault="007A438C" w:rsidP="003F6C2F">
            <w:pPr>
              <w:rPr>
                <w:rFonts w:ascii="Times New Roman" w:hAnsi="Times New Roman" w:cs="Times New Roman"/>
                <w:b w:val="0"/>
                <w:sz w:val="24"/>
                <w:szCs w:val="24"/>
              </w:rPr>
            </w:pPr>
            <w:r w:rsidRPr="002B4DDF">
              <w:rPr>
                <w:rFonts w:ascii="Times New Roman" w:hAnsi="Times New Roman" w:cs="Times New Roman"/>
                <w:b w:val="0"/>
                <w:sz w:val="24"/>
                <w:szCs w:val="24"/>
              </w:rPr>
              <w:t>2). Art</w:t>
            </w:r>
          </w:p>
        </w:tc>
        <w:tc>
          <w:tcPr>
            <w:tcW w:w="2338" w:type="dxa"/>
          </w:tcPr>
          <w:p w14:paraId="49068596"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1). Spanish 1</w:t>
            </w:r>
          </w:p>
          <w:p w14:paraId="1A3FBA50"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2). Health</w:t>
            </w:r>
          </w:p>
        </w:tc>
        <w:tc>
          <w:tcPr>
            <w:tcW w:w="2338" w:type="dxa"/>
          </w:tcPr>
          <w:p w14:paraId="19DB5B58"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Spanish 2</w:t>
            </w:r>
          </w:p>
        </w:tc>
        <w:tc>
          <w:tcPr>
            <w:tcW w:w="2338" w:type="dxa"/>
          </w:tcPr>
          <w:p w14:paraId="0F4BEF00"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Spanish 3</w:t>
            </w:r>
          </w:p>
        </w:tc>
      </w:tr>
    </w:tbl>
    <w:p w14:paraId="36DB0B69" w14:textId="77777777" w:rsidR="00CD00FB" w:rsidRDefault="00CD00FB">
      <w:pPr>
        <w:rPr>
          <w:rFonts w:asciiTheme="majorHAnsi" w:hAnsiTheme="majorHAnsi" w:cstheme="majorHAnsi"/>
          <w:b/>
          <w:sz w:val="22"/>
          <w:szCs w:val="22"/>
        </w:rPr>
      </w:pPr>
    </w:p>
    <w:p w14:paraId="0C519E94" w14:textId="77777777" w:rsidR="00CD00FB" w:rsidRDefault="00CD00FB">
      <w:pPr>
        <w:rPr>
          <w:rFonts w:asciiTheme="majorHAnsi" w:hAnsiTheme="majorHAnsi" w:cstheme="majorHAnsi"/>
          <w:b/>
          <w:sz w:val="22"/>
          <w:szCs w:val="22"/>
        </w:rPr>
      </w:pPr>
      <w:r>
        <w:rPr>
          <w:rFonts w:asciiTheme="majorHAnsi" w:hAnsiTheme="majorHAnsi" w:cstheme="majorHAnsi"/>
          <w:b/>
          <w:sz w:val="22"/>
          <w:szCs w:val="22"/>
        </w:rPr>
        <w:br w:type="page"/>
      </w:r>
    </w:p>
    <w:p w14:paraId="323D48AB" w14:textId="77777777" w:rsidR="007C58E6" w:rsidRDefault="007C58E6" w:rsidP="007C58E6">
      <w:pPr>
        <w:rPr>
          <w:rFonts w:asciiTheme="majorHAnsi" w:hAnsiTheme="majorHAnsi" w:cstheme="majorHAnsi"/>
          <w:b/>
          <w:sz w:val="22"/>
          <w:szCs w:val="22"/>
        </w:rPr>
      </w:pPr>
      <w:r w:rsidRPr="0028032D">
        <w:rPr>
          <w:rFonts w:asciiTheme="majorHAnsi" w:hAnsiTheme="majorHAnsi" w:cstheme="majorHAnsi"/>
          <w:b/>
          <w:sz w:val="22"/>
          <w:szCs w:val="22"/>
        </w:rPr>
        <w:lastRenderedPageBreak/>
        <w:t xml:space="preserve">CAREER TECHNICAL EDUCATION </w:t>
      </w:r>
      <w:r w:rsidR="00BD07D0">
        <w:rPr>
          <w:rFonts w:asciiTheme="majorHAnsi" w:hAnsiTheme="majorHAnsi" w:cstheme="majorHAnsi"/>
          <w:b/>
          <w:sz w:val="22"/>
          <w:szCs w:val="22"/>
        </w:rPr>
        <w:t>PATHWAY</w:t>
      </w:r>
      <w:r>
        <w:rPr>
          <w:rFonts w:asciiTheme="majorHAnsi" w:hAnsiTheme="majorHAnsi" w:cstheme="majorHAnsi"/>
          <w:b/>
          <w:sz w:val="22"/>
          <w:szCs w:val="22"/>
        </w:rPr>
        <w:t xml:space="preserve"> </w:t>
      </w:r>
      <w:r w:rsidRPr="0028032D">
        <w:rPr>
          <w:rFonts w:asciiTheme="majorHAnsi" w:hAnsiTheme="majorHAnsi" w:cstheme="majorHAnsi"/>
          <w:b/>
          <w:sz w:val="22"/>
          <w:szCs w:val="22"/>
        </w:rPr>
        <w:t>(CTE)</w:t>
      </w:r>
      <w:r w:rsidR="00CD00FB">
        <w:rPr>
          <w:rFonts w:asciiTheme="majorHAnsi" w:hAnsiTheme="majorHAnsi" w:cstheme="majorHAnsi"/>
          <w:b/>
          <w:sz w:val="22"/>
          <w:szCs w:val="22"/>
        </w:rPr>
        <w:t xml:space="preserve"> COURSE REQUIREMENTS:</w:t>
      </w:r>
    </w:p>
    <w:tbl>
      <w:tblPr>
        <w:tblStyle w:val="GridTable1Light"/>
        <w:tblW w:w="0" w:type="auto"/>
        <w:jc w:val="center"/>
        <w:tblLook w:val="04A0" w:firstRow="1" w:lastRow="0" w:firstColumn="1" w:lastColumn="0" w:noHBand="0" w:noVBand="1"/>
      </w:tblPr>
      <w:tblGrid>
        <w:gridCol w:w="2336"/>
        <w:gridCol w:w="2338"/>
        <w:gridCol w:w="2338"/>
        <w:gridCol w:w="2338"/>
      </w:tblGrid>
      <w:tr w:rsidR="007A438C" w:rsidRPr="002B4DDF" w14:paraId="0FCC03AB" w14:textId="77777777" w:rsidTr="003F6C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4"/>
          </w:tcPr>
          <w:p w14:paraId="741984BC" w14:textId="77777777" w:rsidR="007A438C" w:rsidRPr="002B4DDF" w:rsidRDefault="007A438C" w:rsidP="003F6C2F">
            <w:pPr>
              <w:jc w:val="center"/>
              <w:rPr>
                <w:rFonts w:ascii="Times New Roman" w:hAnsi="Times New Roman" w:cs="Times New Roman"/>
                <w:sz w:val="24"/>
                <w:szCs w:val="24"/>
              </w:rPr>
            </w:pPr>
            <w:r w:rsidRPr="002B4DDF">
              <w:rPr>
                <w:rFonts w:ascii="Times New Roman" w:hAnsi="Times New Roman" w:cs="Times New Roman"/>
                <w:sz w:val="24"/>
                <w:szCs w:val="24"/>
              </w:rPr>
              <w:t>Course Requirements</w:t>
            </w:r>
          </w:p>
          <w:p w14:paraId="12061E7B" w14:textId="77777777" w:rsidR="007A438C" w:rsidRPr="002B4DDF" w:rsidRDefault="007A438C" w:rsidP="003F6C2F">
            <w:pPr>
              <w:jc w:val="center"/>
              <w:rPr>
                <w:rFonts w:ascii="Times New Roman" w:hAnsi="Times New Roman" w:cs="Times New Roman"/>
                <w:sz w:val="24"/>
                <w:szCs w:val="24"/>
              </w:rPr>
            </w:pPr>
            <w:r>
              <w:rPr>
                <w:rFonts w:ascii="Times New Roman" w:hAnsi="Times New Roman" w:cs="Times New Roman"/>
                <w:sz w:val="24"/>
                <w:szCs w:val="24"/>
              </w:rPr>
              <w:t>Career Tech</w:t>
            </w:r>
            <w:r w:rsidRPr="002B4DDF">
              <w:rPr>
                <w:rFonts w:ascii="Times New Roman" w:hAnsi="Times New Roman" w:cs="Times New Roman"/>
                <w:sz w:val="24"/>
                <w:szCs w:val="24"/>
              </w:rPr>
              <w:t xml:space="preserve"> Pathway</w:t>
            </w:r>
          </w:p>
        </w:tc>
      </w:tr>
      <w:tr w:rsidR="007A438C" w:rsidRPr="002B4DDF" w14:paraId="5023F0A6" w14:textId="77777777" w:rsidTr="003F6C2F">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20B56654" w14:textId="77777777" w:rsidR="007A438C" w:rsidRPr="002B4DDF" w:rsidRDefault="007A438C" w:rsidP="003F6C2F">
            <w:pPr>
              <w:rPr>
                <w:rFonts w:ascii="Times New Roman" w:hAnsi="Times New Roman" w:cs="Times New Roman"/>
                <w:sz w:val="24"/>
                <w:szCs w:val="24"/>
              </w:rPr>
            </w:pPr>
            <w:r w:rsidRPr="002B4DDF">
              <w:rPr>
                <w:rFonts w:ascii="Times New Roman" w:hAnsi="Times New Roman" w:cs="Times New Roman"/>
                <w:sz w:val="24"/>
                <w:szCs w:val="24"/>
              </w:rPr>
              <w:t>Year 1 (Freshman)</w:t>
            </w:r>
          </w:p>
        </w:tc>
        <w:tc>
          <w:tcPr>
            <w:tcW w:w="2338" w:type="dxa"/>
          </w:tcPr>
          <w:p w14:paraId="6A2368A0"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B4DDF">
              <w:rPr>
                <w:rFonts w:ascii="Times New Roman" w:hAnsi="Times New Roman" w:cs="Times New Roman"/>
                <w:b/>
                <w:sz w:val="24"/>
                <w:szCs w:val="24"/>
              </w:rPr>
              <w:t>Year 2 (Sophomore)</w:t>
            </w:r>
          </w:p>
        </w:tc>
        <w:tc>
          <w:tcPr>
            <w:tcW w:w="2338" w:type="dxa"/>
          </w:tcPr>
          <w:p w14:paraId="6B71A03C"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B4DDF">
              <w:rPr>
                <w:rFonts w:ascii="Times New Roman" w:hAnsi="Times New Roman" w:cs="Times New Roman"/>
                <w:b/>
                <w:sz w:val="24"/>
                <w:szCs w:val="24"/>
              </w:rPr>
              <w:t>Year 3 (Junior)</w:t>
            </w:r>
          </w:p>
        </w:tc>
        <w:tc>
          <w:tcPr>
            <w:tcW w:w="2338" w:type="dxa"/>
          </w:tcPr>
          <w:p w14:paraId="011CFD09"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B4DDF">
              <w:rPr>
                <w:rFonts w:ascii="Times New Roman" w:hAnsi="Times New Roman" w:cs="Times New Roman"/>
                <w:b/>
                <w:sz w:val="24"/>
                <w:szCs w:val="24"/>
              </w:rPr>
              <w:t>Year 4 (Senior)</w:t>
            </w:r>
          </w:p>
        </w:tc>
      </w:tr>
      <w:tr w:rsidR="007A438C" w:rsidRPr="002B4DDF" w14:paraId="184B6DBE" w14:textId="77777777" w:rsidTr="003F6C2F">
        <w:trPr>
          <w:trHeight w:val="647"/>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0DD3FADB" w14:textId="77777777" w:rsidR="007A438C" w:rsidRPr="002B4DDF" w:rsidRDefault="007A438C"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Language Arts</w:t>
            </w:r>
          </w:p>
        </w:tc>
      </w:tr>
      <w:tr w:rsidR="007A438C" w:rsidRPr="002B4DDF" w14:paraId="512D54FD" w14:textId="77777777" w:rsidTr="003F6C2F">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20BDBEC2" w14:textId="77777777" w:rsidR="007A438C" w:rsidRPr="002B4DDF" w:rsidRDefault="007A438C" w:rsidP="003F6C2F">
            <w:pPr>
              <w:rPr>
                <w:rFonts w:ascii="Times New Roman" w:hAnsi="Times New Roman" w:cs="Times New Roman"/>
                <w:b w:val="0"/>
                <w:sz w:val="24"/>
                <w:szCs w:val="24"/>
              </w:rPr>
            </w:pPr>
            <w:r w:rsidRPr="002B4DDF">
              <w:rPr>
                <w:rFonts w:ascii="Times New Roman" w:hAnsi="Times New Roman" w:cs="Times New Roman"/>
                <w:b w:val="0"/>
                <w:sz w:val="24"/>
                <w:szCs w:val="24"/>
              </w:rPr>
              <w:t>English 1</w:t>
            </w:r>
          </w:p>
        </w:tc>
        <w:tc>
          <w:tcPr>
            <w:tcW w:w="2338" w:type="dxa"/>
          </w:tcPr>
          <w:p w14:paraId="2A4BDCD0"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English 2</w:t>
            </w:r>
          </w:p>
        </w:tc>
        <w:tc>
          <w:tcPr>
            <w:tcW w:w="2338" w:type="dxa"/>
          </w:tcPr>
          <w:p w14:paraId="3B62E437"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English 3</w:t>
            </w:r>
          </w:p>
        </w:tc>
        <w:tc>
          <w:tcPr>
            <w:tcW w:w="2338" w:type="dxa"/>
          </w:tcPr>
          <w:p w14:paraId="5BD9E4DA"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English 4</w:t>
            </w:r>
          </w:p>
        </w:tc>
      </w:tr>
      <w:tr w:rsidR="007A438C" w:rsidRPr="002B4DDF" w14:paraId="6507C3D8" w14:textId="77777777" w:rsidTr="003F6C2F">
        <w:trPr>
          <w:trHeight w:val="602"/>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532246ED" w14:textId="77777777" w:rsidR="007A438C" w:rsidRPr="002B4DDF" w:rsidRDefault="007A438C"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Mathematics</w:t>
            </w:r>
          </w:p>
        </w:tc>
      </w:tr>
      <w:tr w:rsidR="007A438C" w:rsidRPr="002B4DDF" w14:paraId="0F9A3231" w14:textId="77777777" w:rsidTr="003F6C2F">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75F115D3" w14:textId="77777777" w:rsidR="007A438C" w:rsidRPr="002B4DDF" w:rsidRDefault="007A438C" w:rsidP="003F6C2F">
            <w:pPr>
              <w:rPr>
                <w:rFonts w:ascii="Times New Roman" w:hAnsi="Times New Roman" w:cs="Times New Roman"/>
                <w:b w:val="0"/>
                <w:sz w:val="24"/>
                <w:szCs w:val="24"/>
              </w:rPr>
            </w:pPr>
            <w:r w:rsidRPr="002B4DDF">
              <w:rPr>
                <w:rFonts w:ascii="Times New Roman" w:hAnsi="Times New Roman" w:cs="Times New Roman"/>
                <w:b w:val="0"/>
                <w:sz w:val="24"/>
                <w:szCs w:val="24"/>
              </w:rPr>
              <w:t>Algebra 1</w:t>
            </w:r>
          </w:p>
        </w:tc>
        <w:tc>
          <w:tcPr>
            <w:tcW w:w="2338" w:type="dxa"/>
          </w:tcPr>
          <w:p w14:paraId="3CDF301F"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Geometry</w:t>
            </w:r>
          </w:p>
        </w:tc>
        <w:tc>
          <w:tcPr>
            <w:tcW w:w="2338" w:type="dxa"/>
          </w:tcPr>
          <w:p w14:paraId="5945E176"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Algebra 2</w:t>
            </w:r>
          </w:p>
        </w:tc>
        <w:tc>
          <w:tcPr>
            <w:tcW w:w="2338" w:type="dxa"/>
          </w:tcPr>
          <w:p w14:paraId="68E761A7" w14:textId="15AA8CF2" w:rsidR="007A438C" w:rsidRPr="002B4DDF" w:rsidRDefault="008E325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Algebra 3</w:t>
            </w:r>
          </w:p>
        </w:tc>
      </w:tr>
      <w:tr w:rsidR="007A438C" w:rsidRPr="002B4DDF" w14:paraId="4F86DBC4" w14:textId="77777777" w:rsidTr="003F6C2F">
        <w:trPr>
          <w:trHeight w:val="602"/>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29843235" w14:textId="77777777" w:rsidR="007A438C" w:rsidRPr="002B4DDF" w:rsidRDefault="007A438C"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Science</w:t>
            </w:r>
          </w:p>
        </w:tc>
      </w:tr>
      <w:tr w:rsidR="007A438C" w:rsidRPr="002B4DDF" w14:paraId="309625D9" w14:textId="77777777" w:rsidTr="003F6C2F">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03A9D71B" w14:textId="77777777" w:rsidR="007A438C" w:rsidRPr="002B4DDF" w:rsidRDefault="007A438C" w:rsidP="003F6C2F">
            <w:pPr>
              <w:rPr>
                <w:rFonts w:ascii="Times New Roman" w:hAnsi="Times New Roman" w:cs="Times New Roman"/>
                <w:b w:val="0"/>
                <w:sz w:val="24"/>
                <w:szCs w:val="24"/>
              </w:rPr>
            </w:pPr>
            <w:r w:rsidRPr="002B4DDF">
              <w:rPr>
                <w:rFonts w:ascii="Times New Roman" w:hAnsi="Times New Roman" w:cs="Times New Roman"/>
                <w:b w:val="0"/>
                <w:sz w:val="24"/>
                <w:szCs w:val="24"/>
              </w:rPr>
              <w:t>Biology</w:t>
            </w:r>
          </w:p>
        </w:tc>
        <w:tc>
          <w:tcPr>
            <w:tcW w:w="2338" w:type="dxa"/>
          </w:tcPr>
          <w:p w14:paraId="25ADE5AD"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Physical Science</w:t>
            </w:r>
          </w:p>
        </w:tc>
        <w:tc>
          <w:tcPr>
            <w:tcW w:w="2338" w:type="dxa"/>
          </w:tcPr>
          <w:p w14:paraId="1B50E089"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Other Science</w:t>
            </w:r>
          </w:p>
        </w:tc>
        <w:tc>
          <w:tcPr>
            <w:tcW w:w="2338" w:type="dxa"/>
          </w:tcPr>
          <w:p w14:paraId="08C2B493"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Other Science</w:t>
            </w:r>
          </w:p>
        </w:tc>
      </w:tr>
      <w:tr w:rsidR="007A438C" w:rsidRPr="002B4DDF" w14:paraId="4EF2605D" w14:textId="77777777" w:rsidTr="003F6C2F">
        <w:trPr>
          <w:trHeight w:val="620"/>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0B36C363" w14:textId="77777777" w:rsidR="007A438C" w:rsidRPr="002B4DDF" w:rsidRDefault="007A438C"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Social Studies</w:t>
            </w:r>
          </w:p>
        </w:tc>
      </w:tr>
      <w:tr w:rsidR="007A438C" w:rsidRPr="002B4DDF" w14:paraId="67FCD695" w14:textId="77777777" w:rsidTr="003F6C2F">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4367C0DA" w14:textId="77777777" w:rsidR="007A438C" w:rsidRPr="002B4DDF" w:rsidRDefault="007A438C" w:rsidP="003F6C2F">
            <w:pPr>
              <w:rPr>
                <w:rFonts w:ascii="Times New Roman" w:hAnsi="Times New Roman" w:cs="Times New Roman"/>
                <w:sz w:val="24"/>
                <w:szCs w:val="24"/>
              </w:rPr>
            </w:pPr>
            <w:r w:rsidRPr="002B4DDF">
              <w:rPr>
                <w:rFonts w:ascii="Times New Roman" w:hAnsi="Times New Roman" w:cs="Times New Roman"/>
                <w:b w:val="0"/>
                <w:sz w:val="24"/>
                <w:szCs w:val="24"/>
              </w:rPr>
              <w:t>World</w:t>
            </w:r>
            <w:r w:rsidRPr="002B4DDF">
              <w:rPr>
                <w:rFonts w:ascii="Times New Roman" w:hAnsi="Times New Roman" w:cs="Times New Roman"/>
                <w:sz w:val="24"/>
                <w:szCs w:val="24"/>
              </w:rPr>
              <w:t xml:space="preserve"> </w:t>
            </w:r>
            <w:r w:rsidRPr="002B4DDF">
              <w:rPr>
                <w:rFonts w:ascii="Times New Roman" w:hAnsi="Times New Roman" w:cs="Times New Roman"/>
                <w:b w:val="0"/>
                <w:sz w:val="24"/>
                <w:szCs w:val="24"/>
              </w:rPr>
              <w:t>Studies</w:t>
            </w:r>
          </w:p>
        </w:tc>
        <w:tc>
          <w:tcPr>
            <w:tcW w:w="2338" w:type="dxa"/>
          </w:tcPr>
          <w:p w14:paraId="7E5E48B4"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American History</w:t>
            </w:r>
          </w:p>
        </w:tc>
        <w:tc>
          <w:tcPr>
            <w:tcW w:w="2338" w:type="dxa"/>
          </w:tcPr>
          <w:p w14:paraId="0218159C" w14:textId="12A6EB46" w:rsidR="007A438C" w:rsidRPr="002B4DDF" w:rsidRDefault="008E325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Modern </w:t>
            </w:r>
            <w:r w:rsidRPr="002B4DDF">
              <w:rPr>
                <w:rFonts w:ascii="Times New Roman" w:hAnsi="Times New Roman" w:cs="Times New Roman"/>
                <w:sz w:val="24"/>
                <w:szCs w:val="24"/>
              </w:rPr>
              <w:t>American History</w:t>
            </w:r>
          </w:p>
        </w:tc>
        <w:tc>
          <w:tcPr>
            <w:tcW w:w="2338" w:type="dxa"/>
          </w:tcPr>
          <w:p w14:paraId="7101AAA8" w14:textId="498720C4" w:rsidR="007A438C" w:rsidRPr="002B4DDF" w:rsidRDefault="008E325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Government/ Economics</w:t>
            </w:r>
          </w:p>
        </w:tc>
      </w:tr>
      <w:tr w:rsidR="007A438C" w:rsidRPr="002B4DDF" w14:paraId="2CC6F120" w14:textId="77777777" w:rsidTr="003F6C2F">
        <w:trPr>
          <w:trHeight w:val="683"/>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69C10418" w14:textId="77777777" w:rsidR="007A438C" w:rsidRPr="002B4DDF" w:rsidRDefault="007A438C"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Electives</w:t>
            </w:r>
          </w:p>
        </w:tc>
      </w:tr>
      <w:tr w:rsidR="007A438C" w:rsidRPr="002B4DDF" w14:paraId="0E966F89" w14:textId="77777777" w:rsidTr="003F6C2F">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62B078BC" w14:textId="026C34DD" w:rsidR="007A438C" w:rsidRPr="002B4DDF" w:rsidRDefault="007A438C" w:rsidP="003F6C2F">
            <w:pPr>
              <w:rPr>
                <w:rFonts w:ascii="Times New Roman" w:hAnsi="Times New Roman" w:cs="Times New Roman"/>
                <w:b w:val="0"/>
                <w:sz w:val="24"/>
                <w:szCs w:val="24"/>
              </w:rPr>
            </w:pPr>
            <w:r w:rsidRPr="002B4DDF">
              <w:rPr>
                <w:rFonts w:ascii="Times New Roman" w:hAnsi="Times New Roman" w:cs="Times New Roman"/>
                <w:b w:val="0"/>
                <w:sz w:val="24"/>
                <w:szCs w:val="24"/>
              </w:rPr>
              <w:t xml:space="preserve">1). </w:t>
            </w:r>
            <w:r w:rsidR="004C36A4">
              <w:rPr>
                <w:rFonts w:ascii="Times New Roman" w:hAnsi="Times New Roman" w:cs="Times New Roman"/>
                <w:b w:val="0"/>
                <w:sz w:val="24"/>
                <w:szCs w:val="24"/>
              </w:rPr>
              <w:t>Financial Literacy (Required)</w:t>
            </w:r>
          </w:p>
        </w:tc>
        <w:tc>
          <w:tcPr>
            <w:tcW w:w="2338" w:type="dxa"/>
          </w:tcPr>
          <w:p w14:paraId="2714A0FC" w14:textId="4D01AB30"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 xml:space="preserve">1). </w:t>
            </w:r>
            <w:r w:rsidR="008E325C">
              <w:rPr>
                <w:rFonts w:ascii="Times New Roman" w:hAnsi="Times New Roman" w:cs="Times New Roman"/>
                <w:sz w:val="24"/>
                <w:szCs w:val="24"/>
              </w:rPr>
              <w:t>Professional Skills</w:t>
            </w:r>
          </w:p>
          <w:p w14:paraId="5D70B179"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2). Fundamentals of Tech</w:t>
            </w:r>
          </w:p>
        </w:tc>
        <w:tc>
          <w:tcPr>
            <w:tcW w:w="2338" w:type="dxa"/>
          </w:tcPr>
          <w:p w14:paraId="47554533" w14:textId="77777777" w:rsidR="007A438C"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 xml:space="preserve">1). </w:t>
            </w:r>
            <w:r>
              <w:rPr>
                <w:rFonts w:ascii="Times New Roman" w:hAnsi="Times New Roman" w:cs="Times New Roman"/>
                <w:sz w:val="24"/>
                <w:szCs w:val="24"/>
              </w:rPr>
              <w:t>Elective Choice</w:t>
            </w:r>
          </w:p>
          <w:p w14:paraId="2D4C91FE"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Elective Choice</w:t>
            </w:r>
          </w:p>
        </w:tc>
        <w:tc>
          <w:tcPr>
            <w:tcW w:w="2338" w:type="dxa"/>
          </w:tcPr>
          <w:p w14:paraId="6D89764B"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1). Senior Project</w:t>
            </w:r>
          </w:p>
          <w:p w14:paraId="4D8BFDDA" w14:textId="541135D1"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A438C" w:rsidRPr="002B4DDF" w14:paraId="3C64DCC1" w14:textId="77777777" w:rsidTr="003F6C2F">
        <w:trPr>
          <w:trHeight w:val="683"/>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3C419E5B" w14:textId="77777777" w:rsidR="007A438C" w:rsidRPr="002B4DDF" w:rsidRDefault="007A438C"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Other Requirements</w:t>
            </w:r>
          </w:p>
        </w:tc>
      </w:tr>
      <w:tr w:rsidR="007A438C" w:rsidRPr="002B4DDF" w14:paraId="46E0840A" w14:textId="77777777" w:rsidTr="003F6C2F">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0475ADD6" w14:textId="77777777" w:rsidR="007A438C" w:rsidRPr="002B4DDF" w:rsidRDefault="007A438C" w:rsidP="003F6C2F">
            <w:pPr>
              <w:rPr>
                <w:rFonts w:ascii="Times New Roman" w:hAnsi="Times New Roman" w:cs="Times New Roman"/>
                <w:b w:val="0"/>
                <w:sz w:val="24"/>
                <w:szCs w:val="24"/>
              </w:rPr>
            </w:pPr>
            <w:r w:rsidRPr="002B4DDF">
              <w:rPr>
                <w:rFonts w:ascii="Times New Roman" w:hAnsi="Times New Roman" w:cs="Times New Roman"/>
                <w:b w:val="0"/>
                <w:sz w:val="24"/>
                <w:szCs w:val="24"/>
              </w:rPr>
              <w:t>1). Physical Education</w:t>
            </w:r>
          </w:p>
          <w:p w14:paraId="319A966D" w14:textId="77777777" w:rsidR="007A438C" w:rsidRPr="002B4DDF" w:rsidRDefault="007A438C" w:rsidP="003F6C2F">
            <w:pPr>
              <w:rPr>
                <w:rFonts w:ascii="Times New Roman" w:hAnsi="Times New Roman" w:cs="Times New Roman"/>
                <w:b w:val="0"/>
                <w:sz w:val="24"/>
                <w:szCs w:val="24"/>
              </w:rPr>
            </w:pPr>
            <w:r w:rsidRPr="002B4DDF">
              <w:rPr>
                <w:rFonts w:ascii="Times New Roman" w:hAnsi="Times New Roman" w:cs="Times New Roman"/>
                <w:b w:val="0"/>
                <w:sz w:val="24"/>
                <w:szCs w:val="24"/>
              </w:rPr>
              <w:t>2). Art</w:t>
            </w:r>
          </w:p>
        </w:tc>
        <w:tc>
          <w:tcPr>
            <w:tcW w:w="2338" w:type="dxa"/>
          </w:tcPr>
          <w:p w14:paraId="1289A978"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1).</w:t>
            </w:r>
            <w:r>
              <w:rPr>
                <w:rFonts w:ascii="Times New Roman" w:hAnsi="Times New Roman" w:cs="Times New Roman"/>
                <w:sz w:val="24"/>
                <w:szCs w:val="24"/>
              </w:rPr>
              <w:t xml:space="preserve"> Heal</w:t>
            </w:r>
            <w:r w:rsidRPr="002B4DDF">
              <w:rPr>
                <w:rFonts w:ascii="Times New Roman" w:hAnsi="Times New Roman" w:cs="Times New Roman"/>
                <w:sz w:val="24"/>
                <w:szCs w:val="24"/>
              </w:rPr>
              <w:t>th</w:t>
            </w:r>
          </w:p>
        </w:tc>
        <w:tc>
          <w:tcPr>
            <w:tcW w:w="2338" w:type="dxa"/>
          </w:tcPr>
          <w:p w14:paraId="46371A37"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p>
        </w:tc>
        <w:tc>
          <w:tcPr>
            <w:tcW w:w="2338" w:type="dxa"/>
          </w:tcPr>
          <w:p w14:paraId="4AF57D9B" w14:textId="77777777" w:rsidR="007A438C" w:rsidRPr="002B4DDF"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w:t>
            </w:r>
          </w:p>
        </w:tc>
      </w:tr>
      <w:tr w:rsidR="007A438C" w:rsidRPr="002B4DDF" w14:paraId="7723EBA6" w14:textId="77777777" w:rsidTr="003F6C2F">
        <w:trPr>
          <w:trHeight w:val="638"/>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2E366094" w14:textId="77777777" w:rsidR="007A438C" w:rsidRDefault="007A438C" w:rsidP="003F6C2F">
            <w:pPr>
              <w:jc w:val="center"/>
              <w:rPr>
                <w:rFonts w:ascii="Times New Roman" w:hAnsi="Times New Roman" w:cs="Times New Roman"/>
                <w:sz w:val="24"/>
                <w:szCs w:val="24"/>
              </w:rPr>
            </w:pPr>
            <w:r>
              <w:rPr>
                <w:rFonts w:ascii="Times New Roman" w:hAnsi="Times New Roman" w:cs="Times New Roman"/>
                <w:sz w:val="24"/>
                <w:szCs w:val="24"/>
              </w:rPr>
              <w:t>Career Tech</w:t>
            </w:r>
          </w:p>
        </w:tc>
      </w:tr>
      <w:tr w:rsidR="007A438C" w:rsidRPr="002B4DDF" w14:paraId="24F6F282" w14:textId="77777777" w:rsidTr="003F6C2F">
        <w:trPr>
          <w:trHeight w:val="692"/>
          <w:jc w:val="center"/>
        </w:trPr>
        <w:tc>
          <w:tcPr>
            <w:cnfStyle w:val="001000000000" w:firstRow="0" w:lastRow="0" w:firstColumn="1" w:lastColumn="0" w:oddVBand="0" w:evenVBand="0" w:oddHBand="0" w:evenHBand="0" w:firstRowFirstColumn="0" w:firstRowLastColumn="0" w:lastRowFirstColumn="0" w:lastRowLastColumn="0"/>
            <w:tcW w:w="2336" w:type="dxa"/>
          </w:tcPr>
          <w:p w14:paraId="38142FFF" w14:textId="5D56C629" w:rsidR="007A438C" w:rsidRPr="002B4DDF" w:rsidRDefault="004C36A4" w:rsidP="003F6C2F">
            <w:pPr>
              <w:rPr>
                <w:rFonts w:ascii="Times New Roman" w:hAnsi="Times New Roman" w:cs="Times New Roman"/>
                <w:b w:val="0"/>
                <w:sz w:val="24"/>
                <w:szCs w:val="24"/>
              </w:rPr>
            </w:pPr>
            <w:r w:rsidRPr="002B4DDF">
              <w:rPr>
                <w:rFonts w:ascii="Times New Roman" w:hAnsi="Times New Roman" w:cs="Times New Roman"/>
                <w:b w:val="0"/>
                <w:sz w:val="24"/>
                <w:szCs w:val="24"/>
              </w:rPr>
              <w:t>Maritime Skills</w:t>
            </w:r>
          </w:p>
        </w:tc>
        <w:tc>
          <w:tcPr>
            <w:tcW w:w="2338" w:type="dxa"/>
          </w:tcPr>
          <w:p w14:paraId="11ABC494" w14:textId="3C29E3D9" w:rsidR="007A438C" w:rsidRPr="002B4DDF" w:rsidRDefault="004C36A4"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CTE Exploration</w:t>
            </w:r>
          </w:p>
        </w:tc>
        <w:tc>
          <w:tcPr>
            <w:tcW w:w="2338" w:type="dxa"/>
          </w:tcPr>
          <w:p w14:paraId="05A12F52" w14:textId="3AEDD1BB" w:rsidR="007A438C"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Year </w:t>
            </w:r>
            <w:r w:rsidR="004C36A4">
              <w:rPr>
                <w:rFonts w:ascii="Times New Roman" w:hAnsi="Times New Roman" w:cs="Times New Roman"/>
                <w:sz w:val="24"/>
                <w:szCs w:val="24"/>
              </w:rPr>
              <w:t>1</w:t>
            </w:r>
          </w:p>
        </w:tc>
        <w:tc>
          <w:tcPr>
            <w:tcW w:w="2338" w:type="dxa"/>
          </w:tcPr>
          <w:p w14:paraId="13A11031" w14:textId="31111C03" w:rsidR="007A438C" w:rsidRDefault="007A438C"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Year </w:t>
            </w:r>
            <w:r w:rsidR="004C36A4">
              <w:rPr>
                <w:rFonts w:ascii="Times New Roman" w:hAnsi="Times New Roman" w:cs="Times New Roman"/>
                <w:sz w:val="24"/>
                <w:szCs w:val="24"/>
              </w:rPr>
              <w:t>2</w:t>
            </w:r>
          </w:p>
        </w:tc>
      </w:tr>
    </w:tbl>
    <w:p w14:paraId="30C21C60" w14:textId="77777777" w:rsidR="00CD00FB" w:rsidRPr="007C58E6" w:rsidRDefault="00CD00FB" w:rsidP="007C58E6">
      <w:pPr>
        <w:rPr>
          <w:rFonts w:asciiTheme="majorHAnsi" w:eastAsia="Times New Roman" w:hAnsiTheme="majorHAnsi" w:cstheme="majorHAnsi"/>
          <w:b/>
          <w:sz w:val="22"/>
          <w:szCs w:val="22"/>
        </w:rPr>
      </w:pPr>
    </w:p>
    <w:p w14:paraId="21C75CBA" w14:textId="77777777" w:rsidR="007C58E6" w:rsidRPr="0028032D" w:rsidRDefault="007C58E6" w:rsidP="007C58E6">
      <w:pPr>
        <w:ind w:left="450"/>
        <w:rPr>
          <w:rFonts w:asciiTheme="majorHAnsi" w:hAnsiTheme="majorHAnsi" w:cstheme="majorHAnsi"/>
          <w:sz w:val="22"/>
          <w:szCs w:val="22"/>
        </w:rPr>
      </w:pPr>
    </w:p>
    <w:tbl>
      <w:tblPr>
        <w:tblStyle w:val="TableGrid"/>
        <w:tblW w:w="0" w:type="auto"/>
        <w:tblInd w:w="450" w:type="dxa"/>
        <w:tblLook w:val="04A0" w:firstRow="1" w:lastRow="0" w:firstColumn="1" w:lastColumn="0" w:noHBand="0" w:noVBand="1"/>
      </w:tblPr>
      <w:tblGrid>
        <w:gridCol w:w="3224"/>
        <w:gridCol w:w="5676"/>
      </w:tblGrid>
      <w:tr w:rsidR="007C58E6" w:rsidRPr="0028032D" w14:paraId="70ACA142" w14:textId="77777777" w:rsidTr="004E3E89">
        <w:tc>
          <w:tcPr>
            <w:tcW w:w="3413" w:type="dxa"/>
          </w:tcPr>
          <w:p w14:paraId="783D1AD7" w14:textId="77777777" w:rsidR="007C58E6" w:rsidRPr="0028032D" w:rsidRDefault="007C58E6" w:rsidP="004E3E89">
            <w:pPr>
              <w:rPr>
                <w:rFonts w:asciiTheme="majorHAnsi" w:hAnsiTheme="majorHAnsi" w:cstheme="majorHAnsi"/>
                <w:b/>
                <w:sz w:val="22"/>
                <w:szCs w:val="22"/>
              </w:rPr>
            </w:pPr>
            <w:r w:rsidRPr="0028032D">
              <w:rPr>
                <w:rFonts w:asciiTheme="majorHAnsi" w:hAnsiTheme="majorHAnsi" w:cstheme="majorHAnsi"/>
                <w:b/>
                <w:sz w:val="22"/>
                <w:szCs w:val="22"/>
              </w:rPr>
              <w:t>Maritime Occupations</w:t>
            </w:r>
          </w:p>
        </w:tc>
        <w:tc>
          <w:tcPr>
            <w:tcW w:w="6020" w:type="dxa"/>
          </w:tcPr>
          <w:p w14:paraId="5B3BB10D" w14:textId="37E0285A" w:rsidR="007C58E6" w:rsidRDefault="007C58E6" w:rsidP="004E3E89">
            <w:pPr>
              <w:jc w:val="both"/>
              <w:rPr>
                <w:rFonts w:asciiTheme="majorHAnsi" w:eastAsia="Calibri" w:hAnsiTheme="majorHAnsi" w:cstheme="majorHAnsi"/>
                <w:sz w:val="22"/>
                <w:szCs w:val="22"/>
              </w:rPr>
            </w:pPr>
            <w:r w:rsidRPr="008411D5">
              <w:rPr>
                <w:rFonts w:asciiTheme="majorHAnsi" w:eastAsia="Calibri" w:hAnsiTheme="majorHAnsi" w:cstheme="majorHAnsi"/>
                <w:sz w:val="22"/>
                <w:szCs w:val="22"/>
              </w:rPr>
              <w:t xml:space="preserve">TMAT was the first Maritime High School in the U.S. to offer a Career Technical Education (CTE) Program in Maritime Occupations. It is a </w:t>
            </w:r>
            <w:r w:rsidR="004C36A4">
              <w:rPr>
                <w:rFonts w:asciiTheme="majorHAnsi" w:eastAsia="Calibri" w:hAnsiTheme="majorHAnsi" w:cstheme="majorHAnsi"/>
                <w:sz w:val="22"/>
                <w:szCs w:val="22"/>
              </w:rPr>
              <w:t>2-</w:t>
            </w:r>
            <w:r w:rsidRPr="008411D5">
              <w:rPr>
                <w:rFonts w:asciiTheme="majorHAnsi" w:eastAsia="Calibri" w:hAnsiTheme="majorHAnsi" w:cstheme="majorHAnsi"/>
                <w:sz w:val="22"/>
                <w:szCs w:val="22"/>
              </w:rPr>
              <w:t>year program with 9</w:t>
            </w:r>
            <w:r w:rsidRPr="008411D5">
              <w:rPr>
                <w:rFonts w:asciiTheme="majorHAnsi" w:eastAsia="Calibri" w:hAnsiTheme="majorHAnsi" w:cstheme="majorHAnsi"/>
                <w:sz w:val="22"/>
                <w:szCs w:val="22"/>
                <w:vertAlign w:val="superscript"/>
              </w:rPr>
              <w:t>th</w:t>
            </w:r>
            <w:r w:rsidRPr="008411D5">
              <w:rPr>
                <w:rFonts w:asciiTheme="majorHAnsi" w:eastAsia="Calibri" w:hAnsiTheme="majorHAnsi" w:cstheme="majorHAnsi"/>
                <w:sz w:val="22"/>
                <w:szCs w:val="22"/>
              </w:rPr>
              <w:t xml:space="preserve"> graders taking a course called Maritime Skills, learning the basics of various maritime industries and its terminology, as well as having the chance to earn their Ohio Safe Boaters License. Further specialization is offered for 1</w:t>
            </w:r>
            <w:r w:rsidR="004C36A4">
              <w:rPr>
                <w:rFonts w:asciiTheme="majorHAnsi" w:eastAsia="Calibri" w:hAnsiTheme="majorHAnsi" w:cstheme="majorHAnsi"/>
                <w:sz w:val="22"/>
                <w:szCs w:val="22"/>
              </w:rPr>
              <w:t>1</w:t>
            </w:r>
            <w:r w:rsidRPr="008411D5">
              <w:rPr>
                <w:rFonts w:asciiTheme="majorHAnsi" w:eastAsia="Calibri" w:hAnsiTheme="majorHAnsi" w:cstheme="majorHAnsi"/>
                <w:sz w:val="22"/>
                <w:szCs w:val="22"/>
                <w:vertAlign w:val="superscript"/>
              </w:rPr>
              <w:t>th</w:t>
            </w:r>
            <w:r w:rsidRPr="008411D5">
              <w:rPr>
                <w:rFonts w:asciiTheme="majorHAnsi" w:eastAsia="Calibri" w:hAnsiTheme="majorHAnsi" w:cstheme="majorHAnsi"/>
                <w:sz w:val="22"/>
                <w:szCs w:val="22"/>
              </w:rPr>
              <w:t xml:space="preserve"> – 12</w:t>
            </w:r>
            <w:r w:rsidRPr="008411D5">
              <w:rPr>
                <w:rFonts w:asciiTheme="majorHAnsi" w:eastAsia="Calibri" w:hAnsiTheme="majorHAnsi" w:cstheme="majorHAnsi"/>
                <w:sz w:val="22"/>
                <w:szCs w:val="22"/>
                <w:vertAlign w:val="superscript"/>
              </w:rPr>
              <w:t>th</w:t>
            </w:r>
            <w:r w:rsidRPr="008411D5">
              <w:rPr>
                <w:rFonts w:asciiTheme="majorHAnsi" w:eastAsia="Calibri" w:hAnsiTheme="majorHAnsi" w:cstheme="majorHAnsi"/>
                <w:sz w:val="22"/>
                <w:szCs w:val="22"/>
              </w:rPr>
              <w:t xml:space="preserve"> graders that decide to stay in the CTE program. Deck and Engine fundamentals are </w:t>
            </w:r>
            <w:r w:rsidRPr="008411D5">
              <w:rPr>
                <w:rFonts w:asciiTheme="majorHAnsi" w:eastAsia="Calibri" w:hAnsiTheme="majorHAnsi" w:cstheme="majorHAnsi"/>
                <w:sz w:val="22"/>
                <w:szCs w:val="22"/>
              </w:rPr>
              <w:lastRenderedPageBreak/>
              <w:t xml:space="preserve">equally taught and cadets attend the local community college every Friday to learn welding, small engine repair, electrical and circuitry and diesel engines. This is combined with full semesters of seamanship skills, navigation, ships systems, boat building and other “maritime” core courses. Course work culminates as seniors as they may earn their Coast Guard certified STCW-BST credential.    The senior cadets may receive their TWIC cards, US Passports and Merchant Mariner Credentials. This “job ready” approach have assisted several of our cadets in receiving job offers from various Great Lakes shipping companies and others have been admitted into the Great Lakes Maritime Academy, in Traverse City, Mi.  Again, the bottom line for that program is opportunity, so the cadets in this program may earn several industry credentials and will graduate “job ready”. </w:t>
            </w:r>
          </w:p>
          <w:p w14:paraId="1C041ECF" w14:textId="77777777" w:rsidR="007C58E6" w:rsidRPr="008411D5" w:rsidRDefault="007C58E6" w:rsidP="004E3E89">
            <w:pPr>
              <w:jc w:val="both"/>
              <w:rPr>
                <w:rFonts w:asciiTheme="majorHAnsi" w:eastAsia="Calibri" w:hAnsiTheme="majorHAnsi" w:cstheme="majorHAnsi"/>
                <w:sz w:val="22"/>
                <w:szCs w:val="22"/>
              </w:rPr>
            </w:pPr>
          </w:p>
          <w:p w14:paraId="651EB1EE" w14:textId="77777777" w:rsidR="007C58E6" w:rsidRPr="008411D5" w:rsidRDefault="007C58E6" w:rsidP="004E3E89">
            <w:pPr>
              <w:rPr>
                <w:rFonts w:asciiTheme="majorHAnsi" w:eastAsia="Calibri" w:hAnsiTheme="majorHAnsi" w:cstheme="majorHAnsi"/>
                <w:sz w:val="22"/>
                <w:szCs w:val="22"/>
                <w:u w:val="single"/>
              </w:rPr>
            </w:pPr>
            <w:r w:rsidRPr="008411D5">
              <w:rPr>
                <w:rFonts w:asciiTheme="majorHAnsi" w:eastAsia="Calibri" w:hAnsiTheme="majorHAnsi" w:cstheme="majorHAnsi"/>
                <w:sz w:val="22"/>
                <w:szCs w:val="22"/>
                <w:u w:val="single"/>
              </w:rPr>
              <w:t>In School Internship:</w:t>
            </w:r>
          </w:p>
          <w:p w14:paraId="659CE348" w14:textId="77777777" w:rsidR="007C58E6" w:rsidRPr="008411D5" w:rsidRDefault="007C58E6" w:rsidP="00B36E79">
            <w:pPr>
              <w:numPr>
                <w:ilvl w:val="0"/>
                <w:numId w:val="38"/>
              </w:numPr>
              <w:contextualSpacing/>
              <w:rPr>
                <w:rFonts w:asciiTheme="majorHAnsi" w:eastAsia="Calibri" w:hAnsiTheme="majorHAnsi" w:cstheme="majorHAnsi"/>
                <w:sz w:val="22"/>
                <w:szCs w:val="22"/>
              </w:rPr>
            </w:pPr>
            <w:r w:rsidRPr="008411D5">
              <w:rPr>
                <w:rFonts w:asciiTheme="majorHAnsi" w:eastAsia="Calibri" w:hAnsiTheme="majorHAnsi" w:cstheme="majorHAnsi"/>
                <w:sz w:val="22"/>
                <w:szCs w:val="22"/>
              </w:rPr>
              <w:t xml:space="preserve">Tall Ship Niagara </w:t>
            </w:r>
            <w:r w:rsidR="00B774B2">
              <w:rPr>
                <w:rFonts w:asciiTheme="majorHAnsi" w:eastAsia="Calibri" w:hAnsiTheme="majorHAnsi" w:cstheme="majorHAnsi"/>
                <w:sz w:val="22"/>
                <w:szCs w:val="22"/>
              </w:rPr>
              <w:t>–</w:t>
            </w:r>
            <w:r w:rsidRPr="008411D5">
              <w:rPr>
                <w:rFonts w:asciiTheme="majorHAnsi" w:eastAsia="Calibri" w:hAnsiTheme="majorHAnsi" w:cstheme="majorHAnsi"/>
                <w:sz w:val="22"/>
                <w:szCs w:val="22"/>
              </w:rPr>
              <w:t xml:space="preserve"> intern aboard the brig for a 2 – 3 week total immersion in sail training.</w:t>
            </w:r>
          </w:p>
          <w:p w14:paraId="4EC8299B" w14:textId="77777777" w:rsidR="007C58E6" w:rsidRPr="008411D5" w:rsidRDefault="007C58E6" w:rsidP="00B36E79">
            <w:pPr>
              <w:numPr>
                <w:ilvl w:val="0"/>
                <w:numId w:val="39"/>
              </w:numPr>
              <w:contextualSpacing/>
              <w:rPr>
                <w:rFonts w:asciiTheme="majorHAnsi" w:eastAsia="Calibri" w:hAnsiTheme="majorHAnsi" w:cstheme="majorHAnsi"/>
                <w:sz w:val="22"/>
                <w:szCs w:val="22"/>
              </w:rPr>
            </w:pPr>
            <w:r w:rsidRPr="008411D5">
              <w:rPr>
                <w:rFonts w:asciiTheme="majorHAnsi" w:eastAsia="Calibri" w:hAnsiTheme="majorHAnsi" w:cstheme="majorHAnsi"/>
                <w:sz w:val="22"/>
                <w:szCs w:val="22"/>
              </w:rPr>
              <w:t>Prerequisites: Must compose various letters and have a letter of recommendation</w:t>
            </w:r>
          </w:p>
          <w:p w14:paraId="6FF10116" w14:textId="77777777" w:rsidR="007C58E6" w:rsidRPr="008411D5" w:rsidRDefault="007C58E6" w:rsidP="004E3E89">
            <w:pPr>
              <w:ind w:left="720"/>
              <w:contextualSpacing/>
              <w:rPr>
                <w:rFonts w:asciiTheme="majorHAnsi" w:eastAsia="Calibri" w:hAnsiTheme="majorHAnsi" w:cstheme="majorHAnsi"/>
                <w:sz w:val="22"/>
                <w:szCs w:val="22"/>
              </w:rPr>
            </w:pPr>
          </w:p>
          <w:p w14:paraId="0BC3AAC6" w14:textId="77777777" w:rsidR="007C58E6" w:rsidRPr="008411D5" w:rsidRDefault="007C58E6" w:rsidP="004E3E89">
            <w:pPr>
              <w:rPr>
                <w:rFonts w:asciiTheme="majorHAnsi" w:eastAsia="Calibri" w:hAnsiTheme="majorHAnsi" w:cstheme="majorHAnsi"/>
                <w:sz w:val="22"/>
                <w:szCs w:val="22"/>
                <w:u w:val="single"/>
              </w:rPr>
            </w:pPr>
            <w:r w:rsidRPr="008411D5">
              <w:rPr>
                <w:rFonts w:asciiTheme="majorHAnsi" w:eastAsia="Calibri" w:hAnsiTheme="majorHAnsi" w:cstheme="majorHAnsi"/>
                <w:sz w:val="22"/>
                <w:szCs w:val="22"/>
                <w:u w:val="single"/>
              </w:rPr>
              <w:t>Post Graduate Apprenticeship Opportunities:</w:t>
            </w:r>
          </w:p>
          <w:p w14:paraId="6C7B121E" w14:textId="77777777" w:rsidR="007C58E6" w:rsidRPr="008411D5" w:rsidRDefault="007C58E6" w:rsidP="00B36E79">
            <w:pPr>
              <w:numPr>
                <w:ilvl w:val="0"/>
                <w:numId w:val="36"/>
              </w:numPr>
              <w:contextualSpacing/>
              <w:rPr>
                <w:rFonts w:asciiTheme="majorHAnsi" w:eastAsia="Calibri" w:hAnsiTheme="majorHAnsi" w:cstheme="majorHAnsi"/>
                <w:sz w:val="22"/>
                <w:szCs w:val="22"/>
              </w:rPr>
            </w:pPr>
            <w:r w:rsidRPr="008411D5">
              <w:rPr>
                <w:rFonts w:asciiTheme="majorHAnsi" w:eastAsia="Calibri" w:hAnsiTheme="majorHAnsi" w:cstheme="majorHAnsi"/>
                <w:sz w:val="22"/>
                <w:szCs w:val="22"/>
              </w:rPr>
              <w:t xml:space="preserve">SIU (Seafarers International Union) – 9 month program for entry level candidates with promise of employment after program completion. </w:t>
            </w:r>
          </w:p>
          <w:p w14:paraId="4872FED6" w14:textId="77777777" w:rsidR="007C58E6" w:rsidRPr="008411D5" w:rsidRDefault="007C58E6" w:rsidP="00B36E79">
            <w:pPr>
              <w:numPr>
                <w:ilvl w:val="0"/>
                <w:numId w:val="37"/>
              </w:numPr>
              <w:contextualSpacing/>
              <w:rPr>
                <w:rFonts w:asciiTheme="majorHAnsi" w:eastAsia="Calibri" w:hAnsiTheme="majorHAnsi" w:cstheme="majorHAnsi"/>
                <w:sz w:val="22"/>
                <w:szCs w:val="22"/>
              </w:rPr>
            </w:pPr>
            <w:r w:rsidRPr="008411D5">
              <w:rPr>
                <w:rFonts w:asciiTheme="majorHAnsi" w:eastAsia="Calibri" w:hAnsiTheme="majorHAnsi" w:cstheme="majorHAnsi"/>
                <w:sz w:val="22"/>
                <w:szCs w:val="22"/>
              </w:rPr>
              <w:t>Prerequisites: Must be 18 years or older, have no criminal record, drug free, pass USCG physical</w:t>
            </w:r>
          </w:p>
          <w:p w14:paraId="7EA72DFB" w14:textId="77777777" w:rsidR="007C58E6" w:rsidRPr="008411D5" w:rsidRDefault="007C58E6" w:rsidP="00B36E79">
            <w:pPr>
              <w:numPr>
                <w:ilvl w:val="0"/>
                <w:numId w:val="36"/>
              </w:numPr>
              <w:contextualSpacing/>
              <w:rPr>
                <w:rFonts w:asciiTheme="majorHAnsi" w:eastAsia="Calibri" w:hAnsiTheme="majorHAnsi" w:cstheme="majorHAnsi"/>
                <w:sz w:val="22"/>
                <w:szCs w:val="22"/>
              </w:rPr>
            </w:pPr>
            <w:r w:rsidRPr="008411D5">
              <w:rPr>
                <w:rFonts w:asciiTheme="majorHAnsi" w:eastAsia="Calibri" w:hAnsiTheme="majorHAnsi" w:cstheme="majorHAnsi"/>
                <w:sz w:val="22"/>
                <w:szCs w:val="22"/>
              </w:rPr>
              <w:t>STAR Center Engineering Tech Program – 24 month program that will advance the individual from entry level to 3</w:t>
            </w:r>
            <w:r w:rsidRPr="008411D5">
              <w:rPr>
                <w:rFonts w:asciiTheme="majorHAnsi" w:eastAsia="Calibri" w:hAnsiTheme="majorHAnsi" w:cstheme="majorHAnsi"/>
                <w:sz w:val="22"/>
                <w:szCs w:val="22"/>
                <w:vertAlign w:val="superscript"/>
              </w:rPr>
              <w:t>rd</w:t>
            </w:r>
            <w:r w:rsidRPr="008411D5">
              <w:rPr>
                <w:rFonts w:asciiTheme="majorHAnsi" w:eastAsia="Calibri" w:hAnsiTheme="majorHAnsi" w:cstheme="majorHAnsi"/>
                <w:sz w:val="22"/>
                <w:szCs w:val="22"/>
              </w:rPr>
              <w:t xml:space="preserve"> Assistant Licensed Engineer</w:t>
            </w:r>
          </w:p>
          <w:p w14:paraId="6E9BF902" w14:textId="77777777" w:rsidR="007C58E6" w:rsidRPr="008411D5" w:rsidRDefault="007C58E6" w:rsidP="00B36E79">
            <w:pPr>
              <w:numPr>
                <w:ilvl w:val="0"/>
                <w:numId w:val="37"/>
              </w:numPr>
              <w:contextualSpacing/>
              <w:rPr>
                <w:rFonts w:ascii="Calibri" w:eastAsia="Calibri" w:hAnsi="Calibri"/>
              </w:rPr>
            </w:pPr>
            <w:r w:rsidRPr="008411D5">
              <w:rPr>
                <w:rFonts w:asciiTheme="majorHAnsi" w:eastAsia="Calibri" w:hAnsiTheme="majorHAnsi" w:cstheme="majorHAnsi"/>
                <w:sz w:val="22"/>
                <w:szCs w:val="22"/>
              </w:rPr>
              <w:t>Prerequisites: Must pass an entry academic and aptitude selection screening, must be 18 years or older, a U.S. citizen, have no criminal record, drug free, pass USCG physical</w:t>
            </w:r>
          </w:p>
        </w:tc>
      </w:tr>
      <w:tr w:rsidR="007C58E6" w:rsidRPr="0028032D" w14:paraId="5089A69A" w14:textId="77777777" w:rsidTr="004E3E89">
        <w:tc>
          <w:tcPr>
            <w:tcW w:w="3413" w:type="dxa"/>
          </w:tcPr>
          <w:p w14:paraId="29B35198" w14:textId="77777777" w:rsidR="007C58E6" w:rsidRPr="0028032D" w:rsidRDefault="007C58E6" w:rsidP="004E3E89">
            <w:pPr>
              <w:rPr>
                <w:rFonts w:asciiTheme="majorHAnsi" w:hAnsiTheme="majorHAnsi" w:cstheme="majorHAnsi"/>
                <w:b/>
                <w:sz w:val="22"/>
                <w:szCs w:val="22"/>
              </w:rPr>
            </w:pPr>
            <w:r w:rsidRPr="0028032D">
              <w:rPr>
                <w:rFonts w:asciiTheme="majorHAnsi" w:hAnsiTheme="majorHAnsi" w:cstheme="majorHAnsi"/>
                <w:b/>
                <w:sz w:val="22"/>
                <w:szCs w:val="22"/>
              </w:rPr>
              <w:lastRenderedPageBreak/>
              <w:t>Culinary</w:t>
            </w:r>
          </w:p>
        </w:tc>
        <w:tc>
          <w:tcPr>
            <w:tcW w:w="6020" w:type="dxa"/>
          </w:tcPr>
          <w:p w14:paraId="5F4E0E5B" w14:textId="77777777" w:rsidR="007C58E6" w:rsidRPr="002305EB" w:rsidRDefault="007C58E6" w:rsidP="004E3E89">
            <w:pPr>
              <w:rPr>
                <w:rFonts w:asciiTheme="majorHAnsi" w:hAnsiTheme="majorHAnsi" w:cstheme="majorHAnsi"/>
                <w:sz w:val="22"/>
                <w:szCs w:val="22"/>
              </w:rPr>
            </w:pPr>
            <w:r>
              <w:rPr>
                <w:rFonts w:asciiTheme="majorHAnsi" w:hAnsiTheme="majorHAnsi" w:cstheme="majorHAnsi"/>
                <w:sz w:val="22"/>
                <w:szCs w:val="22"/>
              </w:rPr>
              <w:t xml:space="preserve">The culinary arts program prepares cadets for a career in food service, food management, or hospitality.  The cadets earn </w:t>
            </w:r>
            <w:proofErr w:type="spellStart"/>
            <w:r>
              <w:rPr>
                <w:rFonts w:asciiTheme="majorHAnsi" w:hAnsiTheme="majorHAnsi" w:cstheme="majorHAnsi"/>
                <w:sz w:val="22"/>
                <w:szCs w:val="22"/>
              </w:rPr>
              <w:t>ceetificates</w:t>
            </w:r>
            <w:proofErr w:type="spellEnd"/>
            <w:r>
              <w:rPr>
                <w:rFonts w:asciiTheme="majorHAnsi" w:hAnsiTheme="majorHAnsi" w:cstheme="majorHAnsi"/>
                <w:sz w:val="22"/>
                <w:szCs w:val="22"/>
              </w:rPr>
              <w:t xml:space="preserve"> in </w:t>
            </w:r>
            <w:proofErr w:type="spellStart"/>
            <w:r>
              <w:rPr>
                <w:rFonts w:asciiTheme="majorHAnsi" w:hAnsiTheme="majorHAnsi" w:cstheme="majorHAnsi"/>
                <w:sz w:val="22"/>
                <w:szCs w:val="22"/>
              </w:rPr>
              <w:t>ServSafe</w:t>
            </w:r>
            <w:proofErr w:type="spellEnd"/>
            <w:r>
              <w:rPr>
                <w:rFonts w:asciiTheme="majorHAnsi" w:hAnsiTheme="majorHAnsi" w:cstheme="majorHAnsi"/>
                <w:sz w:val="22"/>
                <w:szCs w:val="22"/>
              </w:rPr>
              <w:t xml:space="preserve"> and ProStart, which will give them precedence in the Culinary industry. </w:t>
            </w:r>
          </w:p>
        </w:tc>
      </w:tr>
      <w:tr w:rsidR="007C58E6" w:rsidRPr="0028032D" w14:paraId="22992F6C" w14:textId="77777777" w:rsidTr="004E3E89">
        <w:tc>
          <w:tcPr>
            <w:tcW w:w="3413" w:type="dxa"/>
          </w:tcPr>
          <w:p w14:paraId="4BC95137" w14:textId="77777777" w:rsidR="007C58E6" w:rsidRPr="0028032D" w:rsidRDefault="007C58E6" w:rsidP="004E3E89">
            <w:pPr>
              <w:rPr>
                <w:rFonts w:asciiTheme="majorHAnsi" w:hAnsiTheme="majorHAnsi" w:cstheme="majorHAnsi"/>
                <w:b/>
                <w:sz w:val="22"/>
                <w:szCs w:val="22"/>
              </w:rPr>
            </w:pPr>
            <w:r w:rsidRPr="0028032D">
              <w:rPr>
                <w:rFonts w:asciiTheme="majorHAnsi" w:hAnsiTheme="majorHAnsi" w:cstheme="majorHAnsi"/>
                <w:b/>
                <w:sz w:val="22"/>
                <w:szCs w:val="22"/>
              </w:rPr>
              <w:t>Marine Environmental Science</w:t>
            </w:r>
          </w:p>
        </w:tc>
        <w:tc>
          <w:tcPr>
            <w:tcW w:w="6020" w:type="dxa"/>
          </w:tcPr>
          <w:p w14:paraId="053D7AB5" w14:textId="388B755C" w:rsidR="007C58E6" w:rsidRPr="006F6690" w:rsidRDefault="007C58E6" w:rsidP="004E3E89">
            <w:pPr>
              <w:rPr>
                <w:sz w:val="22"/>
                <w:szCs w:val="22"/>
              </w:rPr>
            </w:pPr>
            <w:r w:rsidRPr="006F6690">
              <w:rPr>
                <w:sz w:val="22"/>
                <w:szCs w:val="22"/>
              </w:rPr>
              <w:t xml:space="preserve">The Marine Environmental Sciences CTE program is a </w:t>
            </w:r>
            <w:r w:rsidR="004C36A4">
              <w:rPr>
                <w:sz w:val="22"/>
                <w:szCs w:val="22"/>
              </w:rPr>
              <w:t>2</w:t>
            </w:r>
            <w:r w:rsidRPr="006F6690">
              <w:rPr>
                <w:sz w:val="22"/>
                <w:szCs w:val="22"/>
              </w:rPr>
              <w:t xml:space="preserve">-year program.  The program aims to prepare students to either obtain positions in water treatment plants or pursue degrees in environmental science.  There are many different careers related to environment science: environmental engineers, wildlife biologists, park rangers, community outreach, environmental law, research, etc.  Year 1 focuses on natural resources.  Students will take courses at The Source in leadership and supervision.  Year 2 is an introduction to environmental sciences.  The students will take an OSHA Safety course and an environmental sciences course at </w:t>
            </w:r>
            <w:r w:rsidRPr="006F6690">
              <w:rPr>
                <w:sz w:val="22"/>
                <w:szCs w:val="22"/>
              </w:rPr>
              <w:lastRenderedPageBreak/>
              <w:t xml:space="preserve">Owens.  Year 3 is Wildlife Zoology and Fisheries.  The students will take an environmental science lab and an environmental law class at Owens.  The students will participate in many service projects including Clean Your Stream , Student Watershed Watch, and Get the Lead Out.  Students will obtain an OSHA certificate and Ohio EPA approved certificates through OTCO.  </w:t>
            </w:r>
          </w:p>
        </w:tc>
      </w:tr>
    </w:tbl>
    <w:p w14:paraId="69BD0884" w14:textId="77777777" w:rsidR="00BD07D0" w:rsidRDefault="00BD07D0">
      <w:pPr>
        <w:rPr>
          <w:rFonts w:asciiTheme="majorHAnsi" w:hAnsiTheme="majorHAnsi" w:cstheme="majorHAnsi"/>
        </w:rPr>
      </w:pPr>
    </w:p>
    <w:p w14:paraId="13FC9855" w14:textId="77777777" w:rsidR="003F6C2F" w:rsidRDefault="003F6C2F">
      <w:pPr>
        <w:rPr>
          <w:rFonts w:asciiTheme="majorHAnsi" w:hAnsiTheme="majorHAnsi" w:cstheme="majorHAnsi"/>
          <w:b/>
        </w:rPr>
      </w:pPr>
      <w:r>
        <w:rPr>
          <w:rFonts w:asciiTheme="majorHAnsi" w:hAnsiTheme="majorHAnsi" w:cstheme="majorHAnsi"/>
          <w:b/>
        </w:rPr>
        <w:br w:type="page"/>
      </w:r>
    </w:p>
    <w:p w14:paraId="5C6CA954" w14:textId="77777777" w:rsidR="003F6C2F" w:rsidRPr="003F6C2F" w:rsidRDefault="00BD07D0">
      <w:pPr>
        <w:rPr>
          <w:rFonts w:asciiTheme="majorHAnsi" w:hAnsiTheme="majorHAnsi" w:cstheme="majorHAnsi"/>
          <w:b/>
        </w:rPr>
      </w:pPr>
      <w:r w:rsidRPr="00BD07D0">
        <w:rPr>
          <w:rFonts w:asciiTheme="majorHAnsi" w:hAnsiTheme="majorHAnsi" w:cstheme="majorHAnsi"/>
          <w:b/>
        </w:rPr>
        <w:lastRenderedPageBreak/>
        <w:t>APPLIED PATHWAY</w:t>
      </w:r>
      <w:r>
        <w:rPr>
          <w:rFonts w:asciiTheme="majorHAnsi" w:hAnsiTheme="majorHAnsi" w:cstheme="majorHAnsi"/>
          <w:b/>
        </w:rPr>
        <w:t xml:space="preserve"> COURSE REQUIREMENTS</w:t>
      </w:r>
      <w:r w:rsidR="003F6C2F">
        <w:rPr>
          <w:rFonts w:asciiTheme="majorHAnsi" w:hAnsiTheme="majorHAnsi" w:cstheme="majorHAnsi"/>
          <w:b/>
        </w:rPr>
        <w:t>:</w:t>
      </w:r>
    </w:p>
    <w:tbl>
      <w:tblPr>
        <w:tblStyle w:val="GridTable1Light"/>
        <w:tblW w:w="0" w:type="auto"/>
        <w:jc w:val="center"/>
        <w:tblLook w:val="04A0" w:firstRow="1" w:lastRow="0" w:firstColumn="1" w:lastColumn="0" w:noHBand="0" w:noVBand="1"/>
      </w:tblPr>
      <w:tblGrid>
        <w:gridCol w:w="2336"/>
        <w:gridCol w:w="2338"/>
        <w:gridCol w:w="2338"/>
        <w:gridCol w:w="2338"/>
      </w:tblGrid>
      <w:tr w:rsidR="003F6C2F" w:rsidRPr="002B4DDF" w14:paraId="39B4B004" w14:textId="77777777" w:rsidTr="003F6C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4"/>
          </w:tcPr>
          <w:p w14:paraId="4FA8DB0C" w14:textId="77777777" w:rsidR="003F6C2F" w:rsidRPr="002B4DDF" w:rsidRDefault="003F6C2F" w:rsidP="003F6C2F">
            <w:pPr>
              <w:jc w:val="center"/>
              <w:rPr>
                <w:rFonts w:ascii="Times New Roman" w:hAnsi="Times New Roman" w:cs="Times New Roman"/>
                <w:sz w:val="24"/>
                <w:szCs w:val="24"/>
              </w:rPr>
            </w:pPr>
            <w:r w:rsidRPr="002B4DDF">
              <w:rPr>
                <w:rFonts w:ascii="Times New Roman" w:hAnsi="Times New Roman" w:cs="Times New Roman"/>
                <w:sz w:val="24"/>
                <w:szCs w:val="24"/>
              </w:rPr>
              <w:t>Course Requirements</w:t>
            </w:r>
          </w:p>
          <w:p w14:paraId="1BE84BE7" w14:textId="77777777" w:rsidR="003F6C2F" w:rsidRPr="002B4DDF" w:rsidRDefault="003F6C2F" w:rsidP="003F6C2F">
            <w:pPr>
              <w:jc w:val="center"/>
              <w:rPr>
                <w:rFonts w:ascii="Times New Roman" w:hAnsi="Times New Roman" w:cs="Times New Roman"/>
                <w:sz w:val="24"/>
                <w:szCs w:val="24"/>
              </w:rPr>
            </w:pPr>
            <w:r>
              <w:rPr>
                <w:rFonts w:ascii="Times New Roman" w:hAnsi="Times New Roman" w:cs="Times New Roman"/>
                <w:sz w:val="24"/>
                <w:szCs w:val="24"/>
              </w:rPr>
              <w:t>Applied</w:t>
            </w:r>
            <w:r w:rsidRPr="002B4DDF">
              <w:rPr>
                <w:rFonts w:ascii="Times New Roman" w:hAnsi="Times New Roman" w:cs="Times New Roman"/>
                <w:sz w:val="24"/>
                <w:szCs w:val="24"/>
              </w:rPr>
              <w:t xml:space="preserve"> Pathway</w:t>
            </w:r>
          </w:p>
        </w:tc>
      </w:tr>
      <w:tr w:rsidR="003F6C2F" w:rsidRPr="002B4DDF" w14:paraId="05CDD8C6" w14:textId="77777777" w:rsidTr="003F6C2F">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63D14DC9" w14:textId="77777777" w:rsidR="003F6C2F" w:rsidRPr="002B4DDF" w:rsidRDefault="003F6C2F" w:rsidP="003F6C2F">
            <w:pPr>
              <w:rPr>
                <w:rFonts w:ascii="Times New Roman" w:hAnsi="Times New Roman" w:cs="Times New Roman"/>
                <w:sz w:val="24"/>
                <w:szCs w:val="24"/>
              </w:rPr>
            </w:pPr>
            <w:r w:rsidRPr="002B4DDF">
              <w:rPr>
                <w:rFonts w:ascii="Times New Roman" w:hAnsi="Times New Roman" w:cs="Times New Roman"/>
                <w:sz w:val="24"/>
                <w:szCs w:val="24"/>
              </w:rPr>
              <w:t>Year 1 (Freshman)</w:t>
            </w:r>
          </w:p>
        </w:tc>
        <w:tc>
          <w:tcPr>
            <w:tcW w:w="2338" w:type="dxa"/>
          </w:tcPr>
          <w:p w14:paraId="6FA20B08"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B4DDF">
              <w:rPr>
                <w:rFonts w:ascii="Times New Roman" w:hAnsi="Times New Roman" w:cs="Times New Roman"/>
                <w:b/>
                <w:sz w:val="24"/>
                <w:szCs w:val="24"/>
              </w:rPr>
              <w:t>Year 2 (Sophomore)</w:t>
            </w:r>
          </w:p>
        </w:tc>
        <w:tc>
          <w:tcPr>
            <w:tcW w:w="2338" w:type="dxa"/>
          </w:tcPr>
          <w:p w14:paraId="368E2B24"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B4DDF">
              <w:rPr>
                <w:rFonts w:ascii="Times New Roman" w:hAnsi="Times New Roman" w:cs="Times New Roman"/>
                <w:b/>
                <w:sz w:val="24"/>
                <w:szCs w:val="24"/>
              </w:rPr>
              <w:t>Year 3 (Junior)</w:t>
            </w:r>
          </w:p>
        </w:tc>
        <w:tc>
          <w:tcPr>
            <w:tcW w:w="2338" w:type="dxa"/>
          </w:tcPr>
          <w:p w14:paraId="0719DA06"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B4DDF">
              <w:rPr>
                <w:rFonts w:ascii="Times New Roman" w:hAnsi="Times New Roman" w:cs="Times New Roman"/>
                <w:b/>
                <w:sz w:val="24"/>
                <w:szCs w:val="24"/>
              </w:rPr>
              <w:t>Year 4 (Senior)</w:t>
            </w:r>
          </w:p>
        </w:tc>
      </w:tr>
      <w:tr w:rsidR="003F6C2F" w:rsidRPr="002B4DDF" w14:paraId="703EDEA5" w14:textId="77777777" w:rsidTr="003F6C2F">
        <w:trPr>
          <w:trHeight w:val="647"/>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4501C712" w14:textId="77777777" w:rsidR="003F6C2F" w:rsidRPr="002B4DDF" w:rsidRDefault="003F6C2F"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Language Arts</w:t>
            </w:r>
          </w:p>
        </w:tc>
      </w:tr>
      <w:tr w:rsidR="003F6C2F" w:rsidRPr="002B4DDF" w14:paraId="64AE4002" w14:textId="77777777" w:rsidTr="003F6C2F">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36F0495E" w14:textId="77777777" w:rsidR="003F6C2F" w:rsidRPr="002B4DDF" w:rsidRDefault="003F6C2F" w:rsidP="003F6C2F">
            <w:pPr>
              <w:rPr>
                <w:rFonts w:ascii="Times New Roman" w:hAnsi="Times New Roman" w:cs="Times New Roman"/>
                <w:b w:val="0"/>
                <w:sz w:val="24"/>
                <w:szCs w:val="24"/>
              </w:rPr>
            </w:pPr>
            <w:r w:rsidRPr="002B4DDF">
              <w:rPr>
                <w:rFonts w:ascii="Times New Roman" w:hAnsi="Times New Roman" w:cs="Times New Roman"/>
                <w:b w:val="0"/>
                <w:sz w:val="24"/>
                <w:szCs w:val="24"/>
              </w:rPr>
              <w:t>English 1</w:t>
            </w:r>
          </w:p>
        </w:tc>
        <w:tc>
          <w:tcPr>
            <w:tcW w:w="2338" w:type="dxa"/>
          </w:tcPr>
          <w:p w14:paraId="3B3B6481"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English 2</w:t>
            </w:r>
          </w:p>
        </w:tc>
        <w:tc>
          <w:tcPr>
            <w:tcW w:w="2338" w:type="dxa"/>
          </w:tcPr>
          <w:p w14:paraId="708B7C08"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English 3</w:t>
            </w:r>
          </w:p>
        </w:tc>
        <w:tc>
          <w:tcPr>
            <w:tcW w:w="2338" w:type="dxa"/>
          </w:tcPr>
          <w:p w14:paraId="32223093"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English 4</w:t>
            </w:r>
          </w:p>
        </w:tc>
      </w:tr>
      <w:tr w:rsidR="003F6C2F" w:rsidRPr="002B4DDF" w14:paraId="54ABF9B3" w14:textId="77777777" w:rsidTr="003F6C2F">
        <w:trPr>
          <w:trHeight w:val="602"/>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0BDA66F2" w14:textId="77777777" w:rsidR="003F6C2F" w:rsidRPr="002B4DDF" w:rsidRDefault="003F6C2F"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Mathematics</w:t>
            </w:r>
          </w:p>
        </w:tc>
      </w:tr>
      <w:tr w:rsidR="003F6C2F" w:rsidRPr="002B4DDF" w14:paraId="04399D2F" w14:textId="77777777" w:rsidTr="003F6C2F">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6497332C" w14:textId="77777777" w:rsidR="003F6C2F" w:rsidRPr="002B4DDF" w:rsidRDefault="003F6C2F" w:rsidP="003F6C2F">
            <w:pPr>
              <w:rPr>
                <w:rFonts w:ascii="Times New Roman" w:hAnsi="Times New Roman" w:cs="Times New Roman"/>
                <w:b w:val="0"/>
                <w:sz w:val="24"/>
                <w:szCs w:val="24"/>
              </w:rPr>
            </w:pPr>
            <w:r>
              <w:rPr>
                <w:rFonts w:ascii="Times New Roman" w:hAnsi="Times New Roman" w:cs="Times New Roman"/>
                <w:b w:val="0"/>
                <w:sz w:val="24"/>
                <w:szCs w:val="24"/>
              </w:rPr>
              <w:t xml:space="preserve">Applied </w:t>
            </w:r>
            <w:r w:rsidRPr="002B4DDF">
              <w:rPr>
                <w:rFonts w:ascii="Times New Roman" w:hAnsi="Times New Roman" w:cs="Times New Roman"/>
                <w:b w:val="0"/>
                <w:sz w:val="24"/>
                <w:szCs w:val="24"/>
              </w:rPr>
              <w:t xml:space="preserve">Algebra </w:t>
            </w:r>
          </w:p>
        </w:tc>
        <w:tc>
          <w:tcPr>
            <w:tcW w:w="2338" w:type="dxa"/>
          </w:tcPr>
          <w:p w14:paraId="17931573"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Algebra 1</w:t>
            </w:r>
          </w:p>
        </w:tc>
        <w:tc>
          <w:tcPr>
            <w:tcW w:w="2338" w:type="dxa"/>
          </w:tcPr>
          <w:p w14:paraId="00AA96ED"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Applied Geometry</w:t>
            </w:r>
          </w:p>
        </w:tc>
        <w:tc>
          <w:tcPr>
            <w:tcW w:w="2338" w:type="dxa"/>
          </w:tcPr>
          <w:p w14:paraId="2B6CB3C7" w14:textId="0A237C5D" w:rsidR="003F6C2F" w:rsidRPr="002B4DDF" w:rsidRDefault="004C36A4"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Mathematical Modeling and Reasoning (MMR)</w:t>
            </w:r>
          </w:p>
        </w:tc>
      </w:tr>
      <w:tr w:rsidR="003F6C2F" w:rsidRPr="002B4DDF" w14:paraId="5BE256C0" w14:textId="77777777" w:rsidTr="003F6C2F">
        <w:trPr>
          <w:trHeight w:val="602"/>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314FC26B" w14:textId="77777777" w:rsidR="003F6C2F" w:rsidRPr="002B4DDF" w:rsidRDefault="003F6C2F"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Science</w:t>
            </w:r>
          </w:p>
        </w:tc>
      </w:tr>
      <w:tr w:rsidR="003F6C2F" w:rsidRPr="002B4DDF" w14:paraId="2999D28A" w14:textId="77777777" w:rsidTr="003F6C2F">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1526FE13" w14:textId="77777777" w:rsidR="003F6C2F" w:rsidRPr="002B4DDF" w:rsidRDefault="003F6C2F" w:rsidP="003F6C2F">
            <w:pPr>
              <w:rPr>
                <w:rFonts w:ascii="Times New Roman" w:hAnsi="Times New Roman" w:cs="Times New Roman"/>
                <w:b w:val="0"/>
                <w:sz w:val="24"/>
                <w:szCs w:val="24"/>
              </w:rPr>
            </w:pPr>
            <w:r w:rsidRPr="002B4DDF">
              <w:rPr>
                <w:rFonts w:ascii="Times New Roman" w:hAnsi="Times New Roman" w:cs="Times New Roman"/>
                <w:b w:val="0"/>
                <w:sz w:val="24"/>
                <w:szCs w:val="24"/>
              </w:rPr>
              <w:t>Biology</w:t>
            </w:r>
          </w:p>
        </w:tc>
        <w:tc>
          <w:tcPr>
            <w:tcW w:w="2338" w:type="dxa"/>
          </w:tcPr>
          <w:p w14:paraId="13EDD381"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Physical Science</w:t>
            </w:r>
          </w:p>
        </w:tc>
        <w:tc>
          <w:tcPr>
            <w:tcW w:w="2338" w:type="dxa"/>
          </w:tcPr>
          <w:p w14:paraId="25D7C2F9"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Other Science</w:t>
            </w:r>
          </w:p>
        </w:tc>
        <w:tc>
          <w:tcPr>
            <w:tcW w:w="2338" w:type="dxa"/>
          </w:tcPr>
          <w:p w14:paraId="615F8C64"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Other Science</w:t>
            </w:r>
          </w:p>
        </w:tc>
      </w:tr>
      <w:tr w:rsidR="003F6C2F" w:rsidRPr="002B4DDF" w14:paraId="53F2E067" w14:textId="77777777" w:rsidTr="003F6C2F">
        <w:trPr>
          <w:trHeight w:val="620"/>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0D2EB56D" w14:textId="77777777" w:rsidR="003F6C2F" w:rsidRPr="002B4DDF" w:rsidRDefault="003F6C2F"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Social Studies</w:t>
            </w:r>
          </w:p>
        </w:tc>
      </w:tr>
      <w:tr w:rsidR="003F6C2F" w:rsidRPr="002B4DDF" w14:paraId="54809E87" w14:textId="77777777" w:rsidTr="003F6C2F">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2797A609" w14:textId="77777777" w:rsidR="003F6C2F" w:rsidRPr="002B4DDF" w:rsidRDefault="003F6C2F" w:rsidP="003F6C2F">
            <w:pPr>
              <w:rPr>
                <w:rFonts w:ascii="Times New Roman" w:hAnsi="Times New Roman" w:cs="Times New Roman"/>
                <w:sz w:val="24"/>
                <w:szCs w:val="24"/>
              </w:rPr>
            </w:pPr>
            <w:r w:rsidRPr="002B4DDF">
              <w:rPr>
                <w:rFonts w:ascii="Times New Roman" w:hAnsi="Times New Roman" w:cs="Times New Roman"/>
                <w:b w:val="0"/>
                <w:sz w:val="24"/>
                <w:szCs w:val="24"/>
              </w:rPr>
              <w:t>World</w:t>
            </w:r>
            <w:r w:rsidRPr="002B4DDF">
              <w:rPr>
                <w:rFonts w:ascii="Times New Roman" w:hAnsi="Times New Roman" w:cs="Times New Roman"/>
                <w:sz w:val="24"/>
                <w:szCs w:val="24"/>
              </w:rPr>
              <w:t xml:space="preserve"> </w:t>
            </w:r>
            <w:r w:rsidRPr="002B4DDF">
              <w:rPr>
                <w:rFonts w:ascii="Times New Roman" w:hAnsi="Times New Roman" w:cs="Times New Roman"/>
                <w:b w:val="0"/>
                <w:sz w:val="24"/>
                <w:szCs w:val="24"/>
              </w:rPr>
              <w:t>Studies</w:t>
            </w:r>
          </w:p>
        </w:tc>
        <w:tc>
          <w:tcPr>
            <w:tcW w:w="2338" w:type="dxa"/>
          </w:tcPr>
          <w:p w14:paraId="7FC98035"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American History</w:t>
            </w:r>
          </w:p>
        </w:tc>
        <w:tc>
          <w:tcPr>
            <w:tcW w:w="2338" w:type="dxa"/>
          </w:tcPr>
          <w:p w14:paraId="70486265" w14:textId="2F62EC41" w:rsidR="003F6C2F" w:rsidRPr="002B4DDF" w:rsidRDefault="00F37574"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Modern </w:t>
            </w:r>
            <w:r w:rsidRPr="002B4DDF">
              <w:rPr>
                <w:rFonts w:ascii="Times New Roman" w:hAnsi="Times New Roman" w:cs="Times New Roman"/>
                <w:sz w:val="24"/>
                <w:szCs w:val="24"/>
              </w:rPr>
              <w:t>American History</w:t>
            </w:r>
          </w:p>
        </w:tc>
        <w:tc>
          <w:tcPr>
            <w:tcW w:w="2338" w:type="dxa"/>
          </w:tcPr>
          <w:p w14:paraId="23F3A152" w14:textId="540B5246" w:rsidR="003F6C2F" w:rsidRPr="002B4DDF" w:rsidRDefault="00F37574"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Government/ Economics</w:t>
            </w:r>
          </w:p>
        </w:tc>
      </w:tr>
      <w:tr w:rsidR="003F6C2F" w:rsidRPr="002B4DDF" w14:paraId="12D4F359" w14:textId="77777777" w:rsidTr="003F6C2F">
        <w:trPr>
          <w:trHeight w:val="683"/>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654E95C7" w14:textId="77777777" w:rsidR="003F6C2F" w:rsidRPr="002B4DDF" w:rsidRDefault="003F6C2F"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Electives</w:t>
            </w:r>
          </w:p>
        </w:tc>
      </w:tr>
      <w:tr w:rsidR="003F6C2F" w:rsidRPr="002B4DDF" w14:paraId="4AD843B3" w14:textId="77777777" w:rsidTr="003F6C2F">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0E886112" w14:textId="6789FD14" w:rsidR="003F6C2F" w:rsidRPr="002B4DDF" w:rsidRDefault="003F6C2F" w:rsidP="003F6C2F">
            <w:pPr>
              <w:rPr>
                <w:rFonts w:ascii="Times New Roman" w:hAnsi="Times New Roman" w:cs="Times New Roman"/>
                <w:b w:val="0"/>
                <w:sz w:val="24"/>
                <w:szCs w:val="24"/>
              </w:rPr>
            </w:pPr>
            <w:r w:rsidRPr="002B4DDF">
              <w:rPr>
                <w:rFonts w:ascii="Times New Roman" w:hAnsi="Times New Roman" w:cs="Times New Roman"/>
                <w:b w:val="0"/>
                <w:sz w:val="24"/>
                <w:szCs w:val="24"/>
              </w:rPr>
              <w:t xml:space="preserve">1). </w:t>
            </w:r>
            <w:r w:rsidR="00B03FA4">
              <w:rPr>
                <w:rFonts w:ascii="Times New Roman" w:hAnsi="Times New Roman" w:cs="Times New Roman"/>
                <w:b w:val="0"/>
                <w:sz w:val="24"/>
                <w:szCs w:val="24"/>
              </w:rPr>
              <w:t>Financial Literacy (Required)</w:t>
            </w:r>
          </w:p>
          <w:p w14:paraId="2100AACF" w14:textId="77777777" w:rsidR="003F6C2F" w:rsidRPr="002B4DDF" w:rsidRDefault="003F6C2F" w:rsidP="003F6C2F">
            <w:pPr>
              <w:rPr>
                <w:rFonts w:ascii="Times New Roman" w:hAnsi="Times New Roman" w:cs="Times New Roman"/>
                <w:b w:val="0"/>
                <w:sz w:val="24"/>
                <w:szCs w:val="24"/>
              </w:rPr>
            </w:pPr>
            <w:r w:rsidRPr="002B4DDF">
              <w:rPr>
                <w:rFonts w:ascii="Times New Roman" w:hAnsi="Times New Roman" w:cs="Times New Roman"/>
                <w:b w:val="0"/>
                <w:sz w:val="24"/>
                <w:szCs w:val="24"/>
              </w:rPr>
              <w:t>2). Maritime Skills</w:t>
            </w:r>
          </w:p>
        </w:tc>
        <w:tc>
          <w:tcPr>
            <w:tcW w:w="2338" w:type="dxa"/>
          </w:tcPr>
          <w:p w14:paraId="31A594AD"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 xml:space="preserve">1). </w:t>
            </w:r>
            <w:r>
              <w:rPr>
                <w:rFonts w:ascii="Times New Roman" w:hAnsi="Times New Roman" w:cs="Times New Roman"/>
                <w:sz w:val="24"/>
                <w:szCs w:val="24"/>
              </w:rPr>
              <w:t>Elective Choice</w:t>
            </w:r>
          </w:p>
        </w:tc>
        <w:tc>
          <w:tcPr>
            <w:tcW w:w="2338" w:type="dxa"/>
          </w:tcPr>
          <w:p w14:paraId="384583A5" w14:textId="77777777" w:rsidR="003F6C2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 xml:space="preserve">1). </w:t>
            </w:r>
            <w:r>
              <w:rPr>
                <w:rFonts w:ascii="Times New Roman" w:hAnsi="Times New Roman" w:cs="Times New Roman"/>
                <w:sz w:val="24"/>
                <w:szCs w:val="24"/>
              </w:rPr>
              <w:t>Elective Choice</w:t>
            </w:r>
          </w:p>
          <w:p w14:paraId="5DD81FC4"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38" w:type="dxa"/>
          </w:tcPr>
          <w:p w14:paraId="47477F57"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1). Senior Project</w:t>
            </w:r>
          </w:p>
          <w:p w14:paraId="1CECFDFB"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 xml:space="preserve">2). </w:t>
            </w:r>
            <w:r>
              <w:rPr>
                <w:rFonts w:ascii="Times New Roman" w:hAnsi="Times New Roman" w:cs="Times New Roman"/>
                <w:sz w:val="24"/>
                <w:szCs w:val="24"/>
              </w:rPr>
              <w:t>Elective Choice</w:t>
            </w:r>
          </w:p>
        </w:tc>
      </w:tr>
      <w:tr w:rsidR="003F6C2F" w:rsidRPr="002B4DDF" w14:paraId="471E04EA" w14:textId="77777777" w:rsidTr="003F6C2F">
        <w:trPr>
          <w:trHeight w:val="683"/>
          <w:jc w:val="cent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D9D9D9" w:themeFill="background1" w:themeFillShade="D9"/>
            <w:vAlign w:val="center"/>
          </w:tcPr>
          <w:p w14:paraId="65AA08BC" w14:textId="77777777" w:rsidR="003F6C2F" w:rsidRPr="002B4DDF" w:rsidRDefault="003F6C2F" w:rsidP="003F6C2F">
            <w:pPr>
              <w:jc w:val="center"/>
              <w:rPr>
                <w:rFonts w:ascii="Times New Roman" w:hAnsi="Times New Roman" w:cs="Times New Roman"/>
                <w:b w:val="0"/>
                <w:bCs w:val="0"/>
                <w:sz w:val="24"/>
                <w:szCs w:val="24"/>
              </w:rPr>
            </w:pPr>
            <w:r w:rsidRPr="002B4DDF">
              <w:rPr>
                <w:rFonts w:ascii="Times New Roman" w:hAnsi="Times New Roman" w:cs="Times New Roman"/>
                <w:sz w:val="24"/>
                <w:szCs w:val="24"/>
              </w:rPr>
              <w:t>Other Requirements</w:t>
            </w:r>
          </w:p>
        </w:tc>
      </w:tr>
      <w:tr w:rsidR="003F6C2F" w:rsidRPr="002B4DDF" w14:paraId="294545CB" w14:textId="77777777" w:rsidTr="003F6C2F">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65AF5F12" w14:textId="77777777" w:rsidR="003F6C2F" w:rsidRPr="002B4DDF" w:rsidRDefault="003F6C2F" w:rsidP="003F6C2F">
            <w:pPr>
              <w:rPr>
                <w:rFonts w:ascii="Times New Roman" w:hAnsi="Times New Roman" w:cs="Times New Roman"/>
                <w:b w:val="0"/>
                <w:sz w:val="24"/>
                <w:szCs w:val="24"/>
              </w:rPr>
            </w:pPr>
            <w:r w:rsidRPr="002B4DDF">
              <w:rPr>
                <w:rFonts w:ascii="Times New Roman" w:hAnsi="Times New Roman" w:cs="Times New Roman"/>
                <w:b w:val="0"/>
                <w:sz w:val="24"/>
                <w:szCs w:val="24"/>
              </w:rPr>
              <w:t>1). Physical Education</w:t>
            </w:r>
          </w:p>
          <w:p w14:paraId="13DF1C1E" w14:textId="77777777" w:rsidR="003F6C2F" w:rsidRPr="002B4DDF" w:rsidRDefault="003F6C2F" w:rsidP="003F6C2F">
            <w:pPr>
              <w:rPr>
                <w:rFonts w:ascii="Times New Roman" w:hAnsi="Times New Roman" w:cs="Times New Roman"/>
                <w:b w:val="0"/>
                <w:sz w:val="24"/>
                <w:szCs w:val="24"/>
              </w:rPr>
            </w:pPr>
            <w:r w:rsidRPr="002B4DDF">
              <w:rPr>
                <w:rFonts w:ascii="Times New Roman" w:hAnsi="Times New Roman" w:cs="Times New Roman"/>
                <w:b w:val="0"/>
                <w:sz w:val="24"/>
                <w:szCs w:val="24"/>
              </w:rPr>
              <w:t>2). Art</w:t>
            </w:r>
          </w:p>
        </w:tc>
        <w:tc>
          <w:tcPr>
            <w:tcW w:w="2338" w:type="dxa"/>
          </w:tcPr>
          <w:p w14:paraId="714677EC" w14:textId="77777777" w:rsidR="003F6C2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DDF">
              <w:rPr>
                <w:rFonts w:ascii="Times New Roman" w:hAnsi="Times New Roman" w:cs="Times New Roman"/>
                <w:sz w:val="24"/>
                <w:szCs w:val="24"/>
              </w:rPr>
              <w:t>1).</w:t>
            </w:r>
            <w:r>
              <w:rPr>
                <w:rFonts w:ascii="Times New Roman" w:hAnsi="Times New Roman" w:cs="Times New Roman"/>
                <w:sz w:val="24"/>
                <w:szCs w:val="24"/>
              </w:rPr>
              <w:t xml:space="preserve"> Heal</w:t>
            </w:r>
            <w:r w:rsidRPr="002B4DDF">
              <w:rPr>
                <w:rFonts w:ascii="Times New Roman" w:hAnsi="Times New Roman" w:cs="Times New Roman"/>
                <w:sz w:val="24"/>
                <w:szCs w:val="24"/>
              </w:rPr>
              <w:t>th</w:t>
            </w:r>
          </w:p>
          <w:p w14:paraId="37738E73"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Academic Success</w:t>
            </w:r>
          </w:p>
        </w:tc>
        <w:tc>
          <w:tcPr>
            <w:tcW w:w="2338" w:type="dxa"/>
          </w:tcPr>
          <w:p w14:paraId="672C930A"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Academic Success</w:t>
            </w:r>
          </w:p>
        </w:tc>
        <w:tc>
          <w:tcPr>
            <w:tcW w:w="2338" w:type="dxa"/>
          </w:tcPr>
          <w:p w14:paraId="3411C87D" w14:textId="77777777" w:rsidR="003F6C2F" w:rsidRPr="002B4DDF" w:rsidRDefault="003F6C2F" w:rsidP="003F6C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Academic Success</w:t>
            </w:r>
          </w:p>
        </w:tc>
      </w:tr>
    </w:tbl>
    <w:p w14:paraId="6193432D" w14:textId="77777777" w:rsidR="00BD07D0" w:rsidRDefault="00BD07D0">
      <w:pPr>
        <w:rPr>
          <w:rFonts w:asciiTheme="majorHAnsi" w:hAnsiTheme="majorHAnsi" w:cstheme="majorHAnsi"/>
        </w:rPr>
      </w:pPr>
    </w:p>
    <w:p w14:paraId="69850BA8" w14:textId="77777777" w:rsidR="003F6C2F" w:rsidRDefault="003F6C2F">
      <w:pPr>
        <w:rPr>
          <w:rFonts w:asciiTheme="majorHAnsi" w:hAnsiTheme="majorHAnsi" w:cstheme="majorHAnsi"/>
        </w:rPr>
      </w:pPr>
      <w:r>
        <w:rPr>
          <w:rFonts w:asciiTheme="majorHAnsi" w:hAnsiTheme="majorHAnsi" w:cstheme="majorHAnsi"/>
        </w:rPr>
        <w:br w:type="page"/>
      </w:r>
    </w:p>
    <w:p w14:paraId="301D24F8" w14:textId="77777777" w:rsidR="00BD07D0" w:rsidRDefault="00BD07D0">
      <w:pPr>
        <w:rPr>
          <w:rFonts w:asciiTheme="majorHAnsi" w:hAnsiTheme="majorHAnsi" w:cstheme="majorHAnsi"/>
        </w:rPr>
      </w:pPr>
    </w:p>
    <w:p w14:paraId="75401FFB" w14:textId="0165E66A" w:rsidR="000501F2" w:rsidRPr="00761E52" w:rsidRDefault="00AA2FC0">
      <w:pPr>
        <w:rPr>
          <w:rFonts w:asciiTheme="majorHAnsi" w:hAnsiTheme="majorHAnsi" w:cstheme="majorHAnsi"/>
          <w:b/>
        </w:rPr>
      </w:pPr>
      <w:r>
        <w:rPr>
          <w:rFonts w:asciiTheme="majorHAnsi" w:hAnsiTheme="majorHAnsi" w:cstheme="majorHAnsi"/>
          <w:b/>
        </w:rPr>
        <w:t xml:space="preserve">SECTION 3.2: </w:t>
      </w:r>
      <w:r w:rsidR="00845E2D">
        <w:rPr>
          <w:rFonts w:asciiTheme="majorHAnsi" w:hAnsiTheme="majorHAnsi" w:cstheme="majorHAnsi"/>
          <w:b/>
        </w:rPr>
        <w:t>GRADUATION REQUIREMENTS</w:t>
      </w:r>
      <w:bookmarkStart w:id="151" w:name="_Toc330928323"/>
      <w:bookmarkStart w:id="152" w:name="_Toc395018347"/>
    </w:p>
    <w:p w14:paraId="46244804" w14:textId="194B66B4" w:rsidR="001E0B15" w:rsidRPr="000501F2" w:rsidRDefault="00C05BB7" w:rsidP="000501F2">
      <w:r>
        <w:rPr>
          <w:noProof/>
        </w:rPr>
        <w:drawing>
          <wp:inline distT="0" distB="0" distL="0" distR="0" wp14:anchorId="2EAAA410" wp14:editId="04A4E985">
            <wp:extent cx="5676272" cy="4581525"/>
            <wp:effectExtent l="0" t="0" r="635" b="0"/>
            <wp:docPr id="112" name="Picture 1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5715182" cy="4612931"/>
                    </a:xfrm>
                    <a:prstGeom prst="rect">
                      <a:avLst/>
                    </a:prstGeom>
                  </pic:spPr>
                </pic:pic>
              </a:graphicData>
            </a:graphic>
          </wp:inline>
        </w:drawing>
      </w:r>
    </w:p>
    <w:p w14:paraId="4E727D1C" w14:textId="22D1C1E0" w:rsidR="000501F2" w:rsidRDefault="00C05BB7" w:rsidP="000501F2">
      <w:r>
        <w:rPr>
          <w:noProof/>
        </w:rPr>
        <w:drawing>
          <wp:inline distT="0" distB="0" distL="0" distR="0" wp14:anchorId="6407833B" wp14:editId="06CFF374">
            <wp:extent cx="5734050" cy="2513755"/>
            <wp:effectExtent l="0" t="0" r="0" b="1270"/>
            <wp:docPr id="113" name="Picture 1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ext&#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5744390" cy="2518288"/>
                    </a:xfrm>
                    <a:prstGeom prst="rect">
                      <a:avLst/>
                    </a:prstGeom>
                  </pic:spPr>
                </pic:pic>
              </a:graphicData>
            </a:graphic>
          </wp:inline>
        </w:drawing>
      </w:r>
    </w:p>
    <w:p w14:paraId="3921F3F8" w14:textId="2ACC7C9F" w:rsidR="000501F2" w:rsidRDefault="00C05BB7" w:rsidP="00434F4B">
      <w:pPr>
        <w:jc w:val="center"/>
      </w:pPr>
      <w:r>
        <w:rPr>
          <w:noProof/>
        </w:rPr>
        <w:lastRenderedPageBreak/>
        <w:drawing>
          <wp:inline distT="0" distB="0" distL="0" distR="0" wp14:anchorId="01D5B868" wp14:editId="68B9740F">
            <wp:extent cx="6282055" cy="3448685"/>
            <wp:effectExtent l="0" t="0" r="4445" b="0"/>
            <wp:docPr id="114" name="Picture 1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 tex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6282055" cy="3448685"/>
                    </a:xfrm>
                    <a:prstGeom prst="rect">
                      <a:avLst/>
                    </a:prstGeom>
                  </pic:spPr>
                </pic:pic>
              </a:graphicData>
            </a:graphic>
          </wp:inline>
        </w:drawing>
      </w:r>
    </w:p>
    <w:p w14:paraId="5AAE2E0B" w14:textId="7515A476" w:rsidR="000501F2" w:rsidRPr="000501F2" w:rsidRDefault="000501F2" w:rsidP="000501F2"/>
    <w:p w14:paraId="090438F8" w14:textId="77777777" w:rsidR="000501F2" w:rsidRDefault="000501F2" w:rsidP="00A366B7">
      <w:pPr>
        <w:pStyle w:val="Heading1"/>
        <w:rPr>
          <w:rFonts w:asciiTheme="majorHAnsi" w:hAnsiTheme="majorHAnsi" w:cstheme="majorHAnsi"/>
        </w:rPr>
      </w:pPr>
    </w:p>
    <w:bookmarkEnd w:id="151"/>
    <w:bookmarkEnd w:id="152"/>
    <w:p w14:paraId="76AB6148" w14:textId="77777777" w:rsidR="00A366B7" w:rsidRDefault="00A366B7" w:rsidP="00845E2D">
      <w:pPr>
        <w:rPr>
          <w:rFonts w:asciiTheme="majorHAnsi" w:hAnsiTheme="majorHAnsi" w:cstheme="majorHAnsi"/>
        </w:rPr>
      </w:pPr>
    </w:p>
    <w:p w14:paraId="6BDCA6CC" w14:textId="77777777" w:rsidR="001E0B15" w:rsidRDefault="001E0B15">
      <w:pPr>
        <w:rPr>
          <w:rFonts w:asciiTheme="majorHAnsi" w:hAnsiTheme="majorHAnsi" w:cstheme="majorHAnsi"/>
        </w:rPr>
      </w:pPr>
    </w:p>
    <w:p w14:paraId="5E0FA0BA" w14:textId="77777777" w:rsidR="001E0B15" w:rsidRDefault="001E0B15">
      <w:pPr>
        <w:rPr>
          <w:rFonts w:asciiTheme="majorHAnsi" w:hAnsiTheme="majorHAnsi" w:cstheme="majorHAnsi"/>
        </w:rPr>
      </w:pPr>
      <w:r>
        <w:rPr>
          <w:rFonts w:asciiTheme="majorHAnsi" w:hAnsiTheme="majorHAnsi" w:cstheme="majorHAnsi"/>
        </w:rPr>
        <w:br w:type="page"/>
      </w:r>
    </w:p>
    <w:tbl>
      <w:tblPr>
        <w:tblStyle w:val="TableGrid"/>
        <w:tblW w:w="0" w:type="auto"/>
        <w:tblLook w:val="04A0" w:firstRow="1" w:lastRow="0" w:firstColumn="1" w:lastColumn="0" w:noHBand="0" w:noVBand="1"/>
      </w:tblPr>
      <w:tblGrid>
        <w:gridCol w:w="4675"/>
        <w:gridCol w:w="4675"/>
      </w:tblGrid>
      <w:tr w:rsidR="001E0B15" w14:paraId="20F57759" w14:textId="77777777" w:rsidTr="001216EC">
        <w:tc>
          <w:tcPr>
            <w:tcW w:w="4675" w:type="dxa"/>
          </w:tcPr>
          <w:p w14:paraId="06BA33C9" w14:textId="77777777" w:rsidR="001E0B15" w:rsidRPr="00D269AA" w:rsidRDefault="001E0B15" w:rsidP="001216EC">
            <w:pPr>
              <w:rPr>
                <w:b/>
                <w:bCs/>
                <w:u w:val="single"/>
              </w:rPr>
            </w:pPr>
            <w:r w:rsidRPr="00D269AA">
              <w:rPr>
                <w:b/>
                <w:bCs/>
                <w:u w:val="single"/>
              </w:rPr>
              <w:lastRenderedPageBreak/>
              <w:t xml:space="preserve">State Defined Graduation Seals: </w:t>
            </w:r>
          </w:p>
        </w:tc>
        <w:tc>
          <w:tcPr>
            <w:tcW w:w="4675" w:type="dxa"/>
          </w:tcPr>
          <w:p w14:paraId="3061548D" w14:textId="77777777" w:rsidR="001E0B15" w:rsidRPr="00D269AA" w:rsidRDefault="001E0B15" w:rsidP="001216EC">
            <w:pPr>
              <w:rPr>
                <w:b/>
                <w:bCs/>
                <w:u w:val="single"/>
              </w:rPr>
            </w:pPr>
            <w:r w:rsidRPr="00D269AA">
              <w:rPr>
                <w:b/>
                <w:bCs/>
                <w:u w:val="single"/>
              </w:rPr>
              <w:t xml:space="preserve">Seal Requirements: </w:t>
            </w:r>
          </w:p>
        </w:tc>
      </w:tr>
      <w:tr w:rsidR="001E0B15" w14:paraId="190020E7" w14:textId="77777777" w:rsidTr="001216EC">
        <w:tc>
          <w:tcPr>
            <w:tcW w:w="4675" w:type="dxa"/>
            <w:vAlign w:val="center"/>
          </w:tcPr>
          <w:p w14:paraId="03F047CF" w14:textId="77777777" w:rsidR="001E0B15" w:rsidRDefault="001E0B15" w:rsidP="001216EC">
            <w:pPr>
              <w:jc w:val="center"/>
            </w:pPr>
            <w:r>
              <w:rPr>
                <w:noProof/>
              </w:rPr>
              <w:drawing>
                <wp:inline distT="0" distB="0" distL="0" distR="0" wp14:anchorId="4D72D862" wp14:editId="49E415D2">
                  <wp:extent cx="1754136" cy="157035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62791" cy="1578103"/>
                          </a:xfrm>
                          <a:prstGeom prst="rect">
                            <a:avLst/>
                          </a:prstGeom>
                          <a:noFill/>
                          <a:ln>
                            <a:noFill/>
                          </a:ln>
                        </pic:spPr>
                      </pic:pic>
                    </a:graphicData>
                  </a:graphic>
                </wp:inline>
              </w:drawing>
            </w:r>
          </w:p>
        </w:tc>
        <w:tc>
          <w:tcPr>
            <w:tcW w:w="4675" w:type="dxa"/>
            <w:vAlign w:val="center"/>
          </w:tcPr>
          <w:p w14:paraId="33FF85B3" w14:textId="77777777" w:rsidR="001E0B15" w:rsidRPr="00117C04" w:rsidRDefault="001E0B15" w:rsidP="001216EC">
            <w:pPr>
              <w:jc w:val="center"/>
            </w:pPr>
            <w:r w:rsidRPr="00117C04">
              <w:t>To earn Ohio’s Citizenship Seal, students must satisfy one of the following:</w:t>
            </w:r>
          </w:p>
          <w:p w14:paraId="6CB8F206" w14:textId="77777777" w:rsidR="001E0B15" w:rsidRDefault="001E0B15" w:rsidP="001216EC">
            <w:pPr>
              <w:jc w:val="center"/>
            </w:pPr>
            <w:r w:rsidRPr="00117C04">
              <w:t>1. Earn a score of proficient on Ohio’s State Tests in American History and American Government;</w:t>
            </w:r>
          </w:p>
          <w:p w14:paraId="0E29D3C2" w14:textId="77777777" w:rsidR="001E0B15" w:rsidRPr="00117C04" w:rsidRDefault="001E0B15" w:rsidP="001216EC">
            <w:pPr>
              <w:jc w:val="center"/>
            </w:pPr>
            <w:r w:rsidRPr="00117C04">
              <w:t>2. Earn a score equivalent to proficient on an Advanced Placement or International Baccalaureate test; or</w:t>
            </w:r>
          </w:p>
          <w:p w14:paraId="75AD6B73" w14:textId="77777777" w:rsidR="001E0B15" w:rsidRDefault="001E0B15" w:rsidP="001216EC">
            <w:pPr>
              <w:jc w:val="center"/>
            </w:pPr>
            <w:r w:rsidRPr="00117C04">
              <w:t>3. Earn a “B” or higher in appropriate College Credit Plus courses.</w:t>
            </w:r>
          </w:p>
        </w:tc>
      </w:tr>
      <w:tr w:rsidR="001E0B15" w14:paraId="7152B744" w14:textId="77777777" w:rsidTr="001216EC">
        <w:tc>
          <w:tcPr>
            <w:tcW w:w="4675" w:type="dxa"/>
            <w:vAlign w:val="center"/>
          </w:tcPr>
          <w:p w14:paraId="34FAF6CA" w14:textId="77777777" w:rsidR="001E0B15" w:rsidRDefault="001E0B15" w:rsidP="001216EC">
            <w:pPr>
              <w:jc w:val="center"/>
            </w:pPr>
            <w:r>
              <w:rPr>
                <w:noProof/>
              </w:rPr>
              <w:drawing>
                <wp:inline distT="0" distB="0" distL="0" distR="0" wp14:anchorId="4E25FA8C" wp14:editId="22099DDC">
                  <wp:extent cx="1755648" cy="1572768"/>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55648" cy="1572768"/>
                          </a:xfrm>
                          <a:prstGeom prst="rect">
                            <a:avLst/>
                          </a:prstGeom>
                          <a:noFill/>
                          <a:ln>
                            <a:noFill/>
                          </a:ln>
                        </pic:spPr>
                      </pic:pic>
                    </a:graphicData>
                  </a:graphic>
                </wp:inline>
              </w:drawing>
            </w:r>
          </w:p>
        </w:tc>
        <w:tc>
          <w:tcPr>
            <w:tcW w:w="4675" w:type="dxa"/>
          </w:tcPr>
          <w:p w14:paraId="1ADA780E" w14:textId="77777777" w:rsidR="001E0B15" w:rsidRDefault="001E0B15" w:rsidP="001216EC">
            <w:r w:rsidRPr="00FF7A7B">
              <w:t xml:space="preserve">To earn the college and career readiness seal, students must earn remediation-free scores on the ACT or SAT, as outlined below: </w:t>
            </w:r>
          </w:p>
          <w:tbl>
            <w:tblPr>
              <w:tblStyle w:val="TableGrid"/>
              <w:tblW w:w="0" w:type="auto"/>
              <w:tblLook w:val="04A0" w:firstRow="1" w:lastRow="0" w:firstColumn="1" w:lastColumn="0" w:noHBand="0" w:noVBand="1"/>
            </w:tblPr>
            <w:tblGrid>
              <w:gridCol w:w="1483"/>
              <w:gridCol w:w="1483"/>
              <w:gridCol w:w="1483"/>
            </w:tblGrid>
            <w:tr w:rsidR="001E0B15" w14:paraId="475C6CC6" w14:textId="77777777" w:rsidTr="001216EC">
              <w:tc>
                <w:tcPr>
                  <w:tcW w:w="1483" w:type="dxa"/>
                  <w:vAlign w:val="center"/>
                </w:tcPr>
                <w:p w14:paraId="4A3C6E4D" w14:textId="77777777" w:rsidR="001E0B15" w:rsidRDefault="001E0B15" w:rsidP="001216EC">
                  <w:pPr>
                    <w:jc w:val="center"/>
                  </w:pPr>
                  <w:r>
                    <w:t>Subject</w:t>
                  </w:r>
                </w:p>
              </w:tc>
              <w:tc>
                <w:tcPr>
                  <w:tcW w:w="1483" w:type="dxa"/>
                  <w:vAlign w:val="center"/>
                </w:tcPr>
                <w:p w14:paraId="0B60692D" w14:textId="77777777" w:rsidR="001E0B15" w:rsidRDefault="001E0B15" w:rsidP="001216EC">
                  <w:pPr>
                    <w:jc w:val="center"/>
                  </w:pPr>
                  <w:r>
                    <w:t>ACT</w:t>
                  </w:r>
                </w:p>
              </w:tc>
              <w:tc>
                <w:tcPr>
                  <w:tcW w:w="1483" w:type="dxa"/>
                  <w:vAlign w:val="center"/>
                </w:tcPr>
                <w:p w14:paraId="0CAF97BA" w14:textId="77777777" w:rsidR="001E0B15" w:rsidRDefault="001E0B15" w:rsidP="001216EC">
                  <w:pPr>
                    <w:jc w:val="center"/>
                  </w:pPr>
                  <w:r>
                    <w:t>SAT</w:t>
                  </w:r>
                </w:p>
              </w:tc>
            </w:tr>
            <w:tr w:rsidR="001E0B15" w14:paraId="09E2AD3A" w14:textId="77777777" w:rsidTr="001216EC">
              <w:trPr>
                <w:trHeight w:val="413"/>
              </w:trPr>
              <w:tc>
                <w:tcPr>
                  <w:tcW w:w="1483" w:type="dxa"/>
                  <w:vMerge w:val="restart"/>
                  <w:vAlign w:val="center"/>
                </w:tcPr>
                <w:p w14:paraId="3FC5B63B" w14:textId="77777777" w:rsidR="001E0B15" w:rsidRDefault="001E0B15" w:rsidP="001216EC">
                  <w:pPr>
                    <w:jc w:val="center"/>
                  </w:pPr>
                  <w:r>
                    <w:t>English Language Arts</w:t>
                  </w:r>
                </w:p>
              </w:tc>
              <w:tc>
                <w:tcPr>
                  <w:tcW w:w="1483" w:type="dxa"/>
                  <w:vAlign w:val="center"/>
                </w:tcPr>
                <w:p w14:paraId="1EECC828" w14:textId="77777777" w:rsidR="001E0B15" w:rsidRDefault="001E0B15" w:rsidP="001216EC">
                  <w:pPr>
                    <w:jc w:val="center"/>
                  </w:pPr>
                  <w:r>
                    <w:t xml:space="preserve">English </w:t>
                  </w:r>
                  <w:proofErr w:type="spellStart"/>
                  <w:r>
                    <w:t>subscore</w:t>
                  </w:r>
                  <w:proofErr w:type="spellEnd"/>
                  <w:r>
                    <w:t xml:space="preserve"> of 18 (or higher)</w:t>
                  </w:r>
                </w:p>
              </w:tc>
              <w:tc>
                <w:tcPr>
                  <w:tcW w:w="1483" w:type="dxa"/>
                  <w:vMerge w:val="restart"/>
                  <w:vAlign w:val="center"/>
                </w:tcPr>
                <w:p w14:paraId="7CC76E62" w14:textId="77777777" w:rsidR="001E0B15" w:rsidRDefault="001E0B15" w:rsidP="001216EC">
                  <w:pPr>
                    <w:jc w:val="center"/>
                  </w:pPr>
                  <w:r>
                    <w:t>Evidence-Based Reading and writing score of 480 (or higher)</w:t>
                  </w:r>
                </w:p>
              </w:tc>
            </w:tr>
            <w:tr w:rsidR="001E0B15" w14:paraId="6A9F77D0" w14:textId="77777777" w:rsidTr="001216EC">
              <w:tc>
                <w:tcPr>
                  <w:tcW w:w="1483" w:type="dxa"/>
                  <w:vMerge/>
                  <w:vAlign w:val="center"/>
                </w:tcPr>
                <w:p w14:paraId="581C34DA" w14:textId="77777777" w:rsidR="001E0B15" w:rsidRDefault="001E0B15" w:rsidP="001216EC">
                  <w:pPr>
                    <w:jc w:val="center"/>
                  </w:pPr>
                </w:p>
              </w:tc>
              <w:tc>
                <w:tcPr>
                  <w:tcW w:w="1483" w:type="dxa"/>
                  <w:vAlign w:val="center"/>
                </w:tcPr>
                <w:p w14:paraId="4D248488" w14:textId="77777777" w:rsidR="001E0B15" w:rsidRDefault="001E0B15" w:rsidP="001216EC">
                  <w:pPr>
                    <w:jc w:val="center"/>
                  </w:pPr>
                  <w:r>
                    <w:t xml:space="preserve">Reading </w:t>
                  </w:r>
                  <w:proofErr w:type="spellStart"/>
                  <w:r>
                    <w:t>subscore</w:t>
                  </w:r>
                  <w:proofErr w:type="spellEnd"/>
                  <w:r>
                    <w:t xml:space="preserve"> of 22 (or higher)</w:t>
                  </w:r>
                </w:p>
              </w:tc>
              <w:tc>
                <w:tcPr>
                  <w:tcW w:w="1483" w:type="dxa"/>
                  <w:vMerge/>
                  <w:vAlign w:val="center"/>
                </w:tcPr>
                <w:p w14:paraId="0CFD407B" w14:textId="77777777" w:rsidR="001E0B15" w:rsidRDefault="001E0B15" w:rsidP="001216EC">
                  <w:pPr>
                    <w:jc w:val="center"/>
                  </w:pPr>
                </w:p>
              </w:tc>
            </w:tr>
            <w:tr w:rsidR="001E0B15" w14:paraId="7A2529CF" w14:textId="77777777" w:rsidTr="001216EC">
              <w:tc>
                <w:tcPr>
                  <w:tcW w:w="1483" w:type="dxa"/>
                  <w:vAlign w:val="center"/>
                </w:tcPr>
                <w:p w14:paraId="02C44B32" w14:textId="77777777" w:rsidR="001E0B15" w:rsidRDefault="001E0B15" w:rsidP="001216EC">
                  <w:pPr>
                    <w:jc w:val="center"/>
                  </w:pPr>
                  <w:r>
                    <w:t>Mathematics</w:t>
                  </w:r>
                </w:p>
              </w:tc>
              <w:tc>
                <w:tcPr>
                  <w:tcW w:w="1483" w:type="dxa"/>
                  <w:vAlign w:val="center"/>
                </w:tcPr>
                <w:p w14:paraId="3F856E78" w14:textId="77777777" w:rsidR="001E0B15" w:rsidRDefault="001E0B15" w:rsidP="001216EC">
                  <w:pPr>
                    <w:jc w:val="center"/>
                  </w:pPr>
                  <w:r>
                    <w:t xml:space="preserve">Mathematics </w:t>
                  </w:r>
                  <w:proofErr w:type="spellStart"/>
                  <w:r>
                    <w:t>subscore</w:t>
                  </w:r>
                  <w:proofErr w:type="spellEnd"/>
                  <w:r>
                    <w:t xml:space="preserve"> of 22 (or higher)</w:t>
                  </w:r>
                </w:p>
              </w:tc>
              <w:tc>
                <w:tcPr>
                  <w:tcW w:w="1483" w:type="dxa"/>
                  <w:vAlign w:val="center"/>
                </w:tcPr>
                <w:p w14:paraId="7CEBB900" w14:textId="77777777" w:rsidR="001E0B15" w:rsidRDefault="001E0B15" w:rsidP="001216EC">
                  <w:pPr>
                    <w:jc w:val="center"/>
                  </w:pPr>
                  <w:r>
                    <w:t>Mathematics score of 530 (or higher)</w:t>
                  </w:r>
                </w:p>
              </w:tc>
            </w:tr>
          </w:tbl>
          <w:p w14:paraId="7EC1F14B" w14:textId="77777777" w:rsidR="001E0B15" w:rsidRPr="00FF7A7B" w:rsidRDefault="001E0B15" w:rsidP="001216EC"/>
        </w:tc>
      </w:tr>
      <w:tr w:rsidR="001E0B15" w14:paraId="0487D4BD" w14:textId="77777777" w:rsidTr="001216EC">
        <w:trPr>
          <w:trHeight w:val="2477"/>
        </w:trPr>
        <w:tc>
          <w:tcPr>
            <w:tcW w:w="4675" w:type="dxa"/>
            <w:vAlign w:val="center"/>
          </w:tcPr>
          <w:p w14:paraId="0D4D90A3" w14:textId="77777777" w:rsidR="001E0B15" w:rsidRDefault="001E0B15" w:rsidP="001216EC">
            <w:pPr>
              <w:jc w:val="center"/>
            </w:pPr>
            <w:r w:rsidRPr="00FF7A7B">
              <w:rPr>
                <w:noProof/>
              </w:rPr>
              <w:drawing>
                <wp:inline distT="0" distB="0" distL="0" distR="0" wp14:anchorId="65F9C1F5" wp14:editId="3992C752">
                  <wp:extent cx="1755648" cy="1572768"/>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55648" cy="1572768"/>
                          </a:xfrm>
                          <a:prstGeom prst="rect">
                            <a:avLst/>
                          </a:prstGeom>
                          <a:noFill/>
                          <a:ln>
                            <a:noFill/>
                          </a:ln>
                        </pic:spPr>
                      </pic:pic>
                    </a:graphicData>
                  </a:graphic>
                </wp:inline>
              </w:drawing>
            </w:r>
          </w:p>
        </w:tc>
        <w:tc>
          <w:tcPr>
            <w:tcW w:w="4675" w:type="dxa"/>
            <w:vAlign w:val="center"/>
          </w:tcPr>
          <w:p w14:paraId="73B2641A" w14:textId="77777777" w:rsidR="001E0B15" w:rsidRDefault="001E0B15" w:rsidP="001216EC">
            <w:pPr>
              <w:jc w:val="center"/>
            </w:pPr>
            <w:r w:rsidRPr="00FF7A7B">
              <w:t>To earn Ohio’s Military Enlistment Seal, students must complete one of the following:</w:t>
            </w:r>
          </w:p>
          <w:p w14:paraId="1DB71DB4" w14:textId="77777777" w:rsidR="001E0B15" w:rsidRDefault="001E0B15" w:rsidP="001216EC">
            <w:pPr>
              <w:jc w:val="center"/>
            </w:pPr>
            <w:r w:rsidRPr="00FF7A7B">
              <w:t>1. Show evidence of enlistment in a branch of the armed services; or</w:t>
            </w:r>
          </w:p>
          <w:p w14:paraId="14FB375E" w14:textId="77777777" w:rsidR="001E0B15" w:rsidRPr="00FF7A7B" w:rsidRDefault="001E0B15" w:rsidP="001216EC">
            <w:pPr>
              <w:jc w:val="center"/>
            </w:pPr>
            <w:r w:rsidRPr="00FF7A7B">
              <w:t>2. Participate in a JROTC program.</w:t>
            </w:r>
          </w:p>
        </w:tc>
      </w:tr>
      <w:tr w:rsidR="001E0B15" w14:paraId="29A3F0E3" w14:textId="77777777" w:rsidTr="001216EC">
        <w:tc>
          <w:tcPr>
            <w:tcW w:w="4675" w:type="dxa"/>
            <w:vAlign w:val="center"/>
          </w:tcPr>
          <w:p w14:paraId="69F903FD" w14:textId="77777777" w:rsidR="001E0B15" w:rsidRDefault="001E0B15" w:rsidP="001216EC">
            <w:pPr>
              <w:jc w:val="center"/>
            </w:pPr>
            <w:r w:rsidRPr="00FF7A7B">
              <w:rPr>
                <w:noProof/>
              </w:rPr>
              <w:drawing>
                <wp:inline distT="0" distB="0" distL="0" distR="0" wp14:anchorId="4EF55D2B" wp14:editId="3604264B">
                  <wp:extent cx="1755648" cy="1572768"/>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55648" cy="1572768"/>
                          </a:xfrm>
                          <a:prstGeom prst="rect">
                            <a:avLst/>
                          </a:prstGeom>
                          <a:noFill/>
                          <a:ln>
                            <a:noFill/>
                          </a:ln>
                        </pic:spPr>
                      </pic:pic>
                    </a:graphicData>
                  </a:graphic>
                </wp:inline>
              </w:drawing>
            </w:r>
          </w:p>
        </w:tc>
        <w:tc>
          <w:tcPr>
            <w:tcW w:w="4675" w:type="dxa"/>
            <w:vAlign w:val="center"/>
          </w:tcPr>
          <w:p w14:paraId="111AFCFF" w14:textId="77777777" w:rsidR="001E0B15" w:rsidRPr="00E47BB5" w:rsidRDefault="001E0B15" w:rsidP="001216EC">
            <w:pPr>
              <w:jc w:val="center"/>
            </w:pPr>
            <w:r w:rsidRPr="00E47BB5">
              <w:t xml:space="preserve">Students will earn Ohio’s Seal of Biliteracy by satisfying </w:t>
            </w:r>
            <w:r w:rsidRPr="00E47BB5">
              <w:rPr>
                <w:b/>
                <w:bCs/>
                <w:u w:val="single"/>
              </w:rPr>
              <w:t>each</w:t>
            </w:r>
            <w:r w:rsidRPr="00E47BB5">
              <w:t xml:space="preserve"> of the following:</w:t>
            </w:r>
          </w:p>
          <w:p w14:paraId="53686E52" w14:textId="77777777" w:rsidR="001E0B15" w:rsidRPr="00E47BB5" w:rsidRDefault="001E0B15" w:rsidP="001216EC">
            <w:pPr>
              <w:jc w:val="center"/>
            </w:pPr>
            <w:r w:rsidRPr="00E47BB5">
              <w:t>1. Demonstrate eligibility for a high school diploma;</w:t>
            </w:r>
          </w:p>
          <w:p w14:paraId="685D15A8" w14:textId="77777777" w:rsidR="001E0B15" w:rsidRPr="00E47BB5" w:rsidRDefault="001E0B15" w:rsidP="001216EC">
            <w:pPr>
              <w:jc w:val="center"/>
            </w:pPr>
            <w:r w:rsidRPr="00E47BB5">
              <w:t>2. Demonstrate English language arts proficiency; and</w:t>
            </w:r>
          </w:p>
          <w:p w14:paraId="5614AE03" w14:textId="77777777" w:rsidR="001E0B15" w:rsidRDefault="001E0B15" w:rsidP="001216EC">
            <w:pPr>
              <w:jc w:val="center"/>
            </w:pPr>
            <w:r w:rsidRPr="00E47BB5">
              <w:t>3. Demonstrate world language proficiency.</w:t>
            </w:r>
          </w:p>
          <w:p w14:paraId="72649D13" w14:textId="77777777" w:rsidR="001E0B15" w:rsidRDefault="001E0B15" w:rsidP="001216EC">
            <w:pPr>
              <w:jc w:val="center"/>
            </w:pPr>
          </w:p>
          <w:p w14:paraId="18EAE900" w14:textId="77777777" w:rsidR="001E0B15" w:rsidRDefault="001E0B15" w:rsidP="001216EC">
            <w:pPr>
              <w:jc w:val="center"/>
            </w:pPr>
          </w:p>
          <w:p w14:paraId="06F96BA9" w14:textId="77777777" w:rsidR="001E0B15" w:rsidRPr="00E47BB5" w:rsidRDefault="001E0B15" w:rsidP="001216EC">
            <w:pPr>
              <w:jc w:val="center"/>
            </w:pPr>
          </w:p>
        </w:tc>
      </w:tr>
      <w:tr w:rsidR="001E0B15" w14:paraId="6F55C265" w14:textId="77777777" w:rsidTr="001216EC">
        <w:tc>
          <w:tcPr>
            <w:tcW w:w="4675" w:type="dxa"/>
            <w:vAlign w:val="center"/>
          </w:tcPr>
          <w:p w14:paraId="115CFAAD" w14:textId="77777777" w:rsidR="001E0B15" w:rsidRDefault="001E0B15" w:rsidP="001216EC">
            <w:pPr>
              <w:jc w:val="center"/>
            </w:pPr>
            <w:r>
              <w:rPr>
                <w:noProof/>
              </w:rPr>
              <w:lastRenderedPageBreak/>
              <w:drawing>
                <wp:inline distT="0" distB="0" distL="0" distR="0" wp14:anchorId="583DE5C2" wp14:editId="59A42D80">
                  <wp:extent cx="1755648" cy="1572768"/>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55648" cy="1572768"/>
                          </a:xfrm>
                          <a:prstGeom prst="rect">
                            <a:avLst/>
                          </a:prstGeom>
                          <a:noFill/>
                          <a:ln>
                            <a:noFill/>
                          </a:ln>
                        </pic:spPr>
                      </pic:pic>
                    </a:graphicData>
                  </a:graphic>
                </wp:inline>
              </w:drawing>
            </w:r>
          </w:p>
        </w:tc>
        <w:tc>
          <w:tcPr>
            <w:tcW w:w="4675" w:type="dxa"/>
            <w:vAlign w:val="center"/>
          </w:tcPr>
          <w:p w14:paraId="370979E4" w14:textId="77777777" w:rsidR="001E0B15" w:rsidRDefault="001E0B15" w:rsidP="001216EC">
            <w:pPr>
              <w:jc w:val="center"/>
            </w:pPr>
            <w:r w:rsidRPr="00E47BB5">
              <w:t>To receive the Honors Seal, students must earn one of six honors diplomas outlined below:</w:t>
            </w:r>
          </w:p>
          <w:p w14:paraId="0195FEC4" w14:textId="77777777" w:rsidR="001E0B15" w:rsidRDefault="001E0B15" w:rsidP="001216EC">
            <w:pPr>
              <w:jc w:val="center"/>
            </w:pPr>
            <w:r w:rsidRPr="00E47BB5">
              <w:t>1. Academic Honors Diploma;</w:t>
            </w:r>
          </w:p>
          <w:p w14:paraId="725B5DFF" w14:textId="77777777" w:rsidR="001E0B15" w:rsidRDefault="001E0B15" w:rsidP="001216EC">
            <w:pPr>
              <w:jc w:val="center"/>
            </w:pPr>
            <w:r w:rsidRPr="00E47BB5">
              <w:t>2. Career-Tech Honors Diploma;</w:t>
            </w:r>
          </w:p>
          <w:p w14:paraId="3631F3B4" w14:textId="77777777" w:rsidR="001E0B15" w:rsidRDefault="001E0B15" w:rsidP="001216EC">
            <w:pPr>
              <w:jc w:val="center"/>
            </w:pPr>
            <w:r w:rsidRPr="00E47BB5">
              <w:t>3. International Baccalaureate Honors Diploma;</w:t>
            </w:r>
          </w:p>
          <w:p w14:paraId="355F0D58" w14:textId="77777777" w:rsidR="001E0B15" w:rsidRDefault="001E0B15" w:rsidP="001216EC">
            <w:pPr>
              <w:jc w:val="center"/>
            </w:pPr>
            <w:r w:rsidRPr="00E47BB5">
              <w:t>4. STEM Honors Diploma;</w:t>
            </w:r>
          </w:p>
          <w:p w14:paraId="1A8FB15A" w14:textId="77777777" w:rsidR="001E0B15" w:rsidRDefault="001E0B15" w:rsidP="001216EC">
            <w:pPr>
              <w:jc w:val="center"/>
            </w:pPr>
            <w:r w:rsidRPr="00E47BB5">
              <w:t>5. Arts Honors Diploma;</w:t>
            </w:r>
          </w:p>
          <w:p w14:paraId="15938F02" w14:textId="77777777" w:rsidR="001E0B15" w:rsidRDefault="001E0B15" w:rsidP="001216EC">
            <w:pPr>
              <w:jc w:val="center"/>
            </w:pPr>
            <w:r w:rsidRPr="00E47BB5">
              <w:t>6. Civics and Social Sciences Honors Diploma.</w:t>
            </w:r>
          </w:p>
          <w:p w14:paraId="58E1F3E0" w14:textId="77777777" w:rsidR="001E0B15" w:rsidRPr="00E47BB5" w:rsidRDefault="001E0B15" w:rsidP="001216EC">
            <w:pPr>
              <w:jc w:val="center"/>
            </w:pPr>
            <w:r>
              <w:t xml:space="preserve">* Requirements of each can be found in this handbook. </w:t>
            </w:r>
          </w:p>
        </w:tc>
      </w:tr>
      <w:tr w:rsidR="001E0B15" w14:paraId="7D54EFB7" w14:textId="77777777" w:rsidTr="001216EC">
        <w:tc>
          <w:tcPr>
            <w:tcW w:w="4675" w:type="dxa"/>
            <w:vAlign w:val="center"/>
          </w:tcPr>
          <w:p w14:paraId="480F9DB8" w14:textId="77777777" w:rsidR="001E0B15" w:rsidRDefault="001E0B15" w:rsidP="001216EC">
            <w:pPr>
              <w:jc w:val="center"/>
            </w:pPr>
            <w:r w:rsidRPr="003C4247">
              <w:rPr>
                <w:noProof/>
              </w:rPr>
              <w:drawing>
                <wp:inline distT="0" distB="0" distL="0" distR="0" wp14:anchorId="0A72622B" wp14:editId="612CB6DA">
                  <wp:extent cx="1755648" cy="1572768"/>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55648" cy="1572768"/>
                          </a:xfrm>
                          <a:prstGeom prst="rect">
                            <a:avLst/>
                          </a:prstGeom>
                          <a:noFill/>
                          <a:ln>
                            <a:noFill/>
                          </a:ln>
                        </pic:spPr>
                      </pic:pic>
                    </a:graphicData>
                  </a:graphic>
                </wp:inline>
              </w:drawing>
            </w:r>
          </w:p>
        </w:tc>
        <w:tc>
          <w:tcPr>
            <w:tcW w:w="4675" w:type="dxa"/>
            <w:vAlign w:val="center"/>
          </w:tcPr>
          <w:p w14:paraId="1A226D98" w14:textId="77777777" w:rsidR="001E0B15" w:rsidRPr="003C4247" w:rsidRDefault="001E0B15" w:rsidP="001216EC">
            <w:pPr>
              <w:jc w:val="center"/>
            </w:pPr>
            <w:r w:rsidRPr="003C4247">
              <w:t xml:space="preserve">Students will earn the </w:t>
            </w:r>
            <w:proofErr w:type="spellStart"/>
            <w:r w:rsidRPr="003C4247">
              <w:t>OhioMeansJobs</w:t>
            </w:r>
            <w:proofErr w:type="spellEnd"/>
            <w:r w:rsidRPr="003C4247">
              <w:t>-Readiness Seal by satisfying each of the following:</w:t>
            </w:r>
          </w:p>
          <w:p w14:paraId="35D31A37" w14:textId="77777777" w:rsidR="001E0B15" w:rsidRPr="003C4247" w:rsidRDefault="001E0B15" w:rsidP="001216EC">
            <w:pPr>
              <w:jc w:val="center"/>
            </w:pPr>
            <w:r w:rsidRPr="003C4247">
              <w:t>1. Demonstrate proficiency in each of 15 identified professional skills;</w:t>
            </w:r>
          </w:p>
          <w:p w14:paraId="7EA17A15" w14:textId="77777777" w:rsidR="001E0B15" w:rsidRPr="003C4247" w:rsidRDefault="001E0B15" w:rsidP="001216EC">
            <w:pPr>
              <w:jc w:val="center"/>
            </w:pPr>
            <w:r w:rsidRPr="003C4247">
              <w:t xml:space="preserve">2. Use the </w:t>
            </w:r>
            <w:proofErr w:type="spellStart"/>
            <w:r w:rsidRPr="003C4247">
              <w:t>OhioMeansJobs</w:t>
            </w:r>
            <w:proofErr w:type="spellEnd"/>
            <w:r w:rsidRPr="003C4247">
              <w:t>-Readiness Seal Form to record demonstration of each professional skill; and</w:t>
            </w:r>
          </w:p>
          <w:p w14:paraId="13D56A1F" w14:textId="77777777" w:rsidR="001E0B15" w:rsidRDefault="001E0B15" w:rsidP="001216EC">
            <w:pPr>
              <w:jc w:val="center"/>
            </w:pPr>
            <w:r w:rsidRPr="003C4247">
              <w:t>3. Work with a mentor to validate (confirm) each skill across a minimum of two of the three environments (school, work, community).</w:t>
            </w:r>
          </w:p>
        </w:tc>
      </w:tr>
      <w:tr w:rsidR="001E0B15" w14:paraId="15751030" w14:textId="77777777" w:rsidTr="001216EC">
        <w:tc>
          <w:tcPr>
            <w:tcW w:w="4675" w:type="dxa"/>
            <w:vAlign w:val="center"/>
          </w:tcPr>
          <w:p w14:paraId="3E7D321F" w14:textId="77777777" w:rsidR="001E0B15" w:rsidRDefault="001E0B15" w:rsidP="001216EC">
            <w:pPr>
              <w:jc w:val="center"/>
            </w:pPr>
            <w:r w:rsidRPr="003C4247">
              <w:rPr>
                <w:noProof/>
              </w:rPr>
              <w:drawing>
                <wp:inline distT="0" distB="0" distL="0" distR="0" wp14:anchorId="0B6FC1FC" wp14:editId="59718C87">
                  <wp:extent cx="1755648" cy="1572768"/>
                  <wp:effectExtent l="0" t="0" r="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55648" cy="1572768"/>
                          </a:xfrm>
                          <a:prstGeom prst="rect">
                            <a:avLst/>
                          </a:prstGeom>
                          <a:noFill/>
                          <a:ln>
                            <a:noFill/>
                          </a:ln>
                        </pic:spPr>
                      </pic:pic>
                    </a:graphicData>
                  </a:graphic>
                </wp:inline>
              </w:drawing>
            </w:r>
          </w:p>
        </w:tc>
        <w:tc>
          <w:tcPr>
            <w:tcW w:w="4675" w:type="dxa"/>
            <w:vAlign w:val="center"/>
          </w:tcPr>
          <w:p w14:paraId="63F8A5CD" w14:textId="77777777" w:rsidR="001E0B15" w:rsidRPr="003C4247" w:rsidRDefault="001E0B15" w:rsidP="001216EC">
            <w:pPr>
              <w:jc w:val="center"/>
            </w:pPr>
            <w:r w:rsidRPr="003C4247">
              <w:t>To earn Ohio’s Industry-Recognized Credential Seal, students must do one of the following:</w:t>
            </w:r>
          </w:p>
          <w:p w14:paraId="54FDA1CE" w14:textId="77777777" w:rsidR="001E0B15" w:rsidRPr="003C4247" w:rsidRDefault="001E0B15" w:rsidP="001216EC">
            <w:pPr>
              <w:jc w:val="center"/>
            </w:pPr>
            <w:r w:rsidRPr="003C4247">
              <w:t>• Earn a 12-point industry-recognized credential; or</w:t>
            </w:r>
          </w:p>
          <w:p w14:paraId="2135511A" w14:textId="77777777" w:rsidR="001E0B15" w:rsidRDefault="001E0B15" w:rsidP="001216EC">
            <w:pPr>
              <w:jc w:val="center"/>
            </w:pPr>
            <w:r w:rsidRPr="003C4247">
              <w:t>• Earn a group of credentials totaling 12 points in a single career field</w:t>
            </w:r>
          </w:p>
        </w:tc>
      </w:tr>
      <w:tr w:rsidR="001E0B15" w14:paraId="5AC73174" w14:textId="77777777" w:rsidTr="001216EC">
        <w:tc>
          <w:tcPr>
            <w:tcW w:w="4675" w:type="dxa"/>
            <w:vAlign w:val="center"/>
          </w:tcPr>
          <w:p w14:paraId="46FACEB0" w14:textId="77777777" w:rsidR="001E0B15" w:rsidRDefault="001E0B15" w:rsidP="001216EC">
            <w:pPr>
              <w:jc w:val="center"/>
            </w:pPr>
            <w:r w:rsidRPr="003C4247">
              <w:rPr>
                <w:noProof/>
              </w:rPr>
              <w:drawing>
                <wp:inline distT="0" distB="0" distL="0" distR="0" wp14:anchorId="742908C8" wp14:editId="6542D684">
                  <wp:extent cx="1755648" cy="157276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55648" cy="1572768"/>
                          </a:xfrm>
                          <a:prstGeom prst="rect">
                            <a:avLst/>
                          </a:prstGeom>
                          <a:noFill/>
                          <a:ln>
                            <a:noFill/>
                          </a:ln>
                        </pic:spPr>
                      </pic:pic>
                    </a:graphicData>
                  </a:graphic>
                </wp:inline>
              </w:drawing>
            </w:r>
          </w:p>
        </w:tc>
        <w:tc>
          <w:tcPr>
            <w:tcW w:w="4675" w:type="dxa"/>
          </w:tcPr>
          <w:p w14:paraId="1ED81A32" w14:textId="77777777" w:rsidR="001E0B15" w:rsidRPr="003C4247" w:rsidRDefault="001E0B15" w:rsidP="001216EC">
            <w:r w:rsidRPr="003C4247">
              <w:t xml:space="preserve">To earn Ohio’s Science Seal, students must satisfy at least one of the following: </w:t>
            </w:r>
          </w:p>
          <w:p w14:paraId="6371A4FD" w14:textId="77777777" w:rsidR="001E0B15" w:rsidRPr="003C4247" w:rsidRDefault="001E0B15" w:rsidP="001216EC">
            <w:r w:rsidRPr="003C4247">
              <w:t xml:space="preserve">1. Earn a score of proficient on Ohio’s State Test in Biology; </w:t>
            </w:r>
          </w:p>
          <w:p w14:paraId="19D359ED" w14:textId="77777777" w:rsidR="001E0B15" w:rsidRPr="003C4247" w:rsidRDefault="001E0B15" w:rsidP="001216EC">
            <w:r w:rsidRPr="003C4247">
              <w:t xml:space="preserve">2. Earn a score equivalent to proficient on an appropriate Advanced Placement or International Baccalaureate science test; or </w:t>
            </w:r>
          </w:p>
          <w:p w14:paraId="5C2D8EAC" w14:textId="77777777" w:rsidR="001E0B15" w:rsidRDefault="001E0B15" w:rsidP="001216EC">
            <w:r w:rsidRPr="003C4247">
              <w:t>3. Earn a “B” or higher in a College Credit Plus science course.</w:t>
            </w:r>
          </w:p>
        </w:tc>
      </w:tr>
      <w:tr w:rsidR="001E0B15" w14:paraId="0244FC64" w14:textId="77777777" w:rsidTr="001216EC">
        <w:tc>
          <w:tcPr>
            <w:tcW w:w="4675" w:type="dxa"/>
            <w:vAlign w:val="center"/>
          </w:tcPr>
          <w:p w14:paraId="26C1083B" w14:textId="77777777" w:rsidR="001E0B15" w:rsidRDefault="001E0B15" w:rsidP="001216EC">
            <w:pPr>
              <w:jc w:val="center"/>
            </w:pPr>
            <w:r w:rsidRPr="003C4247">
              <w:rPr>
                <w:noProof/>
              </w:rPr>
              <w:lastRenderedPageBreak/>
              <w:drawing>
                <wp:inline distT="0" distB="0" distL="0" distR="0" wp14:anchorId="502C7B84" wp14:editId="558B5091">
                  <wp:extent cx="1755648" cy="1572768"/>
                  <wp:effectExtent l="0" t="0" r="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55648" cy="1572768"/>
                          </a:xfrm>
                          <a:prstGeom prst="rect">
                            <a:avLst/>
                          </a:prstGeom>
                          <a:noFill/>
                          <a:ln>
                            <a:noFill/>
                          </a:ln>
                        </pic:spPr>
                      </pic:pic>
                    </a:graphicData>
                  </a:graphic>
                </wp:inline>
              </w:drawing>
            </w:r>
          </w:p>
        </w:tc>
        <w:tc>
          <w:tcPr>
            <w:tcW w:w="4675" w:type="dxa"/>
          </w:tcPr>
          <w:p w14:paraId="56659826" w14:textId="77777777" w:rsidR="001E0B15" w:rsidRPr="003C4247" w:rsidRDefault="001E0B15" w:rsidP="001216EC">
            <w:r w:rsidRPr="003C4247">
              <w:t xml:space="preserve">To earn Ohio’s Technology Seal, students must satisfy at least one of the requirements below: </w:t>
            </w:r>
          </w:p>
          <w:p w14:paraId="128AC60B" w14:textId="77777777" w:rsidR="001E0B15" w:rsidRPr="003C4247" w:rsidRDefault="001E0B15" w:rsidP="001216EC">
            <w:r w:rsidRPr="003C4247">
              <w:t xml:space="preserve">1. Earn a score equivalent to proficient on an appropriate Advanced Placement or International Baccalaureate test; or </w:t>
            </w:r>
          </w:p>
          <w:p w14:paraId="70DC5E79" w14:textId="77777777" w:rsidR="001E0B15" w:rsidRPr="003C4247" w:rsidRDefault="001E0B15" w:rsidP="001216EC">
            <w:r w:rsidRPr="003C4247">
              <w:t xml:space="preserve">2. Earn a “B” or higher in an appropriate College Credit Plus technology course; or </w:t>
            </w:r>
          </w:p>
          <w:p w14:paraId="512136ED" w14:textId="77777777" w:rsidR="001E0B15" w:rsidRDefault="001E0B15" w:rsidP="001216EC">
            <w:r w:rsidRPr="003C4247">
              <w:t>3. Complete a technology course that meets criteria established by the Ohio Department of Education (below).</w:t>
            </w:r>
          </w:p>
        </w:tc>
      </w:tr>
      <w:tr w:rsidR="001E0B15" w14:paraId="40F39F82" w14:textId="77777777" w:rsidTr="001216EC">
        <w:tc>
          <w:tcPr>
            <w:tcW w:w="4675" w:type="dxa"/>
          </w:tcPr>
          <w:p w14:paraId="2B933716" w14:textId="77777777" w:rsidR="001E0B15" w:rsidRPr="003C4247" w:rsidRDefault="001E0B15" w:rsidP="001216EC">
            <w:pPr>
              <w:rPr>
                <w:b/>
                <w:bCs/>
                <w:u w:val="single"/>
              </w:rPr>
            </w:pPr>
            <w:r>
              <w:rPr>
                <w:b/>
                <w:bCs/>
                <w:u w:val="single"/>
              </w:rPr>
              <w:t xml:space="preserve">Locally Defined Graduation Seals: </w:t>
            </w:r>
          </w:p>
        </w:tc>
        <w:tc>
          <w:tcPr>
            <w:tcW w:w="4675" w:type="dxa"/>
          </w:tcPr>
          <w:p w14:paraId="49B507A8" w14:textId="77777777" w:rsidR="001E0B15" w:rsidRDefault="001E0B15" w:rsidP="001216EC">
            <w:r w:rsidRPr="00117C04">
              <w:rPr>
                <w:b/>
                <w:bCs/>
                <w:u w:val="single"/>
              </w:rPr>
              <w:t>Seal Requirements:</w:t>
            </w:r>
          </w:p>
        </w:tc>
      </w:tr>
      <w:tr w:rsidR="001E0B15" w14:paraId="1B3F5581" w14:textId="77777777" w:rsidTr="001216EC">
        <w:tc>
          <w:tcPr>
            <w:tcW w:w="4675" w:type="dxa"/>
            <w:vAlign w:val="center"/>
          </w:tcPr>
          <w:p w14:paraId="5D3B1225" w14:textId="77777777" w:rsidR="001E0B15" w:rsidRDefault="001E0B15" w:rsidP="001216EC">
            <w:pPr>
              <w:jc w:val="center"/>
            </w:pPr>
            <w:r w:rsidRPr="0077762C">
              <w:rPr>
                <w:noProof/>
              </w:rPr>
              <w:drawing>
                <wp:inline distT="0" distB="0" distL="0" distR="0" wp14:anchorId="5C9EADCE" wp14:editId="4E7E9D97">
                  <wp:extent cx="1755648" cy="15727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5648" cy="1572768"/>
                          </a:xfrm>
                          <a:prstGeom prst="rect">
                            <a:avLst/>
                          </a:prstGeom>
                          <a:noFill/>
                          <a:ln>
                            <a:noFill/>
                          </a:ln>
                        </pic:spPr>
                      </pic:pic>
                    </a:graphicData>
                  </a:graphic>
                </wp:inline>
              </w:drawing>
            </w:r>
          </w:p>
        </w:tc>
        <w:tc>
          <w:tcPr>
            <w:tcW w:w="4675" w:type="dxa"/>
          </w:tcPr>
          <w:p w14:paraId="3E340011" w14:textId="77777777" w:rsidR="001E0B15" w:rsidRDefault="001E0B15" w:rsidP="001216EC">
            <w:r w:rsidRPr="00A775C1">
              <w:t xml:space="preserve">In order to meet the requirements of this graduation seal Maritime students must document at least 40 hours of community service over the course of their high school career.  It is recommended that students complete 10 hours each year of high school.  Community Service can be described as any, Maritime approved, unpaid work that is designed to help people in the community. </w:t>
            </w:r>
          </w:p>
          <w:p w14:paraId="6BF351DB" w14:textId="77777777" w:rsidR="001E0B15" w:rsidRPr="00506C75" w:rsidRDefault="001E0B15" w:rsidP="001216EC">
            <w:r w:rsidRPr="00506C75">
              <w:t xml:space="preserve">** Please note that all community service hours must be completed outside of the school day unless approved by the Principal. In addition, students must provide their own transportation.  </w:t>
            </w:r>
          </w:p>
          <w:p w14:paraId="70983BE9" w14:textId="77777777" w:rsidR="001E0B15" w:rsidRPr="00A775C1" w:rsidRDefault="001E0B15" w:rsidP="001216EC"/>
        </w:tc>
      </w:tr>
      <w:tr w:rsidR="001E0B15" w14:paraId="5EAE7CA8" w14:textId="77777777" w:rsidTr="001216EC">
        <w:tc>
          <w:tcPr>
            <w:tcW w:w="4675" w:type="dxa"/>
            <w:vAlign w:val="center"/>
          </w:tcPr>
          <w:p w14:paraId="67BFF314" w14:textId="77777777" w:rsidR="001E0B15" w:rsidRDefault="001E0B15" w:rsidP="001216EC">
            <w:pPr>
              <w:jc w:val="center"/>
            </w:pPr>
            <w:r w:rsidRPr="0077762C">
              <w:rPr>
                <w:noProof/>
              </w:rPr>
              <w:drawing>
                <wp:inline distT="0" distB="0" distL="0" distR="0" wp14:anchorId="6A7076F4" wp14:editId="77906B51">
                  <wp:extent cx="1755648" cy="1572768"/>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55648" cy="1572768"/>
                          </a:xfrm>
                          <a:prstGeom prst="rect">
                            <a:avLst/>
                          </a:prstGeom>
                          <a:noFill/>
                          <a:ln>
                            <a:noFill/>
                          </a:ln>
                        </pic:spPr>
                      </pic:pic>
                    </a:graphicData>
                  </a:graphic>
                </wp:inline>
              </w:drawing>
            </w:r>
          </w:p>
        </w:tc>
        <w:tc>
          <w:tcPr>
            <w:tcW w:w="4675" w:type="dxa"/>
          </w:tcPr>
          <w:p w14:paraId="49DD2F77" w14:textId="77777777" w:rsidR="001E0B15" w:rsidRDefault="001E0B15" w:rsidP="001216EC">
            <w:r w:rsidRPr="00955952">
              <w:t>Student must document active participation in at least 3 Maritime Academy extracurricular activities, spanning at least 2 school years.  The activities engaged in should teach skills that would be applicable to a future career.  This can be discussed in further detail in the senior capstone project.</w:t>
            </w:r>
          </w:p>
          <w:p w14:paraId="4572C2F8" w14:textId="77777777" w:rsidR="001E0B15" w:rsidRPr="00363AEF" w:rsidRDefault="001E0B15" w:rsidP="001216EC">
            <w:r w:rsidRPr="00363AEF">
              <w:t>Active participation is described as a minimum of 80% attendance and successful completion of the activity’s duration.  Extracurriculars include clubs, sports, and leadership groups for which the student does not earn academic credit. If you would like to participate in an activity to earn this graduation seal, you must receive approval from the Principal prior to completion of the activity.</w:t>
            </w:r>
          </w:p>
        </w:tc>
      </w:tr>
    </w:tbl>
    <w:p w14:paraId="27BFFBAC" w14:textId="52B1D9DE" w:rsidR="00292426" w:rsidRDefault="00292426">
      <w:pPr>
        <w:rPr>
          <w:rFonts w:asciiTheme="majorHAnsi" w:hAnsiTheme="majorHAnsi" w:cstheme="majorHAnsi"/>
        </w:rPr>
      </w:pPr>
    </w:p>
    <w:p w14:paraId="0B26BA59" w14:textId="77777777" w:rsidR="00292426" w:rsidRPr="00292426" w:rsidRDefault="00292426" w:rsidP="00845E2D">
      <w:pPr>
        <w:rPr>
          <w:rFonts w:asciiTheme="majorHAnsi" w:hAnsiTheme="majorHAnsi" w:cstheme="majorHAnsi"/>
          <w:b/>
        </w:rPr>
      </w:pPr>
      <w:r w:rsidRPr="00292426">
        <w:rPr>
          <w:rFonts w:asciiTheme="majorHAnsi" w:hAnsiTheme="majorHAnsi" w:cstheme="majorHAnsi"/>
          <w:b/>
        </w:rPr>
        <w:lastRenderedPageBreak/>
        <w:t>STATE TESTING INFORMATION &amp; OPTIONS</w:t>
      </w:r>
    </w:p>
    <w:tbl>
      <w:tblPr>
        <w:tblStyle w:val="TableGrid"/>
        <w:tblW w:w="0" w:type="auto"/>
        <w:tblLook w:val="04A0" w:firstRow="1" w:lastRow="0" w:firstColumn="1" w:lastColumn="0" w:noHBand="0" w:noVBand="1"/>
      </w:tblPr>
      <w:tblGrid>
        <w:gridCol w:w="1536"/>
        <w:gridCol w:w="7814"/>
      </w:tblGrid>
      <w:tr w:rsidR="00292426" w:rsidRPr="0028032D" w14:paraId="6F46CAA7" w14:textId="77777777" w:rsidTr="003F6C2F">
        <w:tc>
          <w:tcPr>
            <w:tcW w:w="9883" w:type="dxa"/>
            <w:gridSpan w:val="2"/>
            <w:shd w:val="clear" w:color="auto" w:fill="D9D9D9" w:themeFill="background1" w:themeFillShade="D9"/>
          </w:tcPr>
          <w:p w14:paraId="67C79909" w14:textId="77777777" w:rsidR="00292426" w:rsidRPr="00E575F3" w:rsidRDefault="00292426" w:rsidP="004E3E89">
            <w:pPr>
              <w:tabs>
                <w:tab w:val="right" w:leader="underscore" w:pos="9360"/>
              </w:tabs>
              <w:jc w:val="center"/>
              <w:rPr>
                <w:rFonts w:asciiTheme="majorHAnsi" w:eastAsia="Times New Roman" w:hAnsiTheme="majorHAnsi" w:cstheme="majorHAnsi"/>
                <w:b/>
                <w:sz w:val="22"/>
                <w:szCs w:val="22"/>
              </w:rPr>
            </w:pPr>
            <w:r>
              <w:rPr>
                <w:rFonts w:asciiTheme="majorHAnsi" w:eastAsia="Times New Roman" w:hAnsiTheme="majorHAnsi" w:cstheme="majorHAnsi"/>
                <w:b/>
                <w:sz w:val="22"/>
                <w:szCs w:val="22"/>
              </w:rPr>
              <w:t xml:space="preserve">Testing Option #1 </w:t>
            </w:r>
          </w:p>
        </w:tc>
      </w:tr>
      <w:tr w:rsidR="00292426" w:rsidRPr="0028032D" w14:paraId="789F87BE" w14:textId="77777777" w:rsidTr="004E3E89">
        <w:tc>
          <w:tcPr>
            <w:tcW w:w="4102" w:type="dxa"/>
          </w:tcPr>
          <w:p w14:paraId="09D96773"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Ohio’s State Tests</w:t>
            </w:r>
          </w:p>
          <w:p w14:paraId="74626723"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p>
          <w:p w14:paraId="7E1BAB0A"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p>
          <w:p w14:paraId="067D8C42"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p>
        </w:tc>
        <w:tc>
          <w:tcPr>
            <w:tcW w:w="5781" w:type="dxa"/>
          </w:tcPr>
          <w:p w14:paraId="197A6990"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Students earn a cumulative passing score of 18 points, using seven end-of-course state tests. To ensure students are well rounded, they must earn a minimum of </w:t>
            </w:r>
            <w:r w:rsidRPr="003F6C2F">
              <w:rPr>
                <w:rFonts w:asciiTheme="majorHAnsi" w:eastAsia="Times New Roman" w:hAnsiTheme="majorHAnsi" w:cstheme="majorHAnsi"/>
                <w:sz w:val="22"/>
                <w:szCs w:val="22"/>
                <w:highlight w:val="lightGray"/>
                <w:u w:val="single"/>
              </w:rPr>
              <w:t>four points in math</w:t>
            </w:r>
            <w:r w:rsidRPr="003F6C2F">
              <w:rPr>
                <w:rFonts w:asciiTheme="majorHAnsi" w:eastAsia="Times New Roman" w:hAnsiTheme="majorHAnsi" w:cstheme="majorHAnsi"/>
                <w:sz w:val="22"/>
                <w:szCs w:val="22"/>
                <w:highlight w:val="lightGray"/>
              </w:rPr>
              <w:t xml:space="preserve">, </w:t>
            </w:r>
            <w:r w:rsidRPr="003F6C2F">
              <w:rPr>
                <w:rFonts w:asciiTheme="majorHAnsi" w:eastAsia="Times New Roman" w:hAnsiTheme="majorHAnsi" w:cstheme="majorHAnsi"/>
                <w:sz w:val="22"/>
                <w:szCs w:val="22"/>
                <w:highlight w:val="lightGray"/>
                <w:u w:val="single"/>
              </w:rPr>
              <w:t>four points in English</w:t>
            </w:r>
            <w:r w:rsidRPr="003F6C2F">
              <w:rPr>
                <w:rFonts w:asciiTheme="majorHAnsi" w:eastAsia="Times New Roman" w:hAnsiTheme="majorHAnsi" w:cstheme="majorHAnsi"/>
                <w:sz w:val="22"/>
                <w:szCs w:val="22"/>
                <w:highlight w:val="lightGray"/>
              </w:rPr>
              <w:t xml:space="preserve"> and </w:t>
            </w:r>
            <w:r w:rsidRPr="003F6C2F">
              <w:rPr>
                <w:rFonts w:asciiTheme="majorHAnsi" w:eastAsia="Times New Roman" w:hAnsiTheme="majorHAnsi" w:cstheme="majorHAnsi"/>
                <w:sz w:val="22"/>
                <w:szCs w:val="22"/>
                <w:highlight w:val="lightGray"/>
                <w:u w:val="single"/>
              </w:rPr>
              <w:t>six points across science and social studies</w:t>
            </w:r>
            <w:r w:rsidRPr="003F6C2F">
              <w:rPr>
                <w:rFonts w:asciiTheme="majorHAnsi" w:eastAsia="Times New Roman" w:hAnsiTheme="majorHAnsi" w:cstheme="majorHAnsi"/>
                <w:sz w:val="22"/>
                <w:szCs w:val="22"/>
                <w:highlight w:val="lightGray"/>
              </w:rPr>
              <w:t>.</w:t>
            </w:r>
          </w:p>
          <w:p w14:paraId="08308BE3"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p>
          <w:p w14:paraId="49733D62" w14:textId="444E6664" w:rsidR="00292426" w:rsidRDefault="00292426" w:rsidP="004E3E89">
            <w:pPr>
              <w:tabs>
                <w:tab w:val="right" w:leader="underscore" w:pos="9360"/>
              </w:tabs>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Students also may substitute grades from College Credit Plus courses in these science and social studies subjects for end-of-course state exams.</w:t>
            </w:r>
          </w:p>
          <w:p w14:paraId="0EBAE645" w14:textId="332093AC" w:rsidR="00217F45" w:rsidRDefault="00217F45" w:rsidP="004E3E89">
            <w:pPr>
              <w:tabs>
                <w:tab w:val="right" w:leader="underscore" w:pos="9360"/>
              </w:tabs>
              <w:rPr>
                <w:rFonts w:asciiTheme="majorHAnsi" w:eastAsia="Times New Roman" w:hAnsiTheme="majorHAnsi" w:cstheme="majorHAnsi"/>
                <w:sz w:val="22"/>
                <w:szCs w:val="22"/>
              </w:rPr>
            </w:pPr>
          </w:p>
          <w:p w14:paraId="03CE0694" w14:textId="55CD533F" w:rsidR="00217F45" w:rsidRDefault="00217F45" w:rsidP="004E3E89">
            <w:pPr>
              <w:tabs>
                <w:tab w:val="right" w:leader="underscore" w:pos="9360"/>
              </w:tabs>
              <w:rPr>
                <w:rFonts w:asciiTheme="majorHAnsi" w:eastAsia="Times New Roman" w:hAnsiTheme="majorHAnsi" w:cstheme="majorHAnsi"/>
                <w:sz w:val="22"/>
                <w:szCs w:val="22"/>
              </w:rPr>
            </w:pPr>
            <w:r>
              <w:rPr>
                <w:rFonts w:asciiTheme="majorHAnsi" w:eastAsia="Times New Roman" w:hAnsiTheme="majorHAnsi" w:cstheme="majorHAnsi"/>
                <w:noProof/>
                <w:sz w:val="22"/>
                <w:szCs w:val="22"/>
              </w:rPr>
              <w:drawing>
                <wp:inline distT="0" distB="0" distL="0" distR="0" wp14:anchorId="40FF843C" wp14:editId="2B86EBE1">
                  <wp:extent cx="4825048" cy="1590675"/>
                  <wp:effectExtent l="0" t="0" r="0" b="0"/>
                  <wp:docPr id="117" name="Picture 1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Table&#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4830669" cy="1592528"/>
                          </a:xfrm>
                          <a:prstGeom prst="rect">
                            <a:avLst/>
                          </a:prstGeom>
                        </pic:spPr>
                      </pic:pic>
                    </a:graphicData>
                  </a:graphic>
                </wp:inline>
              </w:drawing>
            </w:r>
          </w:p>
          <w:p w14:paraId="6506C219" w14:textId="77777777" w:rsidR="00292426" w:rsidRDefault="00292426" w:rsidP="004E3E89">
            <w:pPr>
              <w:tabs>
                <w:tab w:val="right" w:leader="underscore" w:pos="9360"/>
              </w:tabs>
              <w:rPr>
                <w:rFonts w:asciiTheme="majorHAnsi" w:eastAsia="Times New Roman" w:hAnsiTheme="majorHAnsi" w:cstheme="majorHAnsi"/>
                <w:sz w:val="22"/>
                <w:szCs w:val="22"/>
              </w:rPr>
            </w:pPr>
          </w:p>
          <w:p w14:paraId="24816CB1" w14:textId="77777777" w:rsidR="00292426" w:rsidRDefault="00F51AB4" w:rsidP="004E3E89">
            <w:pPr>
              <w:tabs>
                <w:tab w:val="right" w:leader="underscore" w:pos="9360"/>
              </w:tabs>
              <w:rPr>
                <w:rFonts w:asciiTheme="majorHAnsi" w:eastAsia="Times New Roman" w:hAnsiTheme="majorHAnsi" w:cstheme="majorHAnsi"/>
                <w:sz w:val="22"/>
                <w:szCs w:val="22"/>
              </w:rPr>
            </w:pPr>
            <w:r>
              <w:rPr>
                <w:noProof/>
              </w:rPr>
              <w:drawing>
                <wp:inline distT="0" distB="0" distL="0" distR="0" wp14:anchorId="35B89083" wp14:editId="5E19323E">
                  <wp:extent cx="4762500" cy="1310640"/>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83877" cy="1316523"/>
                          </a:xfrm>
                          <a:prstGeom prst="rect">
                            <a:avLst/>
                          </a:prstGeom>
                        </pic:spPr>
                      </pic:pic>
                    </a:graphicData>
                  </a:graphic>
                </wp:inline>
              </w:drawing>
            </w:r>
          </w:p>
          <w:p w14:paraId="4F512FB1" w14:textId="572AEAE0" w:rsidR="00076419" w:rsidRPr="0028032D" w:rsidRDefault="00076419" w:rsidP="004E3E89">
            <w:pPr>
              <w:tabs>
                <w:tab w:val="right" w:leader="underscore" w:pos="9360"/>
              </w:tabs>
              <w:rPr>
                <w:rFonts w:asciiTheme="majorHAnsi" w:eastAsia="Times New Roman" w:hAnsiTheme="majorHAnsi" w:cstheme="majorHAnsi"/>
                <w:sz w:val="22"/>
                <w:szCs w:val="22"/>
              </w:rPr>
            </w:pPr>
          </w:p>
        </w:tc>
      </w:tr>
      <w:tr w:rsidR="00292426" w:rsidRPr="0028032D" w14:paraId="51262CCE" w14:textId="77777777" w:rsidTr="004E3E89">
        <w:tc>
          <w:tcPr>
            <w:tcW w:w="4102" w:type="dxa"/>
          </w:tcPr>
          <w:p w14:paraId="1B277A30" w14:textId="77777777" w:rsidR="00292426" w:rsidRDefault="00292426" w:rsidP="004E3E89">
            <w:pPr>
              <w:tabs>
                <w:tab w:val="right" w:leader="underscore" w:pos="9360"/>
              </w:tabs>
              <w:rPr>
                <w:rFonts w:asciiTheme="majorHAnsi" w:eastAsia="Times New Roman" w:hAnsiTheme="majorHAnsi" w:cstheme="majorHAnsi"/>
                <w:sz w:val="22"/>
                <w:szCs w:val="22"/>
              </w:rPr>
            </w:pPr>
            <w:r>
              <w:rPr>
                <w:rFonts w:asciiTheme="majorHAnsi" w:eastAsia="Times New Roman" w:hAnsiTheme="majorHAnsi" w:cstheme="majorHAnsi"/>
                <w:sz w:val="22"/>
                <w:szCs w:val="22"/>
              </w:rPr>
              <w:t>End of Course Exam Performance Levels</w:t>
            </w:r>
          </w:p>
          <w:p w14:paraId="54874825" w14:textId="77777777" w:rsidR="00292426" w:rsidRDefault="00292426" w:rsidP="004E3E89">
            <w:pPr>
              <w:tabs>
                <w:tab w:val="right" w:leader="underscore" w:pos="9360"/>
              </w:tabs>
              <w:rPr>
                <w:rFonts w:asciiTheme="majorHAnsi" w:eastAsia="Times New Roman" w:hAnsiTheme="majorHAnsi" w:cstheme="majorHAnsi"/>
                <w:sz w:val="22"/>
                <w:szCs w:val="22"/>
              </w:rPr>
            </w:pPr>
          </w:p>
          <w:p w14:paraId="64E7A2EF"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p>
        </w:tc>
        <w:tc>
          <w:tcPr>
            <w:tcW w:w="5781" w:type="dxa"/>
          </w:tcPr>
          <w:p w14:paraId="25628F74"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r>
              <w:rPr>
                <w:rFonts w:asciiTheme="majorHAnsi" w:eastAsia="Times New Roman" w:hAnsiTheme="majorHAnsi" w:cstheme="majorHAnsi"/>
                <w:noProof/>
                <w:sz w:val="22"/>
                <w:szCs w:val="22"/>
              </w:rPr>
              <w:drawing>
                <wp:inline distT="0" distB="0" distL="0" distR="0" wp14:anchorId="6933B2B5" wp14:editId="7F5BA982">
                  <wp:extent cx="3792220" cy="14268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BEBA8EAE-BF5A-486C-A8C5-ECC9F3942E4B}">
                                <a14:imgProps xmlns:a14="http://schemas.microsoft.com/office/drawing/2010/main">
                                  <a14:imgLayer r:embed="rId8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92220" cy="1426845"/>
                          </a:xfrm>
                          <a:prstGeom prst="rect">
                            <a:avLst/>
                          </a:prstGeom>
                          <a:noFill/>
                        </pic:spPr>
                      </pic:pic>
                    </a:graphicData>
                  </a:graphic>
                </wp:inline>
              </w:drawing>
            </w:r>
          </w:p>
        </w:tc>
      </w:tr>
      <w:tr w:rsidR="00292426" w:rsidRPr="0028032D" w14:paraId="716916F3" w14:textId="77777777" w:rsidTr="004E3E89">
        <w:tc>
          <w:tcPr>
            <w:tcW w:w="4102" w:type="dxa"/>
          </w:tcPr>
          <w:p w14:paraId="5DDC289F"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p>
        </w:tc>
        <w:tc>
          <w:tcPr>
            <w:tcW w:w="5781" w:type="dxa"/>
          </w:tcPr>
          <w:p w14:paraId="7F4767E1"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p>
        </w:tc>
      </w:tr>
      <w:tr w:rsidR="00292426" w:rsidRPr="0028032D" w14:paraId="5AFC9A89" w14:textId="77777777" w:rsidTr="00911A3C">
        <w:tc>
          <w:tcPr>
            <w:tcW w:w="9883" w:type="dxa"/>
            <w:gridSpan w:val="2"/>
            <w:shd w:val="clear" w:color="auto" w:fill="D9D9D9" w:themeFill="background1" w:themeFillShade="D9"/>
          </w:tcPr>
          <w:p w14:paraId="67A25DFD" w14:textId="77777777" w:rsidR="00292426" w:rsidRPr="00E575F3" w:rsidRDefault="00292426" w:rsidP="004E3E89">
            <w:pPr>
              <w:tabs>
                <w:tab w:val="right" w:leader="underscore" w:pos="9360"/>
              </w:tabs>
              <w:jc w:val="center"/>
              <w:rPr>
                <w:rFonts w:asciiTheme="majorHAnsi" w:eastAsia="Times New Roman" w:hAnsiTheme="majorHAnsi" w:cstheme="majorHAnsi"/>
                <w:b/>
                <w:sz w:val="22"/>
                <w:szCs w:val="22"/>
              </w:rPr>
            </w:pPr>
            <w:r>
              <w:rPr>
                <w:rFonts w:asciiTheme="majorHAnsi" w:eastAsia="Times New Roman" w:hAnsiTheme="majorHAnsi" w:cstheme="majorHAnsi"/>
                <w:b/>
                <w:sz w:val="22"/>
                <w:szCs w:val="22"/>
              </w:rPr>
              <w:t>Testing Option #2</w:t>
            </w:r>
            <w:r w:rsidRPr="00E575F3">
              <w:rPr>
                <w:rFonts w:asciiTheme="majorHAnsi" w:eastAsia="Times New Roman" w:hAnsiTheme="majorHAnsi" w:cstheme="majorHAnsi"/>
                <w:b/>
                <w:sz w:val="22"/>
                <w:szCs w:val="22"/>
              </w:rPr>
              <w:t xml:space="preserve"> </w:t>
            </w:r>
          </w:p>
        </w:tc>
      </w:tr>
      <w:tr w:rsidR="00292426" w:rsidRPr="0028032D" w14:paraId="5782E36A" w14:textId="77777777" w:rsidTr="004E3E89">
        <w:tc>
          <w:tcPr>
            <w:tcW w:w="4102" w:type="dxa"/>
          </w:tcPr>
          <w:p w14:paraId="27C15BA1"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Industry credential and workforce readiness</w:t>
            </w:r>
          </w:p>
          <w:p w14:paraId="3FE4EB82"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p>
        </w:tc>
        <w:tc>
          <w:tcPr>
            <w:tcW w:w="5781" w:type="dxa"/>
          </w:tcPr>
          <w:p w14:paraId="4C2BA0A9" w14:textId="77777777" w:rsidR="00292426" w:rsidRDefault="00292426" w:rsidP="004E3E89">
            <w:pPr>
              <w:tabs>
                <w:tab w:val="right" w:leader="underscore" w:pos="9360"/>
              </w:tabs>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Students earn 12 points through a State Board of Education-approved, industry-recognized credential or group of credentials in a single career field and achieve a workforce readiness score on the WorkKeys assessment. The state of Ohio will pay one time for those who take the WorkKeys assessment.</w:t>
            </w:r>
          </w:p>
          <w:p w14:paraId="40BF4358"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p>
          <w:p w14:paraId="0487598B"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p>
        </w:tc>
      </w:tr>
      <w:tr w:rsidR="00292426" w:rsidRPr="0028032D" w14:paraId="6F2673F9" w14:textId="77777777" w:rsidTr="00911A3C">
        <w:tc>
          <w:tcPr>
            <w:tcW w:w="9883" w:type="dxa"/>
            <w:gridSpan w:val="2"/>
            <w:shd w:val="clear" w:color="auto" w:fill="D9D9D9" w:themeFill="background1" w:themeFillShade="D9"/>
          </w:tcPr>
          <w:p w14:paraId="535B4302" w14:textId="77777777" w:rsidR="00292426" w:rsidRPr="00432573" w:rsidRDefault="00292426" w:rsidP="004E3E89">
            <w:pPr>
              <w:tabs>
                <w:tab w:val="right" w:leader="underscore" w:pos="9360"/>
              </w:tabs>
              <w:jc w:val="center"/>
              <w:rPr>
                <w:rFonts w:asciiTheme="majorHAnsi" w:eastAsia="Times New Roman" w:hAnsiTheme="majorHAnsi" w:cstheme="majorHAnsi"/>
                <w:b/>
                <w:sz w:val="22"/>
                <w:szCs w:val="22"/>
              </w:rPr>
            </w:pPr>
            <w:r w:rsidRPr="00432573">
              <w:rPr>
                <w:rFonts w:asciiTheme="majorHAnsi" w:eastAsia="Times New Roman" w:hAnsiTheme="majorHAnsi" w:cstheme="majorHAnsi"/>
                <w:b/>
                <w:sz w:val="22"/>
                <w:szCs w:val="22"/>
              </w:rPr>
              <w:t>Testing Option #3</w:t>
            </w:r>
          </w:p>
        </w:tc>
      </w:tr>
      <w:tr w:rsidR="00292426" w:rsidRPr="0028032D" w14:paraId="7A074DA0" w14:textId="77777777" w:rsidTr="004E3E89">
        <w:tc>
          <w:tcPr>
            <w:tcW w:w="4102" w:type="dxa"/>
          </w:tcPr>
          <w:p w14:paraId="313C05E7"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lastRenderedPageBreak/>
              <w:t>College and career readiness tests</w:t>
            </w:r>
          </w:p>
          <w:p w14:paraId="66BB3EDD"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p>
        </w:tc>
        <w:tc>
          <w:tcPr>
            <w:tcW w:w="5781" w:type="dxa"/>
          </w:tcPr>
          <w:p w14:paraId="38679D38" w14:textId="77777777" w:rsidR="00292426" w:rsidRPr="0028032D" w:rsidRDefault="00292426" w:rsidP="004E3E89">
            <w:pPr>
              <w:tabs>
                <w:tab w:val="right" w:leader="underscore" w:pos="9360"/>
              </w:tabs>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Students earn “remediation-free” scores in English language arts and mathematics on a nationally recognized college admission exam. The state of Ohio will pay one time for all 11</w:t>
            </w:r>
            <w:r w:rsidRPr="00B774B2">
              <w:rPr>
                <w:rFonts w:asciiTheme="majorHAnsi" w:eastAsia="Times New Roman" w:hAnsiTheme="majorHAnsi" w:cstheme="majorHAnsi"/>
                <w:sz w:val="22"/>
                <w:szCs w:val="22"/>
                <w:vertAlign w:val="superscript"/>
              </w:rPr>
              <w:t>th</w:t>
            </w:r>
            <w:r w:rsidRPr="0028032D">
              <w:rPr>
                <w:rFonts w:asciiTheme="majorHAnsi" w:eastAsia="Times New Roman" w:hAnsiTheme="majorHAnsi" w:cstheme="majorHAnsi"/>
                <w:sz w:val="22"/>
                <w:szCs w:val="22"/>
              </w:rPr>
              <w:t xml:space="preserve"> grade students in the classes of 2018 and beyond to take either the ACT or SAT free of charge. The student’s district selection applies to all schools in the district for one school year. Test selection may change from one school year to the next</w:t>
            </w:r>
          </w:p>
        </w:tc>
      </w:tr>
    </w:tbl>
    <w:p w14:paraId="0539DCA1" w14:textId="77777777" w:rsidR="00292426" w:rsidRDefault="00292426" w:rsidP="00845E2D">
      <w:pPr>
        <w:rPr>
          <w:rFonts w:asciiTheme="majorHAnsi" w:hAnsiTheme="majorHAnsi" w:cstheme="majorHAnsi"/>
        </w:rPr>
      </w:pPr>
    </w:p>
    <w:p w14:paraId="634E48F4" w14:textId="2724F2A0" w:rsidR="007F72CC" w:rsidRPr="008669FA" w:rsidRDefault="004554BF" w:rsidP="008669FA">
      <w:pPr>
        <w:rPr>
          <w:rFonts w:asciiTheme="majorHAnsi" w:eastAsia="Times New Roman" w:hAnsiTheme="majorHAnsi" w:cstheme="majorHAnsi"/>
          <w:b/>
          <w:color w:val="000000"/>
          <w:sz w:val="22"/>
          <w:szCs w:val="22"/>
        </w:rPr>
      </w:pPr>
      <w:r>
        <w:rPr>
          <w:rFonts w:asciiTheme="majorHAnsi" w:hAnsiTheme="majorHAnsi" w:cstheme="majorHAnsi"/>
          <w:noProof/>
        </w:rPr>
        <w:drawing>
          <wp:inline distT="0" distB="0" distL="0" distR="0" wp14:anchorId="0C568EDD" wp14:editId="0DA3D4E6">
            <wp:extent cx="6282055" cy="1946910"/>
            <wp:effectExtent l="0" t="0" r="4445" b="0"/>
            <wp:docPr id="98" name="Picture 98" descr="A picture containing photo,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containing photo, tabl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6282055" cy="1946910"/>
                    </a:xfrm>
                    <a:prstGeom prst="rect">
                      <a:avLst/>
                    </a:prstGeom>
                  </pic:spPr>
                </pic:pic>
              </a:graphicData>
            </a:graphic>
          </wp:inline>
        </w:drawing>
      </w:r>
      <w:bookmarkStart w:id="153" w:name="_Toc395018393"/>
      <w:bookmarkEnd w:id="148"/>
      <w:bookmarkEnd w:id="149"/>
      <w:bookmarkEnd w:id="150"/>
      <w:r w:rsidR="00AA2FC0" w:rsidRPr="008669FA">
        <w:rPr>
          <w:rFonts w:asciiTheme="majorHAnsi" w:hAnsiTheme="majorHAnsi" w:cstheme="majorHAnsi"/>
          <w:b/>
          <w:bCs/>
        </w:rPr>
        <w:t>SECTION 3.</w:t>
      </w:r>
      <w:r w:rsidR="003F5B85" w:rsidRPr="008669FA">
        <w:rPr>
          <w:rFonts w:asciiTheme="majorHAnsi" w:hAnsiTheme="majorHAnsi" w:cstheme="majorHAnsi"/>
          <w:b/>
          <w:bCs/>
        </w:rPr>
        <w:t>3</w:t>
      </w:r>
      <w:r w:rsidR="00AA2FC0" w:rsidRPr="008669FA">
        <w:rPr>
          <w:rFonts w:asciiTheme="majorHAnsi" w:hAnsiTheme="majorHAnsi" w:cstheme="majorHAnsi"/>
          <w:b/>
          <w:bCs/>
        </w:rPr>
        <w:t xml:space="preserve">: </w:t>
      </w:r>
      <w:r w:rsidR="007F72CC" w:rsidRPr="008669FA">
        <w:rPr>
          <w:rFonts w:asciiTheme="majorHAnsi" w:hAnsiTheme="majorHAnsi" w:cstheme="majorHAnsi"/>
          <w:b/>
          <w:bCs/>
        </w:rPr>
        <w:t>GRADING SYSTEM</w:t>
      </w:r>
    </w:p>
    <w:p w14:paraId="4D51AECD" w14:textId="77777777" w:rsidR="007F72CC" w:rsidRPr="0028032D" w:rsidRDefault="007F72CC" w:rsidP="007F72CC">
      <w:pPr>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Each teacher will provide cadets with a course syllabus at the beginning of each semester.  The grading scale for all courses taught at the Academy is as follows:  </w:t>
      </w:r>
    </w:p>
    <w:tbl>
      <w:tblPr>
        <w:tblStyle w:val="TableGrid"/>
        <w:tblW w:w="0" w:type="auto"/>
        <w:tblLayout w:type="fixed"/>
        <w:tblLook w:val="04A0" w:firstRow="1" w:lastRow="0" w:firstColumn="1" w:lastColumn="0" w:noHBand="0" w:noVBand="1"/>
      </w:tblPr>
      <w:tblGrid>
        <w:gridCol w:w="985"/>
        <w:gridCol w:w="1710"/>
        <w:gridCol w:w="2790"/>
        <w:gridCol w:w="4368"/>
      </w:tblGrid>
      <w:tr w:rsidR="00E6183A" w:rsidRPr="0028032D" w14:paraId="0B0BAF97" w14:textId="77777777" w:rsidTr="00911A3C">
        <w:trPr>
          <w:trHeight w:val="267"/>
        </w:trPr>
        <w:tc>
          <w:tcPr>
            <w:tcW w:w="985" w:type="dxa"/>
          </w:tcPr>
          <w:p w14:paraId="51ABD978"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Grade</w:t>
            </w:r>
          </w:p>
        </w:tc>
        <w:tc>
          <w:tcPr>
            <w:tcW w:w="1710" w:type="dxa"/>
          </w:tcPr>
          <w:p w14:paraId="48C2B91E"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Grade Points</w:t>
            </w:r>
          </w:p>
        </w:tc>
        <w:tc>
          <w:tcPr>
            <w:tcW w:w="2790" w:type="dxa"/>
            <w:shd w:val="clear" w:color="auto" w:fill="FFFFFF" w:themeFill="background1"/>
          </w:tcPr>
          <w:p w14:paraId="71449CA5" w14:textId="77777777" w:rsidR="00E6183A" w:rsidRPr="0028032D" w:rsidRDefault="00E6183A" w:rsidP="00E6183A">
            <w:pPr>
              <w:jc w:val="center"/>
              <w:rPr>
                <w:rFonts w:asciiTheme="majorHAnsi" w:eastAsia="Times New Roman" w:hAnsiTheme="majorHAnsi" w:cstheme="majorHAnsi"/>
                <w:b/>
                <w:color w:val="000000"/>
                <w:sz w:val="22"/>
                <w:szCs w:val="22"/>
              </w:rPr>
            </w:pPr>
          </w:p>
        </w:tc>
        <w:tc>
          <w:tcPr>
            <w:tcW w:w="4368" w:type="dxa"/>
            <w:shd w:val="clear" w:color="auto" w:fill="D9D9D9" w:themeFill="background1" w:themeFillShade="D9"/>
          </w:tcPr>
          <w:p w14:paraId="703A6398" w14:textId="77777777" w:rsidR="00E6183A" w:rsidRPr="0028032D" w:rsidRDefault="00E6183A" w:rsidP="00E6183A">
            <w:pPr>
              <w:jc w:val="cente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Credits</w:t>
            </w:r>
          </w:p>
        </w:tc>
      </w:tr>
      <w:tr w:rsidR="00E6183A" w:rsidRPr="0028032D" w14:paraId="1803A6E3" w14:textId="77777777" w:rsidTr="00911A3C">
        <w:trPr>
          <w:trHeight w:val="252"/>
        </w:trPr>
        <w:tc>
          <w:tcPr>
            <w:tcW w:w="985" w:type="dxa"/>
          </w:tcPr>
          <w:p w14:paraId="5A5BE096"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A</w:t>
            </w:r>
          </w:p>
        </w:tc>
        <w:tc>
          <w:tcPr>
            <w:tcW w:w="1710" w:type="dxa"/>
            <w:shd w:val="clear" w:color="auto" w:fill="FFFFFF" w:themeFill="background1"/>
            <w:vAlign w:val="bottom"/>
          </w:tcPr>
          <w:p w14:paraId="11C3C531" w14:textId="77777777" w:rsidR="00E6183A" w:rsidRPr="0028032D" w:rsidRDefault="00E6183A" w:rsidP="00E6183A">
            <w:pPr>
              <w:spacing w:before="100" w:beforeAutospacing="1" w:after="100" w:afterAutospacing="1"/>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4</w:t>
            </w:r>
          </w:p>
        </w:tc>
        <w:tc>
          <w:tcPr>
            <w:tcW w:w="2790" w:type="dxa"/>
            <w:vMerge w:val="restart"/>
            <w:shd w:val="clear" w:color="auto" w:fill="FFFFFF" w:themeFill="background1"/>
            <w:vAlign w:val="center"/>
          </w:tcPr>
          <w:p w14:paraId="1E70B574" w14:textId="77777777" w:rsidR="00E6183A" w:rsidRPr="0028032D" w:rsidRDefault="00E6183A" w:rsidP="00E6183A">
            <w:pPr>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90%-100%</w:t>
            </w:r>
          </w:p>
        </w:tc>
        <w:tc>
          <w:tcPr>
            <w:tcW w:w="4368" w:type="dxa"/>
            <w:shd w:val="clear" w:color="auto" w:fill="D9D9D9" w:themeFill="background1" w:themeFillShade="D9"/>
          </w:tcPr>
          <w:p w14:paraId="64EDF602"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Pass (Credit Received)</w:t>
            </w:r>
          </w:p>
        </w:tc>
      </w:tr>
      <w:tr w:rsidR="00E6183A" w:rsidRPr="0028032D" w14:paraId="2079DE65" w14:textId="77777777" w:rsidTr="00911A3C">
        <w:trPr>
          <w:trHeight w:val="267"/>
        </w:trPr>
        <w:tc>
          <w:tcPr>
            <w:tcW w:w="985" w:type="dxa"/>
          </w:tcPr>
          <w:p w14:paraId="5F26051D"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A-</w:t>
            </w:r>
          </w:p>
        </w:tc>
        <w:tc>
          <w:tcPr>
            <w:tcW w:w="1710" w:type="dxa"/>
            <w:shd w:val="clear" w:color="auto" w:fill="FFFFFF" w:themeFill="background1"/>
            <w:vAlign w:val="bottom"/>
          </w:tcPr>
          <w:p w14:paraId="509F21A5" w14:textId="77777777" w:rsidR="00E6183A" w:rsidRPr="0028032D" w:rsidRDefault="00E6183A" w:rsidP="00E6183A">
            <w:pPr>
              <w:spacing w:before="100" w:beforeAutospacing="1" w:after="100" w:afterAutospacing="1"/>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3.67</w:t>
            </w:r>
          </w:p>
        </w:tc>
        <w:tc>
          <w:tcPr>
            <w:tcW w:w="2790" w:type="dxa"/>
            <w:vMerge/>
            <w:shd w:val="clear" w:color="auto" w:fill="FFFFFF" w:themeFill="background1"/>
          </w:tcPr>
          <w:p w14:paraId="03DA974E" w14:textId="77777777" w:rsidR="00E6183A" w:rsidRPr="0028032D" w:rsidRDefault="00E6183A" w:rsidP="00E6183A">
            <w:pPr>
              <w:rPr>
                <w:rFonts w:asciiTheme="majorHAnsi" w:eastAsia="Times New Roman" w:hAnsiTheme="majorHAnsi" w:cstheme="majorHAnsi"/>
                <w:b/>
                <w:color w:val="000000"/>
                <w:sz w:val="22"/>
                <w:szCs w:val="22"/>
              </w:rPr>
            </w:pPr>
          </w:p>
        </w:tc>
        <w:tc>
          <w:tcPr>
            <w:tcW w:w="4368" w:type="dxa"/>
            <w:shd w:val="clear" w:color="auto" w:fill="D9D9D9" w:themeFill="background1" w:themeFillShade="D9"/>
          </w:tcPr>
          <w:p w14:paraId="73EB2F13"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Pass (Credit Received)</w:t>
            </w:r>
          </w:p>
        </w:tc>
      </w:tr>
      <w:tr w:rsidR="00E6183A" w:rsidRPr="0028032D" w14:paraId="686C5DE7" w14:textId="77777777" w:rsidTr="00911A3C">
        <w:trPr>
          <w:trHeight w:val="252"/>
        </w:trPr>
        <w:tc>
          <w:tcPr>
            <w:tcW w:w="985" w:type="dxa"/>
          </w:tcPr>
          <w:p w14:paraId="7E559125"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B+</w:t>
            </w:r>
          </w:p>
        </w:tc>
        <w:tc>
          <w:tcPr>
            <w:tcW w:w="1710" w:type="dxa"/>
            <w:shd w:val="clear" w:color="auto" w:fill="FFFFFF" w:themeFill="background1"/>
            <w:vAlign w:val="bottom"/>
          </w:tcPr>
          <w:p w14:paraId="33AE2B15" w14:textId="77777777" w:rsidR="00E6183A" w:rsidRPr="0028032D" w:rsidRDefault="00E6183A" w:rsidP="00E6183A">
            <w:pPr>
              <w:spacing w:before="100" w:beforeAutospacing="1" w:after="100" w:afterAutospacing="1"/>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3.33</w:t>
            </w:r>
          </w:p>
        </w:tc>
        <w:tc>
          <w:tcPr>
            <w:tcW w:w="2790" w:type="dxa"/>
            <w:vMerge w:val="restart"/>
            <w:shd w:val="clear" w:color="auto" w:fill="FFFFFF" w:themeFill="background1"/>
            <w:vAlign w:val="center"/>
          </w:tcPr>
          <w:p w14:paraId="3BB79B2C" w14:textId="77777777" w:rsidR="00E6183A" w:rsidRPr="0028032D" w:rsidRDefault="00E6183A" w:rsidP="00E6183A">
            <w:pPr>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80%-89%</w:t>
            </w:r>
          </w:p>
        </w:tc>
        <w:tc>
          <w:tcPr>
            <w:tcW w:w="4368" w:type="dxa"/>
            <w:shd w:val="clear" w:color="auto" w:fill="D9D9D9" w:themeFill="background1" w:themeFillShade="D9"/>
          </w:tcPr>
          <w:p w14:paraId="0DC8B8F6"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Pass (Credit Received)</w:t>
            </w:r>
          </w:p>
        </w:tc>
      </w:tr>
      <w:tr w:rsidR="00E6183A" w:rsidRPr="0028032D" w14:paraId="77357CA1" w14:textId="77777777" w:rsidTr="00911A3C">
        <w:trPr>
          <w:trHeight w:val="267"/>
        </w:trPr>
        <w:tc>
          <w:tcPr>
            <w:tcW w:w="985" w:type="dxa"/>
          </w:tcPr>
          <w:p w14:paraId="205B4B06"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B</w:t>
            </w:r>
          </w:p>
        </w:tc>
        <w:tc>
          <w:tcPr>
            <w:tcW w:w="1710" w:type="dxa"/>
            <w:shd w:val="clear" w:color="auto" w:fill="FFFFFF" w:themeFill="background1"/>
            <w:vAlign w:val="bottom"/>
          </w:tcPr>
          <w:p w14:paraId="6959F26E" w14:textId="77777777" w:rsidR="00E6183A" w:rsidRPr="0028032D" w:rsidRDefault="00E6183A" w:rsidP="00E6183A">
            <w:pPr>
              <w:spacing w:before="100" w:beforeAutospacing="1" w:after="100" w:afterAutospacing="1"/>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3</w:t>
            </w:r>
          </w:p>
        </w:tc>
        <w:tc>
          <w:tcPr>
            <w:tcW w:w="2790" w:type="dxa"/>
            <w:vMerge/>
            <w:shd w:val="clear" w:color="auto" w:fill="FFFFFF" w:themeFill="background1"/>
          </w:tcPr>
          <w:p w14:paraId="3AB64A37" w14:textId="77777777" w:rsidR="00E6183A" w:rsidRPr="0028032D" w:rsidRDefault="00E6183A" w:rsidP="00E6183A">
            <w:pPr>
              <w:rPr>
                <w:rFonts w:asciiTheme="majorHAnsi" w:eastAsia="Times New Roman" w:hAnsiTheme="majorHAnsi" w:cstheme="majorHAnsi"/>
                <w:b/>
                <w:color w:val="000000"/>
                <w:sz w:val="22"/>
                <w:szCs w:val="22"/>
              </w:rPr>
            </w:pPr>
          </w:p>
        </w:tc>
        <w:tc>
          <w:tcPr>
            <w:tcW w:w="4368" w:type="dxa"/>
            <w:shd w:val="clear" w:color="auto" w:fill="D9D9D9" w:themeFill="background1" w:themeFillShade="D9"/>
          </w:tcPr>
          <w:p w14:paraId="7E49FB2A"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Pass (Credit Received)</w:t>
            </w:r>
          </w:p>
        </w:tc>
      </w:tr>
      <w:tr w:rsidR="00E6183A" w:rsidRPr="0028032D" w14:paraId="68E2E0BC" w14:textId="77777777" w:rsidTr="00911A3C">
        <w:trPr>
          <w:trHeight w:val="252"/>
        </w:trPr>
        <w:tc>
          <w:tcPr>
            <w:tcW w:w="985" w:type="dxa"/>
          </w:tcPr>
          <w:p w14:paraId="59FB2ECA"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B-</w:t>
            </w:r>
          </w:p>
        </w:tc>
        <w:tc>
          <w:tcPr>
            <w:tcW w:w="1710" w:type="dxa"/>
            <w:shd w:val="clear" w:color="auto" w:fill="FFFFFF" w:themeFill="background1"/>
            <w:vAlign w:val="bottom"/>
          </w:tcPr>
          <w:p w14:paraId="143ED06E" w14:textId="77777777" w:rsidR="00E6183A" w:rsidRPr="0028032D" w:rsidRDefault="00E6183A" w:rsidP="00E6183A">
            <w:pPr>
              <w:spacing w:before="100" w:beforeAutospacing="1" w:after="100" w:afterAutospacing="1"/>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2.67</w:t>
            </w:r>
          </w:p>
        </w:tc>
        <w:tc>
          <w:tcPr>
            <w:tcW w:w="2790" w:type="dxa"/>
            <w:vMerge/>
            <w:shd w:val="clear" w:color="auto" w:fill="FFFFFF" w:themeFill="background1"/>
          </w:tcPr>
          <w:p w14:paraId="48CEC5A8" w14:textId="77777777" w:rsidR="00E6183A" w:rsidRPr="0028032D" w:rsidRDefault="00E6183A" w:rsidP="00E6183A">
            <w:pPr>
              <w:rPr>
                <w:rFonts w:asciiTheme="majorHAnsi" w:eastAsia="Times New Roman" w:hAnsiTheme="majorHAnsi" w:cstheme="majorHAnsi"/>
                <w:b/>
                <w:color w:val="000000"/>
                <w:sz w:val="22"/>
                <w:szCs w:val="22"/>
              </w:rPr>
            </w:pPr>
          </w:p>
        </w:tc>
        <w:tc>
          <w:tcPr>
            <w:tcW w:w="4368" w:type="dxa"/>
            <w:shd w:val="clear" w:color="auto" w:fill="D9D9D9" w:themeFill="background1" w:themeFillShade="D9"/>
          </w:tcPr>
          <w:p w14:paraId="3F8192A0"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Pass (Credit Received)</w:t>
            </w:r>
          </w:p>
        </w:tc>
      </w:tr>
      <w:tr w:rsidR="00E6183A" w:rsidRPr="0028032D" w14:paraId="1E0E8237" w14:textId="77777777" w:rsidTr="00911A3C">
        <w:trPr>
          <w:trHeight w:val="267"/>
        </w:trPr>
        <w:tc>
          <w:tcPr>
            <w:tcW w:w="985" w:type="dxa"/>
          </w:tcPr>
          <w:p w14:paraId="62D4799E"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C+</w:t>
            </w:r>
          </w:p>
        </w:tc>
        <w:tc>
          <w:tcPr>
            <w:tcW w:w="1710" w:type="dxa"/>
            <w:shd w:val="clear" w:color="auto" w:fill="FFFFFF" w:themeFill="background1"/>
            <w:vAlign w:val="bottom"/>
          </w:tcPr>
          <w:p w14:paraId="0C4A7CC4" w14:textId="77777777" w:rsidR="00E6183A" w:rsidRPr="0028032D" w:rsidRDefault="00E6183A" w:rsidP="00E6183A">
            <w:pPr>
              <w:spacing w:before="100" w:beforeAutospacing="1" w:after="100" w:afterAutospacing="1"/>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2.33</w:t>
            </w:r>
          </w:p>
        </w:tc>
        <w:tc>
          <w:tcPr>
            <w:tcW w:w="2790" w:type="dxa"/>
            <w:vMerge w:val="restart"/>
            <w:shd w:val="clear" w:color="auto" w:fill="FFFFFF" w:themeFill="background1"/>
            <w:vAlign w:val="center"/>
          </w:tcPr>
          <w:p w14:paraId="20A120EE" w14:textId="77777777" w:rsidR="00E6183A" w:rsidRPr="0028032D" w:rsidRDefault="00E6183A" w:rsidP="00E6183A">
            <w:pPr>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70-79%</w:t>
            </w:r>
          </w:p>
        </w:tc>
        <w:tc>
          <w:tcPr>
            <w:tcW w:w="4368" w:type="dxa"/>
            <w:shd w:val="clear" w:color="auto" w:fill="D9D9D9" w:themeFill="background1" w:themeFillShade="D9"/>
          </w:tcPr>
          <w:p w14:paraId="60790700"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Pass (Credit Received)</w:t>
            </w:r>
          </w:p>
        </w:tc>
      </w:tr>
      <w:tr w:rsidR="00E6183A" w:rsidRPr="0028032D" w14:paraId="4075A75F" w14:textId="77777777" w:rsidTr="00911A3C">
        <w:trPr>
          <w:trHeight w:val="252"/>
        </w:trPr>
        <w:tc>
          <w:tcPr>
            <w:tcW w:w="985" w:type="dxa"/>
          </w:tcPr>
          <w:p w14:paraId="2DA62B15"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C</w:t>
            </w:r>
          </w:p>
        </w:tc>
        <w:tc>
          <w:tcPr>
            <w:tcW w:w="1710" w:type="dxa"/>
            <w:shd w:val="clear" w:color="auto" w:fill="FFFFFF" w:themeFill="background1"/>
            <w:vAlign w:val="bottom"/>
          </w:tcPr>
          <w:p w14:paraId="5ACF99D2" w14:textId="77777777" w:rsidR="00E6183A" w:rsidRPr="0028032D" w:rsidRDefault="00E6183A" w:rsidP="00E6183A">
            <w:pPr>
              <w:spacing w:before="100" w:beforeAutospacing="1" w:after="100" w:afterAutospacing="1"/>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2</w:t>
            </w:r>
          </w:p>
        </w:tc>
        <w:tc>
          <w:tcPr>
            <w:tcW w:w="2790" w:type="dxa"/>
            <w:vMerge/>
            <w:shd w:val="clear" w:color="auto" w:fill="FFFFFF" w:themeFill="background1"/>
          </w:tcPr>
          <w:p w14:paraId="694CFB48" w14:textId="77777777" w:rsidR="00E6183A" w:rsidRPr="0028032D" w:rsidRDefault="00E6183A" w:rsidP="00E6183A">
            <w:pPr>
              <w:rPr>
                <w:rFonts w:asciiTheme="majorHAnsi" w:eastAsia="Times New Roman" w:hAnsiTheme="majorHAnsi" w:cstheme="majorHAnsi"/>
                <w:b/>
                <w:color w:val="000000"/>
                <w:sz w:val="22"/>
                <w:szCs w:val="22"/>
              </w:rPr>
            </w:pPr>
          </w:p>
        </w:tc>
        <w:tc>
          <w:tcPr>
            <w:tcW w:w="4368" w:type="dxa"/>
            <w:shd w:val="clear" w:color="auto" w:fill="D9D9D9" w:themeFill="background1" w:themeFillShade="D9"/>
          </w:tcPr>
          <w:p w14:paraId="4950EBDF"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Pass (Credit Received)</w:t>
            </w:r>
          </w:p>
        </w:tc>
      </w:tr>
      <w:tr w:rsidR="00E6183A" w:rsidRPr="0028032D" w14:paraId="718B066D" w14:textId="77777777" w:rsidTr="00911A3C">
        <w:trPr>
          <w:trHeight w:val="252"/>
        </w:trPr>
        <w:tc>
          <w:tcPr>
            <w:tcW w:w="985" w:type="dxa"/>
          </w:tcPr>
          <w:p w14:paraId="7CA2CDC9"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C-</w:t>
            </w:r>
          </w:p>
        </w:tc>
        <w:tc>
          <w:tcPr>
            <w:tcW w:w="1710" w:type="dxa"/>
            <w:shd w:val="clear" w:color="auto" w:fill="FFFFFF" w:themeFill="background1"/>
            <w:vAlign w:val="bottom"/>
          </w:tcPr>
          <w:p w14:paraId="0CBD95E7" w14:textId="77777777" w:rsidR="00E6183A" w:rsidRPr="0028032D" w:rsidRDefault="00E6183A" w:rsidP="00E6183A">
            <w:pPr>
              <w:spacing w:before="100" w:beforeAutospacing="1" w:after="100" w:afterAutospacing="1"/>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1.67</w:t>
            </w:r>
          </w:p>
        </w:tc>
        <w:tc>
          <w:tcPr>
            <w:tcW w:w="2790" w:type="dxa"/>
            <w:vMerge/>
            <w:shd w:val="clear" w:color="auto" w:fill="FFFFFF" w:themeFill="background1"/>
          </w:tcPr>
          <w:p w14:paraId="602C7863" w14:textId="77777777" w:rsidR="00E6183A" w:rsidRPr="0028032D" w:rsidRDefault="00E6183A" w:rsidP="00E6183A">
            <w:pPr>
              <w:rPr>
                <w:rFonts w:asciiTheme="majorHAnsi" w:eastAsia="Times New Roman" w:hAnsiTheme="majorHAnsi" w:cstheme="majorHAnsi"/>
                <w:b/>
                <w:color w:val="000000"/>
                <w:sz w:val="22"/>
                <w:szCs w:val="22"/>
              </w:rPr>
            </w:pPr>
          </w:p>
        </w:tc>
        <w:tc>
          <w:tcPr>
            <w:tcW w:w="4368" w:type="dxa"/>
            <w:shd w:val="clear" w:color="auto" w:fill="D9D9D9" w:themeFill="background1" w:themeFillShade="D9"/>
          </w:tcPr>
          <w:p w14:paraId="25135405"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Pass (Credit Received)</w:t>
            </w:r>
          </w:p>
        </w:tc>
      </w:tr>
      <w:tr w:rsidR="00E6183A" w:rsidRPr="0028032D" w14:paraId="378F2E6E" w14:textId="77777777" w:rsidTr="00911A3C">
        <w:trPr>
          <w:trHeight w:val="252"/>
        </w:trPr>
        <w:tc>
          <w:tcPr>
            <w:tcW w:w="985" w:type="dxa"/>
          </w:tcPr>
          <w:p w14:paraId="7D826FCA"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D+</w:t>
            </w:r>
          </w:p>
        </w:tc>
        <w:tc>
          <w:tcPr>
            <w:tcW w:w="1710" w:type="dxa"/>
            <w:shd w:val="clear" w:color="auto" w:fill="FFFFFF" w:themeFill="background1"/>
            <w:vAlign w:val="bottom"/>
          </w:tcPr>
          <w:p w14:paraId="1007A3AE" w14:textId="77777777" w:rsidR="00E6183A" w:rsidRPr="0028032D" w:rsidRDefault="00E6183A" w:rsidP="00E6183A">
            <w:pPr>
              <w:spacing w:before="100" w:beforeAutospacing="1" w:after="100" w:afterAutospacing="1"/>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1.33</w:t>
            </w:r>
          </w:p>
        </w:tc>
        <w:tc>
          <w:tcPr>
            <w:tcW w:w="2790" w:type="dxa"/>
            <w:vMerge w:val="restart"/>
            <w:shd w:val="clear" w:color="auto" w:fill="FFFFFF" w:themeFill="background1"/>
            <w:vAlign w:val="center"/>
          </w:tcPr>
          <w:p w14:paraId="101EF11A" w14:textId="77777777" w:rsidR="00E6183A" w:rsidRPr="0028032D" w:rsidRDefault="00E6183A" w:rsidP="00E6183A">
            <w:pPr>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60-69%</w:t>
            </w:r>
          </w:p>
        </w:tc>
        <w:tc>
          <w:tcPr>
            <w:tcW w:w="4368" w:type="dxa"/>
            <w:shd w:val="clear" w:color="auto" w:fill="D9D9D9" w:themeFill="background1" w:themeFillShade="D9"/>
          </w:tcPr>
          <w:p w14:paraId="0E143057"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Pass (Credit Received)</w:t>
            </w:r>
          </w:p>
        </w:tc>
      </w:tr>
      <w:tr w:rsidR="00E6183A" w:rsidRPr="0028032D" w14:paraId="02809182" w14:textId="77777777" w:rsidTr="00911A3C">
        <w:trPr>
          <w:trHeight w:val="252"/>
        </w:trPr>
        <w:tc>
          <w:tcPr>
            <w:tcW w:w="985" w:type="dxa"/>
          </w:tcPr>
          <w:p w14:paraId="0AF50DFA"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D</w:t>
            </w:r>
          </w:p>
        </w:tc>
        <w:tc>
          <w:tcPr>
            <w:tcW w:w="1710" w:type="dxa"/>
            <w:shd w:val="clear" w:color="auto" w:fill="FFFFFF" w:themeFill="background1"/>
            <w:vAlign w:val="bottom"/>
          </w:tcPr>
          <w:p w14:paraId="7625E564" w14:textId="77777777" w:rsidR="00E6183A" w:rsidRPr="0028032D" w:rsidRDefault="00E6183A" w:rsidP="00E6183A">
            <w:pPr>
              <w:spacing w:before="100" w:beforeAutospacing="1" w:after="100" w:afterAutospacing="1"/>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1.0</w:t>
            </w:r>
          </w:p>
        </w:tc>
        <w:tc>
          <w:tcPr>
            <w:tcW w:w="2790" w:type="dxa"/>
            <w:vMerge/>
            <w:shd w:val="clear" w:color="auto" w:fill="FFFFFF" w:themeFill="background1"/>
          </w:tcPr>
          <w:p w14:paraId="26DE28A9" w14:textId="77777777" w:rsidR="00E6183A" w:rsidRPr="0028032D" w:rsidRDefault="00E6183A" w:rsidP="00E6183A">
            <w:pPr>
              <w:rPr>
                <w:rFonts w:asciiTheme="majorHAnsi" w:eastAsia="Times New Roman" w:hAnsiTheme="majorHAnsi" w:cstheme="majorHAnsi"/>
                <w:b/>
                <w:color w:val="000000"/>
                <w:sz w:val="22"/>
                <w:szCs w:val="22"/>
              </w:rPr>
            </w:pPr>
          </w:p>
        </w:tc>
        <w:tc>
          <w:tcPr>
            <w:tcW w:w="4368" w:type="dxa"/>
            <w:shd w:val="clear" w:color="auto" w:fill="D9D9D9" w:themeFill="background1" w:themeFillShade="D9"/>
          </w:tcPr>
          <w:p w14:paraId="33CAB4A3"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Pass (Credit Received)</w:t>
            </w:r>
          </w:p>
        </w:tc>
      </w:tr>
      <w:tr w:rsidR="00E6183A" w:rsidRPr="0028032D" w14:paraId="4BD6764D" w14:textId="77777777" w:rsidTr="00911A3C">
        <w:trPr>
          <w:trHeight w:val="252"/>
        </w:trPr>
        <w:tc>
          <w:tcPr>
            <w:tcW w:w="985" w:type="dxa"/>
          </w:tcPr>
          <w:p w14:paraId="195AD5DC"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D-</w:t>
            </w:r>
          </w:p>
        </w:tc>
        <w:tc>
          <w:tcPr>
            <w:tcW w:w="1710" w:type="dxa"/>
            <w:shd w:val="clear" w:color="auto" w:fill="FFFFFF" w:themeFill="background1"/>
            <w:vAlign w:val="bottom"/>
          </w:tcPr>
          <w:p w14:paraId="4CCB2427" w14:textId="77777777" w:rsidR="00E6183A" w:rsidRPr="0028032D" w:rsidRDefault="00E6183A" w:rsidP="00E6183A">
            <w:pPr>
              <w:spacing w:before="100" w:beforeAutospacing="1" w:after="100" w:afterAutospacing="1"/>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.67</w:t>
            </w:r>
          </w:p>
        </w:tc>
        <w:tc>
          <w:tcPr>
            <w:tcW w:w="2790" w:type="dxa"/>
            <w:vMerge/>
            <w:shd w:val="clear" w:color="auto" w:fill="FFFFFF" w:themeFill="background1"/>
          </w:tcPr>
          <w:p w14:paraId="2836C4BC" w14:textId="77777777" w:rsidR="00E6183A" w:rsidRPr="0028032D" w:rsidRDefault="00E6183A" w:rsidP="00E6183A">
            <w:pPr>
              <w:rPr>
                <w:rFonts w:asciiTheme="majorHAnsi" w:eastAsia="Times New Roman" w:hAnsiTheme="majorHAnsi" w:cstheme="majorHAnsi"/>
                <w:b/>
                <w:color w:val="000000"/>
                <w:sz w:val="22"/>
                <w:szCs w:val="22"/>
              </w:rPr>
            </w:pPr>
          </w:p>
        </w:tc>
        <w:tc>
          <w:tcPr>
            <w:tcW w:w="4368" w:type="dxa"/>
            <w:shd w:val="clear" w:color="auto" w:fill="D9D9D9" w:themeFill="background1" w:themeFillShade="D9"/>
          </w:tcPr>
          <w:p w14:paraId="58262E99"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Pass (Credit Received)</w:t>
            </w:r>
          </w:p>
        </w:tc>
      </w:tr>
      <w:tr w:rsidR="00E6183A" w:rsidRPr="0028032D" w14:paraId="410E4188" w14:textId="77777777" w:rsidTr="00911A3C">
        <w:trPr>
          <w:trHeight w:val="252"/>
        </w:trPr>
        <w:tc>
          <w:tcPr>
            <w:tcW w:w="985" w:type="dxa"/>
          </w:tcPr>
          <w:p w14:paraId="7D855630"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F</w:t>
            </w:r>
          </w:p>
        </w:tc>
        <w:tc>
          <w:tcPr>
            <w:tcW w:w="1710" w:type="dxa"/>
            <w:shd w:val="clear" w:color="auto" w:fill="FFFFFF" w:themeFill="background1"/>
            <w:vAlign w:val="bottom"/>
          </w:tcPr>
          <w:p w14:paraId="7F48770E" w14:textId="77777777" w:rsidR="00E6183A" w:rsidRPr="0028032D" w:rsidRDefault="00E6183A" w:rsidP="00E6183A">
            <w:pPr>
              <w:spacing w:before="100" w:beforeAutospacing="1" w:after="100" w:afterAutospacing="1"/>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0</w:t>
            </w:r>
          </w:p>
        </w:tc>
        <w:tc>
          <w:tcPr>
            <w:tcW w:w="2790" w:type="dxa"/>
            <w:shd w:val="clear" w:color="auto" w:fill="FFFFFF" w:themeFill="background1"/>
            <w:vAlign w:val="center"/>
          </w:tcPr>
          <w:p w14:paraId="1A0C4B99" w14:textId="77777777" w:rsidR="00E6183A" w:rsidRPr="0028032D" w:rsidRDefault="00E6183A" w:rsidP="00E6183A">
            <w:pPr>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59% &amp; Below</w:t>
            </w:r>
          </w:p>
        </w:tc>
        <w:tc>
          <w:tcPr>
            <w:tcW w:w="4368" w:type="dxa"/>
            <w:shd w:val="clear" w:color="auto" w:fill="D9D9D9" w:themeFill="background1" w:themeFillShade="D9"/>
          </w:tcPr>
          <w:p w14:paraId="64BCFBA1" w14:textId="77777777" w:rsidR="00E6183A" w:rsidRPr="0028032D" w:rsidRDefault="00E6183A" w:rsidP="00E6183A">
            <w:pPr>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color w:val="000000"/>
                <w:sz w:val="22"/>
                <w:szCs w:val="22"/>
              </w:rPr>
              <w:t xml:space="preserve">Re-Take (No Credit Received) </w:t>
            </w:r>
          </w:p>
        </w:tc>
      </w:tr>
    </w:tbl>
    <w:p w14:paraId="5AF4C36A" w14:textId="77777777" w:rsidR="007F72CC" w:rsidRPr="0028032D" w:rsidRDefault="007F72CC" w:rsidP="007F72CC">
      <w:pPr>
        <w:spacing w:after="0" w:line="240" w:lineRule="auto"/>
        <w:rPr>
          <w:rFonts w:asciiTheme="majorHAnsi" w:eastAsia="Times New Roman" w:hAnsiTheme="majorHAnsi" w:cstheme="majorHAnsi"/>
          <w:sz w:val="22"/>
          <w:szCs w:val="22"/>
        </w:rPr>
      </w:pPr>
    </w:p>
    <w:p w14:paraId="7AF99E82" w14:textId="77777777" w:rsidR="007F72CC" w:rsidRPr="0028032D" w:rsidRDefault="007F72CC" w:rsidP="007F72CC">
      <w:pPr>
        <w:spacing w:before="120" w:after="0"/>
        <w:rPr>
          <w:rFonts w:asciiTheme="majorHAnsi" w:hAnsiTheme="majorHAnsi" w:cstheme="majorHAnsi"/>
          <w:b/>
          <w:sz w:val="22"/>
          <w:szCs w:val="22"/>
        </w:rPr>
      </w:pPr>
      <w:r w:rsidRPr="0028032D">
        <w:rPr>
          <w:rFonts w:asciiTheme="majorHAnsi" w:hAnsiTheme="majorHAnsi" w:cstheme="majorHAnsi"/>
          <w:b/>
          <w:sz w:val="22"/>
          <w:szCs w:val="22"/>
        </w:rPr>
        <w:t>EARNING CREDITS (HIGH SCHOOL COURSES)</w:t>
      </w:r>
    </w:p>
    <w:p w14:paraId="5542DBBC" w14:textId="77777777" w:rsidR="007F72CC" w:rsidRDefault="007F72CC" w:rsidP="004C6D96">
      <w:pPr>
        <w:spacing w:after="120"/>
        <w:ind w:left="270"/>
        <w:rPr>
          <w:rFonts w:asciiTheme="majorHAnsi" w:hAnsiTheme="majorHAnsi" w:cstheme="majorHAnsi"/>
          <w:sz w:val="22"/>
          <w:szCs w:val="22"/>
        </w:rPr>
      </w:pPr>
      <w:r w:rsidRPr="0028032D">
        <w:rPr>
          <w:rFonts w:asciiTheme="majorHAnsi" w:hAnsiTheme="majorHAnsi" w:cstheme="majorHAnsi"/>
          <w:sz w:val="22"/>
          <w:szCs w:val="22"/>
        </w:rPr>
        <w:t xml:space="preserve">Cadets in high school earn credits for the courses they are taking.  If they receive a non-passing grade they will be required to re-take the course in summer school.  Cadets entering a class after the specified “cut-off” date will not receive credit for the course unless granting of credit is determined appropriate by the Principal and/or Superintendent. </w:t>
      </w:r>
    </w:p>
    <w:tbl>
      <w:tblPr>
        <w:tblStyle w:val="TableGrid"/>
        <w:tblW w:w="0" w:type="auto"/>
        <w:tblInd w:w="270" w:type="dxa"/>
        <w:tblLook w:val="04A0" w:firstRow="1" w:lastRow="0" w:firstColumn="1" w:lastColumn="0" w:noHBand="0" w:noVBand="1"/>
      </w:tblPr>
      <w:tblGrid>
        <w:gridCol w:w="3350"/>
        <w:gridCol w:w="5730"/>
      </w:tblGrid>
      <w:tr w:rsidR="001E1ECF" w14:paraId="41F3326C" w14:textId="77777777" w:rsidTr="00911A3C">
        <w:trPr>
          <w:trHeight w:val="274"/>
        </w:trPr>
        <w:tc>
          <w:tcPr>
            <w:tcW w:w="9343" w:type="dxa"/>
            <w:gridSpan w:val="2"/>
            <w:shd w:val="clear" w:color="auto" w:fill="D9D9D9" w:themeFill="background1" w:themeFillShade="D9"/>
          </w:tcPr>
          <w:p w14:paraId="4F298797" w14:textId="77777777" w:rsidR="001E1ECF" w:rsidRDefault="001E1ECF" w:rsidP="004C6D96">
            <w:pPr>
              <w:ind w:left="-30"/>
              <w:jc w:val="center"/>
              <w:rPr>
                <w:rFonts w:asciiTheme="majorHAnsi" w:hAnsiTheme="majorHAnsi" w:cstheme="majorHAnsi"/>
                <w:b/>
                <w:sz w:val="22"/>
                <w:szCs w:val="22"/>
              </w:rPr>
            </w:pPr>
            <w:r w:rsidRPr="00184B3C">
              <w:rPr>
                <w:rFonts w:asciiTheme="majorHAnsi" w:hAnsiTheme="majorHAnsi" w:cstheme="majorHAnsi"/>
                <w:b/>
                <w:sz w:val="22"/>
                <w:szCs w:val="22"/>
              </w:rPr>
              <w:t xml:space="preserve">Cut off Dates for </w:t>
            </w:r>
            <w:r w:rsidR="002B7780" w:rsidRPr="00184B3C">
              <w:rPr>
                <w:rFonts w:asciiTheme="majorHAnsi" w:hAnsiTheme="majorHAnsi" w:cstheme="majorHAnsi"/>
                <w:b/>
                <w:sz w:val="22"/>
                <w:szCs w:val="22"/>
              </w:rPr>
              <w:t xml:space="preserve">Granting </w:t>
            </w:r>
            <w:r w:rsidRPr="00184B3C">
              <w:rPr>
                <w:rFonts w:asciiTheme="majorHAnsi" w:hAnsiTheme="majorHAnsi" w:cstheme="majorHAnsi"/>
                <w:b/>
                <w:sz w:val="22"/>
                <w:szCs w:val="22"/>
              </w:rPr>
              <w:t>Credit</w:t>
            </w:r>
          </w:p>
          <w:p w14:paraId="00F4948A" w14:textId="0E69B0D0" w:rsidR="00673C06" w:rsidRPr="00673C06" w:rsidRDefault="00673C06" w:rsidP="004C6D96">
            <w:pPr>
              <w:ind w:left="-30"/>
              <w:jc w:val="center"/>
              <w:rPr>
                <w:rFonts w:asciiTheme="majorHAnsi" w:hAnsiTheme="majorHAnsi" w:cstheme="majorHAnsi"/>
                <w:bCs/>
                <w:sz w:val="22"/>
                <w:szCs w:val="22"/>
              </w:rPr>
            </w:pPr>
            <w:r w:rsidRPr="00673C06">
              <w:rPr>
                <w:rFonts w:asciiTheme="majorHAnsi" w:hAnsiTheme="majorHAnsi" w:cstheme="majorHAnsi"/>
                <w:bCs/>
                <w:sz w:val="22"/>
                <w:szCs w:val="22"/>
              </w:rPr>
              <w:t>(Unless the Principal determines otherwise)</w:t>
            </w:r>
          </w:p>
        </w:tc>
      </w:tr>
      <w:tr w:rsidR="001E1ECF" w14:paraId="1A943689" w14:textId="77777777" w:rsidTr="004C6D96">
        <w:trPr>
          <w:trHeight w:val="259"/>
        </w:trPr>
        <w:tc>
          <w:tcPr>
            <w:tcW w:w="3433" w:type="dxa"/>
            <w:shd w:val="clear" w:color="auto" w:fill="FFFFFF" w:themeFill="background1"/>
          </w:tcPr>
          <w:p w14:paraId="29E22D3B" w14:textId="77777777" w:rsidR="001E1ECF" w:rsidRDefault="001E1ECF" w:rsidP="001E1ECF">
            <w:pPr>
              <w:jc w:val="center"/>
              <w:rPr>
                <w:rFonts w:asciiTheme="majorHAnsi" w:hAnsiTheme="majorHAnsi" w:cstheme="majorHAnsi"/>
                <w:sz w:val="22"/>
                <w:szCs w:val="22"/>
              </w:rPr>
            </w:pPr>
            <w:r>
              <w:rPr>
                <w:rFonts w:asciiTheme="majorHAnsi" w:hAnsiTheme="majorHAnsi" w:cstheme="majorHAnsi"/>
                <w:sz w:val="22"/>
                <w:szCs w:val="22"/>
              </w:rPr>
              <w:t>Enroll within these dates</w:t>
            </w:r>
          </w:p>
        </w:tc>
        <w:tc>
          <w:tcPr>
            <w:tcW w:w="5909" w:type="dxa"/>
            <w:shd w:val="clear" w:color="auto" w:fill="FFFFFF" w:themeFill="background1"/>
          </w:tcPr>
          <w:p w14:paraId="64EE0720" w14:textId="77777777" w:rsidR="001E1ECF" w:rsidRDefault="001E1ECF" w:rsidP="001E1ECF">
            <w:pPr>
              <w:jc w:val="center"/>
              <w:rPr>
                <w:rFonts w:asciiTheme="majorHAnsi" w:hAnsiTheme="majorHAnsi" w:cstheme="majorHAnsi"/>
                <w:sz w:val="22"/>
                <w:szCs w:val="22"/>
              </w:rPr>
            </w:pPr>
            <w:r>
              <w:rPr>
                <w:rFonts w:asciiTheme="majorHAnsi" w:hAnsiTheme="majorHAnsi" w:cstheme="majorHAnsi"/>
                <w:sz w:val="22"/>
                <w:szCs w:val="22"/>
              </w:rPr>
              <w:t>Type of credit awarded</w:t>
            </w:r>
          </w:p>
        </w:tc>
      </w:tr>
      <w:tr w:rsidR="001E1ECF" w14:paraId="3229865A" w14:textId="77777777" w:rsidTr="004C6D96">
        <w:trPr>
          <w:trHeight w:val="274"/>
        </w:trPr>
        <w:tc>
          <w:tcPr>
            <w:tcW w:w="3433" w:type="dxa"/>
          </w:tcPr>
          <w:p w14:paraId="42FCEC6D" w14:textId="1618C369" w:rsidR="001E1ECF" w:rsidRDefault="001E1ECF" w:rsidP="007F72CC">
            <w:pPr>
              <w:rPr>
                <w:rFonts w:asciiTheme="majorHAnsi" w:hAnsiTheme="majorHAnsi" w:cstheme="majorHAnsi"/>
                <w:sz w:val="22"/>
                <w:szCs w:val="22"/>
              </w:rPr>
            </w:pPr>
            <w:r>
              <w:rPr>
                <w:rFonts w:asciiTheme="majorHAnsi" w:hAnsiTheme="majorHAnsi" w:cstheme="majorHAnsi"/>
                <w:sz w:val="22"/>
                <w:szCs w:val="22"/>
              </w:rPr>
              <w:lastRenderedPageBreak/>
              <w:t xml:space="preserve">August </w:t>
            </w:r>
            <w:r w:rsidR="00673C06">
              <w:rPr>
                <w:rFonts w:asciiTheme="majorHAnsi" w:hAnsiTheme="majorHAnsi" w:cstheme="majorHAnsi"/>
                <w:sz w:val="22"/>
                <w:szCs w:val="22"/>
              </w:rPr>
              <w:t>15th</w:t>
            </w:r>
            <w:r>
              <w:rPr>
                <w:rFonts w:asciiTheme="majorHAnsi" w:hAnsiTheme="majorHAnsi" w:cstheme="majorHAnsi"/>
                <w:sz w:val="22"/>
                <w:szCs w:val="22"/>
              </w:rPr>
              <w:t xml:space="preserve">-September </w:t>
            </w:r>
            <w:r w:rsidR="00673C06">
              <w:rPr>
                <w:rFonts w:asciiTheme="majorHAnsi" w:hAnsiTheme="majorHAnsi" w:cstheme="majorHAnsi"/>
                <w:sz w:val="22"/>
                <w:szCs w:val="22"/>
              </w:rPr>
              <w:t>5</w:t>
            </w:r>
            <w:r w:rsidRPr="00B774B2">
              <w:rPr>
                <w:rFonts w:asciiTheme="majorHAnsi" w:hAnsiTheme="majorHAnsi" w:cstheme="majorHAnsi"/>
                <w:sz w:val="22"/>
                <w:szCs w:val="22"/>
                <w:vertAlign w:val="superscript"/>
              </w:rPr>
              <w:t>th</w:t>
            </w:r>
          </w:p>
        </w:tc>
        <w:tc>
          <w:tcPr>
            <w:tcW w:w="5909" w:type="dxa"/>
          </w:tcPr>
          <w:p w14:paraId="7C06F673" w14:textId="77777777" w:rsidR="001E1ECF" w:rsidRDefault="001E1ECF" w:rsidP="007F72CC">
            <w:pPr>
              <w:rPr>
                <w:rFonts w:asciiTheme="majorHAnsi" w:hAnsiTheme="majorHAnsi" w:cstheme="majorHAnsi"/>
                <w:sz w:val="22"/>
                <w:szCs w:val="22"/>
              </w:rPr>
            </w:pPr>
            <w:r>
              <w:rPr>
                <w:rFonts w:asciiTheme="majorHAnsi" w:hAnsiTheme="majorHAnsi" w:cstheme="majorHAnsi"/>
                <w:sz w:val="22"/>
                <w:szCs w:val="22"/>
              </w:rPr>
              <w:t>Full Credit</w:t>
            </w:r>
          </w:p>
        </w:tc>
      </w:tr>
      <w:tr w:rsidR="001E1ECF" w14:paraId="0D56AA46" w14:textId="77777777" w:rsidTr="004C6D96">
        <w:trPr>
          <w:trHeight w:val="259"/>
        </w:trPr>
        <w:tc>
          <w:tcPr>
            <w:tcW w:w="3433" w:type="dxa"/>
          </w:tcPr>
          <w:p w14:paraId="7E13E5CF" w14:textId="25CF9B20" w:rsidR="001E1ECF" w:rsidRDefault="007814E0" w:rsidP="007F72CC">
            <w:pPr>
              <w:rPr>
                <w:rFonts w:asciiTheme="majorHAnsi" w:hAnsiTheme="majorHAnsi" w:cstheme="majorHAnsi"/>
                <w:sz w:val="22"/>
                <w:szCs w:val="22"/>
              </w:rPr>
            </w:pPr>
            <w:r>
              <w:rPr>
                <w:rFonts w:asciiTheme="majorHAnsi" w:hAnsiTheme="majorHAnsi" w:cstheme="majorHAnsi"/>
                <w:sz w:val="22"/>
                <w:szCs w:val="22"/>
              </w:rPr>
              <w:t xml:space="preserve">September </w:t>
            </w:r>
            <w:r w:rsidR="00673C06">
              <w:rPr>
                <w:rFonts w:asciiTheme="majorHAnsi" w:hAnsiTheme="majorHAnsi" w:cstheme="majorHAnsi"/>
                <w:sz w:val="22"/>
                <w:szCs w:val="22"/>
              </w:rPr>
              <w:t>9</w:t>
            </w:r>
            <w:r w:rsidRPr="007814E0">
              <w:rPr>
                <w:rFonts w:asciiTheme="majorHAnsi" w:hAnsiTheme="majorHAnsi" w:cstheme="majorHAnsi"/>
                <w:sz w:val="22"/>
                <w:szCs w:val="22"/>
                <w:vertAlign w:val="superscript"/>
              </w:rPr>
              <w:t>th</w:t>
            </w:r>
            <w:r>
              <w:rPr>
                <w:rFonts w:asciiTheme="majorHAnsi" w:hAnsiTheme="majorHAnsi" w:cstheme="majorHAnsi"/>
                <w:sz w:val="22"/>
                <w:szCs w:val="22"/>
              </w:rPr>
              <w:t xml:space="preserve">-September </w:t>
            </w:r>
            <w:r w:rsidR="002B7780">
              <w:rPr>
                <w:rFonts w:asciiTheme="majorHAnsi" w:hAnsiTheme="majorHAnsi" w:cstheme="majorHAnsi"/>
                <w:sz w:val="22"/>
                <w:szCs w:val="22"/>
              </w:rPr>
              <w:t>30</w:t>
            </w:r>
            <w:r w:rsidRPr="00B774B2">
              <w:rPr>
                <w:rFonts w:asciiTheme="majorHAnsi" w:hAnsiTheme="majorHAnsi" w:cstheme="majorHAnsi"/>
                <w:sz w:val="22"/>
                <w:szCs w:val="22"/>
                <w:vertAlign w:val="superscript"/>
              </w:rPr>
              <w:t>th</w:t>
            </w:r>
          </w:p>
        </w:tc>
        <w:tc>
          <w:tcPr>
            <w:tcW w:w="5909" w:type="dxa"/>
          </w:tcPr>
          <w:p w14:paraId="5C644277" w14:textId="77777777" w:rsidR="001E1ECF" w:rsidRDefault="007814E0" w:rsidP="007F72CC">
            <w:pPr>
              <w:rPr>
                <w:rFonts w:asciiTheme="majorHAnsi" w:hAnsiTheme="majorHAnsi" w:cstheme="majorHAnsi"/>
                <w:sz w:val="22"/>
                <w:szCs w:val="22"/>
              </w:rPr>
            </w:pPr>
            <w:r>
              <w:rPr>
                <w:rFonts w:asciiTheme="majorHAnsi" w:hAnsiTheme="majorHAnsi" w:cstheme="majorHAnsi"/>
                <w:sz w:val="22"/>
                <w:szCs w:val="22"/>
              </w:rPr>
              <w:t>Half Credit</w:t>
            </w:r>
          </w:p>
        </w:tc>
      </w:tr>
      <w:tr w:rsidR="001E1ECF" w14:paraId="338F9C32" w14:textId="77777777" w:rsidTr="004C6D96">
        <w:trPr>
          <w:trHeight w:val="259"/>
        </w:trPr>
        <w:tc>
          <w:tcPr>
            <w:tcW w:w="3433" w:type="dxa"/>
          </w:tcPr>
          <w:p w14:paraId="50CEE724" w14:textId="77777777" w:rsidR="001E1ECF" w:rsidRDefault="002B7780" w:rsidP="007F72CC">
            <w:pPr>
              <w:rPr>
                <w:rFonts w:asciiTheme="majorHAnsi" w:hAnsiTheme="majorHAnsi" w:cstheme="majorHAnsi"/>
                <w:sz w:val="22"/>
                <w:szCs w:val="22"/>
              </w:rPr>
            </w:pPr>
            <w:r>
              <w:rPr>
                <w:rFonts w:asciiTheme="majorHAnsi" w:hAnsiTheme="majorHAnsi" w:cstheme="majorHAnsi"/>
                <w:sz w:val="22"/>
                <w:szCs w:val="22"/>
              </w:rPr>
              <w:t>October 1</w:t>
            </w:r>
            <w:r w:rsidRPr="002B7780">
              <w:rPr>
                <w:rFonts w:asciiTheme="majorHAnsi" w:hAnsiTheme="majorHAnsi" w:cstheme="majorHAnsi"/>
                <w:sz w:val="22"/>
                <w:szCs w:val="22"/>
                <w:vertAlign w:val="superscript"/>
              </w:rPr>
              <w:t>st</w:t>
            </w:r>
            <w:r>
              <w:rPr>
                <w:rFonts w:asciiTheme="majorHAnsi" w:hAnsiTheme="majorHAnsi" w:cstheme="majorHAnsi"/>
                <w:sz w:val="22"/>
                <w:szCs w:val="22"/>
              </w:rPr>
              <w:t xml:space="preserve"> &amp; After</w:t>
            </w:r>
          </w:p>
        </w:tc>
        <w:tc>
          <w:tcPr>
            <w:tcW w:w="5909" w:type="dxa"/>
          </w:tcPr>
          <w:p w14:paraId="2C863442" w14:textId="77777777" w:rsidR="001E1ECF" w:rsidRDefault="002B7780" w:rsidP="007F72CC">
            <w:pPr>
              <w:rPr>
                <w:rFonts w:asciiTheme="majorHAnsi" w:hAnsiTheme="majorHAnsi" w:cstheme="majorHAnsi"/>
                <w:sz w:val="22"/>
                <w:szCs w:val="22"/>
              </w:rPr>
            </w:pPr>
            <w:r>
              <w:rPr>
                <w:rFonts w:asciiTheme="majorHAnsi" w:hAnsiTheme="majorHAnsi" w:cstheme="majorHAnsi"/>
                <w:sz w:val="22"/>
                <w:szCs w:val="22"/>
              </w:rPr>
              <w:t>No Credit</w:t>
            </w:r>
          </w:p>
        </w:tc>
      </w:tr>
    </w:tbl>
    <w:p w14:paraId="27680A4D" w14:textId="77777777" w:rsidR="007F72CC" w:rsidRPr="0028032D" w:rsidRDefault="007F72CC" w:rsidP="00771201">
      <w:pPr>
        <w:spacing w:after="0"/>
        <w:rPr>
          <w:rFonts w:asciiTheme="majorHAnsi" w:hAnsiTheme="majorHAnsi" w:cstheme="majorHAnsi"/>
          <w:sz w:val="22"/>
          <w:szCs w:val="22"/>
        </w:rPr>
      </w:pPr>
    </w:p>
    <w:tbl>
      <w:tblPr>
        <w:tblStyle w:val="TableGrid"/>
        <w:tblW w:w="9897" w:type="dxa"/>
        <w:tblLook w:val="04A0" w:firstRow="1" w:lastRow="0" w:firstColumn="1" w:lastColumn="0" w:noHBand="0" w:noVBand="1"/>
      </w:tblPr>
      <w:tblGrid>
        <w:gridCol w:w="2966"/>
        <w:gridCol w:w="6931"/>
      </w:tblGrid>
      <w:tr w:rsidR="00771201" w:rsidRPr="0028032D" w14:paraId="424E2D7A" w14:textId="77777777" w:rsidTr="00E2779A">
        <w:trPr>
          <w:trHeight w:val="271"/>
        </w:trPr>
        <w:tc>
          <w:tcPr>
            <w:tcW w:w="9897" w:type="dxa"/>
            <w:gridSpan w:val="2"/>
            <w:shd w:val="clear" w:color="auto" w:fill="D9D9D9" w:themeFill="background1" w:themeFillShade="D9"/>
          </w:tcPr>
          <w:p w14:paraId="5D5FE12C" w14:textId="77777777" w:rsidR="00771201" w:rsidRPr="00184B3C" w:rsidRDefault="00771201" w:rsidP="00771201">
            <w:pPr>
              <w:jc w:val="center"/>
              <w:rPr>
                <w:rFonts w:asciiTheme="majorHAnsi" w:hAnsiTheme="majorHAnsi" w:cstheme="majorHAnsi"/>
                <w:b/>
                <w:sz w:val="22"/>
                <w:szCs w:val="22"/>
              </w:rPr>
            </w:pPr>
            <w:r w:rsidRPr="00184B3C">
              <w:rPr>
                <w:rFonts w:asciiTheme="majorHAnsi" w:hAnsiTheme="majorHAnsi" w:cstheme="majorHAnsi"/>
                <w:b/>
                <w:sz w:val="22"/>
                <w:szCs w:val="22"/>
              </w:rPr>
              <w:t>Credit Values</w:t>
            </w:r>
          </w:p>
        </w:tc>
      </w:tr>
      <w:tr w:rsidR="007F72CC" w:rsidRPr="0028032D" w14:paraId="76D45A12" w14:textId="77777777" w:rsidTr="004C6D96">
        <w:trPr>
          <w:trHeight w:val="255"/>
        </w:trPr>
        <w:tc>
          <w:tcPr>
            <w:tcW w:w="2966" w:type="dxa"/>
          </w:tcPr>
          <w:p w14:paraId="4C3368A7" w14:textId="77777777" w:rsidR="007F72CC" w:rsidRPr="0028032D" w:rsidRDefault="007F72CC" w:rsidP="004E3E89">
            <w:pPr>
              <w:rPr>
                <w:rFonts w:asciiTheme="majorHAnsi" w:hAnsiTheme="majorHAnsi" w:cstheme="majorHAnsi"/>
                <w:sz w:val="22"/>
                <w:szCs w:val="22"/>
              </w:rPr>
            </w:pPr>
            <w:r w:rsidRPr="0028032D">
              <w:rPr>
                <w:rFonts w:asciiTheme="majorHAnsi" w:hAnsiTheme="majorHAnsi" w:cstheme="majorHAnsi"/>
                <w:sz w:val="22"/>
                <w:szCs w:val="22"/>
              </w:rPr>
              <w:t>Semester Course</w:t>
            </w:r>
          </w:p>
        </w:tc>
        <w:tc>
          <w:tcPr>
            <w:tcW w:w="6931" w:type="dxa"/>
          </w:tcPr>
          <w:p w14:paraId="6B42A582" w14:textId="7C678BE7" w:rsidR="007F72CC" w:rsidRPr="0028032D" w:rsidRDefault="007F72CC" w:rsidP="004E3E89">
            <w:pPr>
              <w:rPr>
                <w:rFonts w:asciiTheme="majorHAnsi" w:hAnsiTheme="majorHAnsi" w:cstheme="majorHAnsi"/>
                <w:sz w:val="22"/>
                <w:szCs w:val="22"/>
              </w:rPr>
            </w:pPr>
            <w:r w:rsidRPr="0028032D">
              <w:rPr>
                <w:rFonts w:asciiTheme="majorHAnsi" w:hAnsiTheme="majorHAnsi" w:cstheme="majorHAnsi"/>
                <w:sz w:val="22"/>
                <w:szCs w:val="22"/>
              </w:rPr>
              <w:t>.5 credit</w:t>
            </w:r>
            <w:r w:rsidR="00841BF9">
              <w:rPr>
                <w:rFonts w:asciiTheme="majorHAnsi" w:hAnsiTheme="majorHAnsi" w:cstheme="majorHAnsi"/>
                <w:sz w:val="22"/>
                <w:szCs w:val="22"/>
              </w:rPr>
              <w:t xml:space="preserve">   </w:t>
            </w:r>
            <w:r w:rsidR="00337F00">
              <w:rPr>
                <w:rFonts w:asciiTheme="majorHAnsi" w:hAnsiTheme="majorHAnsi" w:cstheme="majorHAnsi"/>
                <w:sz w:val="22"/>
                <w:szCs w:val="22"/>
              </w:rPr>
              <w:t xml:space="preserve"> (Example: </w:t>
            </w:r>
            <w:r w:rsidR="00121207">
              <w:rPr>
                <w:rFonts w:asciiTheme="majorHAnsi" w:hAnsiTheme="majorHAnsi" w:cstheme="majorHAnsi"/>
                <w:sz w:val="22"/>
                <w:szCs w:val="22"/>
              </w:rPr>
              <w:t>Maritime Skills</w:t>
            </w:r>
            <w:r w:rsidR="00337F00">
              <w:rPr>
                <w:rFonts w:asciiTheme="majorHAnsi" w:hAnsiTheme="majorHAnsi" w:cstheme="majorHAnsi"/>
                <w:sz w:val="22"/>
                <w:szCs w:val="22"/>
              </w:rPr>
              <w:t>)</w:t>
            </w:r>
          </w:p>
        </w:tc>
      </w:tr>
      <w:tr w:rsidR="007F72CC" w:rsidRPr="0028032D" w14:paraId="583A3BB9" w14:textId="77777777" w:rsidTr="004C6D96">
        <w:trPr>
          <w:trHeight w:val="271"/>
        </w:trPr>
        <w:tc>
          <w:tcPr>
            <w:tcW w:w="2966" w:type="dxa"/>
          </w:tcPr>
          <w:p w14:paraId="4B904978" w14:textId="77777777" w:rsidR="007F72CC" w:rsidRPr="0028032D" w:rsidRDefault="007F72CC" w:rsidP="004E3E89">
            <w:pPr>
              <w:rPr>
                <w:rFonts w:asciiTheme="majorHAnsi" w:hAnsiTheme="majorHAnsi" w:cstheme="majorHAnsi"/>
                <w:sz w:val="22"/>
                <w:szCs w:val="22"/>
              </w:rPr>
            </w:pPr>
            <w:r w:rsidRPr="0028032D">
              <w:rPr>
                <w:rFonts w:asciiTheme="majorHAnsi" w:hAnsiTheme="majorHAnsi" w:cstheme="majorHAnsi"/>
                <w:sz w:val="22"/>
                <w:szCs w:val="22"/>
              </w:rPr>
              <w:t>Year Course</w:t>
            </w:r>
          </w:p>
        </w:tc>
        <w:tc>
          <w:tcPr>
            <w:tcW w:w="6931" w:type="dxa"/>
          </w:tcPr>
          <w:p w14:paraId="795F4DD7" w14:textId="77777777" w:rsidR="007F72CC" w:rsidRPr="0028032D" w:rsidRDefault="007F72CC" w:rsidP="004E3E89">
            <w:pPr>
              <w:rPr>
                <w:rFonts w:asciiTheme="majorHAnsi" w:hAnsiTheme="majorHAnsi" w:cstheme="majorHAnsi"/>
                <w:sz w:val="22"/>
                <w:szCs w:val="22"/>
              </w:rPr>
            </w:pPr>
            <w:r w:rsidRPr="0028032D">
              <w:rPr>
                <w:rFonts w:asciiTheme="majorHAnsi" w:hAnsiTheme="majorHAnsi" w:cstheme="majorHAnsi"/>
                <w:sz w:val="22"/>
                <w:szCs w:val="22"/>
              </w:rPr>
              <w:t>1 credit (.5 credit each semester)</w:t>
            </w:r>
            <w:r w:rsidR="00841BF9">
              <w:rPr>
                <w:rFonts w:asciiTheme="majorHAnsi" w:hAnsiTheme="majorHAnsi" w:cstheme="majorHAnsi"/>
                <w:sz w:val="22"/>
                <w:szCs w:val="22"/>
              </w:rPr>
              <w:t xml:space="preserve">   (Example: Algebra 1)</w:t>
            </w:r>
          </w:p>
        </w:tc>
      </w:tr>
      <w:tr w:rsidR="007F72CC" w:rsidRPr="0028032D" w14:paraId="04EF4A1D" w14:textId="77777777" w:rsidTr="004C6D96">
        <w:trPr>
          <w:trHeight w:val="255"/>
        </w:trPr>
        <w:tc>
          <w:tcPr>
            <w:tcW w:w="2966" w:type="dxa"/>
          </w:tcPr>
          <w:p w14:paraId="4D12038B" w14:textId="77777777" w:rsidR="007F72CC" w:rsidRPr="0028032D" w:rsidRDefault="007F72CC" w:rsidP="004E3E89">
            <w:pPr>
              <w:rPr>
                <w:rFonts w:asciiTheme="majorHAnsi" w:hAnsiTheme="majorHAnsi" w:cstheme="majorHAnsi"/>
                <w:sz w:val="22"/>
                <w:szCs w:val="22"/>
              </w:rPr>
            </w:pPr>
            <w:r w:rsidRPr="0028032D">
              <w:rPr>
                <w:rFonts w:asciiTheme="majorHAnsi" w:hAnsiTheme="majorHAnsi" w:cstheme="majorHAnsi"/>
                <w:sz w:val="22"/>
                <w:szCs w:val="22"/>
              </w:rPr>
              <w:t>CTE course</w:t>
            </w:r>
          </w:p>
        </w:tc>
        <w:tc>
          <w:tcPr>
            <w:tcW w:w="6931" w:type="dxa"/>
          </w:tcPr>
          <w:p w14:paraId="471ED572" w14:textId="77777777" w:rsidR="007F72CC" w:rsidRPr="0028032D" w:rsidRDefault="007F72CC" w:rsidP="004E3E89">
            <w:pPr>
              <w:rPr>
                <w:rFonts w:asciiTheme="majorHAnsi" w:hAnsiTheme="majorHAnsi" w:cstheme="majorHAnsi"/>
                <w:sz w:val="22"/>
                <w:szCs w:val="22"/>
              </w:rPr>
            </w:pPr>
            <w:r w:rsidRPr="0028032D">
              <w:rPr>
                <w:rFonts w:asciiTheme="majorHAnsi" w:hAnsiTheme="majorHAnsi" w:cstheme="majorHAnsi"/>
                <w:sz w:val="22"/>
                <w:szCs w:val="22"/>
              </w:rPr>
              <w:t>1.5 per semester or 3 credits per year</w:t>
            </w:r>
            <w:r w:rsidR="00841BF9">
              <w:rPr>
                <w:rFonts w:asciiTheme="majorHAnsi" w:hAnsiTheme="majorHAnsi" w:cstheme="majorHAnsi"/>
                <w:sz w:val="22"/>
                <w:szCs w:val="22"/>
              </w:rPr>
              <w:t xml:space="preserve">   (Example: Culinary)</w:t>
            </w:r>
          </w:p>
        </w:tc>
      </w:tr>
      <w:tr w:rsidR="007F72CC" w:rsidRPr="0028032D" w14:paraId="08ADE452" w14:textId="77777777" w:rsidTr="004C6D96">
        <w:trPr>
          <w:trHeight w:val="255"/>
        </w:trPr>
        <w:tc>
          <w:tcPr>
            <w:tcW w:w="2966" w:type="dxa"/>
          </w:tcPr>
          <w:p w14:paraId="6AFAE9E3" w14:textId="77777777" w:rsidR="007F72CC" w:rsidRPr="0028032D" w:rsidRDefault="007F72CC" w:rsidP="004E3E89">
            <w:pPr>
              <w:rPr>
                <w:rFonts w:asciiTheme="majorHAnsi" w:hAnsiTheme="majorHAnsi" w:cstheme="majorHAnsi"/>
                <w:sz w:val="22"/>
                <w:szCs w:val="22"/>
              </w:rPr>
            </w:pPr>
            <w:r w:rsidRPr="0028032D">
              <w:rPr>
                <w:rFonts w:asciiTheme="majorHAnsi" w:hAnsiTheme="majorHAnsi" w:cstheme="majorHAnsi"/>
                <w:sz w:val="22"/>
                <w:szCs w:val="22"/>
              </w:rPr>
              <w:t>Physical Education</w:t>
            </w:r>
          </w:p>
        </w:tc>
        <w:tc>
          <w:tcPr>
            <w:tcW w:w="6931" w:type="dxa"/>
          </w:tcPr>
          <w:p w14:paraId="36EBA1E0" w14:textId="77777777" w:rsidR="007F72CC" w:rsidRPr="0028032D" w:rsidRDefault="007F72CC" w:rsidP="004E3E89">
            <w:pPr>
              <w:rPr>
                <w:rFonts w:asciiTheme="majorHAnsi" w:hAnsiTheme="majorHAnsi" w:cstheme="majorHAnsi"/>
                <w:sz w:val="22"/>
                <w:szCs w:val="22"/>
              </w:rPr>
            </w:pPr>
            <w:r w:rsidRPr="0028032D">
              <w:rPr>
                <w:rFonts w:asciiTheme="majorHAnsi" w:hAnsiTheme="majorHAnsi" w:cstheme="majorHAnsi"/>
                <w:sz w:val="22"/>
                <w:szCs w:val="22"/>
              </w:rPr>
              <w:t>.25 each semester or .5 credit per year</w:t>
            </w:r>
          </w:p>
        </w:tc>
      </w:tr>
    </w:tbl>
    <w:p w14:paraId="61B37F39" w14:textId="2764F923" w:rsidR="00F66378" w:rsidRDefault="00633805" w:rsidP="0046634E">
      <w:pPr>
        <w:spacing w:before="100" w:beforeAutospacing="1" w:after="0"/>
        <w:rPr>
          <w:rFonts w:asciiTheme="majorHAnsi" w:hAnsiTheme="majorHAnsi" w:cstheme="majorHAnsi"/>
          <w:b/>
          <w:sz w:val="22"/>
          <w:szCs w:val="22"/>
        </w:rPr>
      </w:pPr>
      <w:r>
        <w:rPr>
          <w:rFonts w:asciiTheme="majorHAnsi" w:hAnsiTheme="majorHAnsi" w:cstheme="majorHAnsi"/>
          <w:b/>
          <w:sz w:val="22"/>
          <w:szCs w:val="22"/>
        </w:rPr>
        <w:t>REQUIREMENTS TO PASS A GRADE LEVEL</w:t>
      </w:r>
    </w:p>
    <w:tbl>
      <w:tblPr>
        <w:tblStyle w:val="TableGrid"/>
        <w:tblW w:w="0" w:type="auto"/>
        <w:tblLook w:val="04A0" w:firstRow="1" w:lastRow="0" w:firstColumn="1" w:lastColumn="0" w:noHBand="0" w:noVBand="1"/>
      </w:tblPr>
      <w:tblGrid>
        <w:gridCol w:w="1504"/>
        <w:gridCol w:w="7846"/>
      </w:tblGrid>
      <w:tr w:rsidR="00F66378" w14:paraId="4E293425" w14:textId="77777777" w:rsidTr="00FE40E7">
        <w:tc>
          <w:tcPr>
            <w:tcW w:w="1525" w:type="dxa"/>
          </w:tcPr>
          <w:p w14:paraId="55629463" w14:textId="77777777" w:rsidR="00F66378" w:rsidRDefault="00F66378" w:rsidP="00FE40E7">
            <w:pPr>
              <w:autoSpaceDE w:val="0"/>
              <w:autoSpaceDN w:val="0"/>
              <w:adjustRightInd w:val="0"/>
              <w:outlineLvl w:val="0"/>
              <w:rPr>
                <w:rFonts w:asciiTheme="majorHAnsi" w:eastAsia="Times New Roman" w:hAnsiTheme="majorHAnsi" w:cstheme="majorHAnsi"/>
                <w:sz w:val="22"/>
                <w:szCs w:val="22"/>
              </w:rPr>
            </w:pPr>
            <w:r>
              <w:rPr>
                <w:rFonts w:asciiTheme="majorHAnsi" w:eastAsia="Times New Roman" w:hAnsiTheme="majorHAnsi" w:cstheme="majorHAnsi"/>
                <w:sz w:val="22"/>
                <w:szCs w:val="22"/>
              </w:rPr>
              <w:t>Sophomore</w:t>
            </w:r>
          </w:p>
        </w:tc>
        <w:tc>
          <w:tcPr>
            <w:tcW w:w="8358" w:type="dxa"/>
          </w:tcPr>
          <w:p w14:paraId="41E375C1" w14:textId="5EC8D682" w:rsidR="00F66378" w:rsidRPr="003F6C2F" w:rsidRDefault="00F66378" w:rsidP="00FE40E7">
            <w:pPr>
              <w:autoSpaceDE w:val="0"/>
              <w:autoSpaceDN w:val="0"/>
              <w:adjustRightInd w:val="0"/>
              <w:outlineLvl w:val="0"/>
              <w:rPr>
                <w:rFonts w:asciiTheme="majorHAnsi" w:eastAsia="Times New Roman" w:hAnsiTheme="majorHAnsi" w:cstheme="majorHAnsi"/>
                <w:sz w:val="22"/>
                <w:szCs w:val="22"/>
              </w:rPr>
            </w:pPr>
            <w:r w:rsidRPr="003F6C2F">
              <w:rPr>
                <w:rFonts w:asciiTheme="majorHAnsi" w:eastAsia="Times New Roman" w:hAnsiTheme="majorHAnsi" w:cstheme="majorHAnsi"/>
                <w:sz w:val="22"/>
                <w:szCs w:val="22"/>
              </w:rPr>
              <w:t xml:space="preserve">Must have earned at least </w:t>
            </w:r>
            <w:r w:rsidR="00121207" w:rsidRPr="00122A0D">
              <w:rPr>
                <w:rFonts w:asciiTheme="majorHAnsi" w:eastAsia="Times New Roman" w:hAnsiTheme="majorHAnsi" w:cstheme="majorHAnsi"/>
                <w:b/>
                <w:bCs/>
                <w:sz w:val="22"/>
                <w:szCs w:val="22"/>
                <w:u w:val="single"/>
              </w:rPr>
              <w:t>6</w:t>
            </w:r>
            <w:r w:rsidRPr="003F6C2F">
              <w:rPr>
                <w:rFonts w:asciiTheme="majorHAnsi" w:eastAsia="Times New Roman" w:hAnsiTheme="majorHAnsi" w:cstheme="majorHAnsi"/>
                <w:sz w:val="22"/>
                <w:szCs w:val="22"/>
              </w:rPr>
              <w:t xml:space="preserve"> credits</w:t>
            </w:r>
            <w:r w:rsidR="00633805">
              <w:rPr>
                <w:rFonts w:asciiTheme="majorHAnsi" w:eastAsia="Times New Roman" w:hAnsiTheme="majorHAnsi" w:cstheme="majorHAnsi"/>
                <w:sz w:val="22"/>
                <w:szCs w:val="22"/>
              </w:rPr>
              <w:t xml:space="preserve"> to be considered a Sophomore.</w:t>
            </w:r>
          </w:p>
        </w:tc>
      </w:tr>
      <w:tr w:rsidR="00F66378" w14:paraId="4BB39B79" w14:textId="77777777" w:rsidTr="00FE40E7">
        <w:tc>
          <w:tcPr>
            <w:tcW w:w="1525" w:type="dxa"/>
          </w:tcPr>
          <w:p w14:paraId="1DC250C7" w14:textId="77777777" w:rsidR="00F66378" w:rsidRDefault="00F66378" w:rsidP="00FE40E7">
            <w:pPr>
              <w:autoSpaceDE w:val="0"/>
              <w:autoSpaceDN w:val="0"/>
              <w:adjustRightInd w:val="0"/>
              <w:outlineLvl w:val="0"/>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Junior </w:t>
            </w:r>
          </w:p>
        </w:tc>
        <w:tc>
          <w:tcPr>
            <w:tcW w:w="8358" w:type="dxa"/>
          </w:tcPr>
          <w:p w14:paraId="42A193E5" w14:textId="5F19DEE0" w:rsidR="00F66378" w:rsidRPr="003F6C2F" w:rsidRDefault="00F66378" w:rsidP="00FE40E7">
            <w:pPr>
              <w:autoSpaceDE w:val="0"/>
              <w:autoSpaceDN w:val="0"/>
              <w:adjustRightInd w:val="0"/>
              <w:outlineLvl w:val="0"/>
              <w:rPr>
                <w:rFonts w:asciiTheme="majorHAnsi" w:eastAsia="Times New Roman" w:hAnsiTheme="majorHAnsi" w:cstheme="majorHAnsi"/>
                <w:sz w:val="22"/>
                <w:szCs w:val="22"/>
              </w:rPr>
            </w:pPr>
            <w:r w:rsidRPr="003F6C2F">
              <w:rPr>
                <w:rFonts w:asciiTheme="majorHAnsi" w:eastAsia="Times New Roman" w:hAnsiTheme="majorHAnsi" w:cstheme="majorHAnsi"/>
                <w:sz w:val="22"/>
                <w:szCs w:val="22"/>
              </w:rPr>
              <w:t xml:space="preserve">Must have earned at least </w:t>
            </w:r>
            <w:r w:rsidRPr="00122A0D">
              <w:rPr>
                <w:rFonts w:asciiTheme="majorHAnsi" w:eastAsia="Times New Roman" w:hAnsiTheme="majorHAnsi" w:cstheme="majorHAnsi"/>
                <w:b/>
                <w:sz w:val="22"/>
                <w:szCs w:val="22"/>
                <w:u w:val="single"/>
              </w:rPr>
              <w:t>1</w:t>
            </w:r>
            <w:r w:rsidR="00122A0D" w:rsidRPr="00122A0D">
              <w:rPr>
                <w:rFonts w:asciiTheme="majorHAnsi" w:eastAsia="Times New Roman" w:hAnsiTheme="majorHAnsi" w:cstheme="majorHAnsi"/>
                <w:b/>
                <w:sz w:val="22"/>
                <w:szCs w:val="22"/>
                <w:u w:val="single"/>
              </w:rPr>
              <w:t>1</w:t>
            </w:r>
            <w:r w:rsidRPr="003F6C2F">
              <w:rPr>
                <w:rFonts w:asciiTheme="majorHAnsi" w:eastAsia="Times New Roman" w:hAnsiTheme="majorHAnsi" w:cstheme="majorHAnsi"/>
                <w:sz w:val="22"/>
                <w:szCs w:val="22"/>
              </w:rPr>
              <w:t xml:space="preserve"> credits</w:t>
            </w:r>
            <w:r w:rsidR="00633805">
              <w:rPr>
                <w:rFonts w:asciiTheme="majorHAnsi" w:eastAsia="Times New Roman" w:hAnsiTheme="majorHAnsi" w:cstheme="majorHAnsi"/>
                <w:sz w:val="22"/>
                <w:szCs w:val="22"/>
              </w:rPr>
              <w:t xml:space="preserve"> to be considered a Junior</w:t>
            </w:r>
            <w:r w:rsidRPr="003F6C2F">
              <w:rPr>
                <w:rFonts w:asciiTheme="majorHAnsi" w:eastAsia="Times New Roman" w:hAnsiTheme="majorHAnsi" w:cstheme="majorHAnsi"/>
                <w:sz w:val="22"/>
                <w:szCs w:val="22"/>
              </w:rPr>
              <w:t>.</w:t>
            </w:r>
          </w:p>
        </w:tc>
      </w:tr>
      <w:tr w:rsidR="00F66378" w14:paraId="76ECCF4D" w14:textId="77777777" w:rsidTr="00FE40E7">
        <w:tc>
          <w:tcPr>
            <w:tcW w:w="1525" w:type="dxa"/>
          </w:tcPr>
          <w:p w14:paraId="44603E48" w14:textId="77777777" w:rsidR="00F66378" w:rsidRDefault="00F66378" w:rsidP="00FE40E7">
            <w:pPr>
              <w:autoSpaceDE w:val="0"/>
              <w:autoSpaceDN w:val="0"/>
              <w:adjustRightInd w:val="0"/>
              <w:outlineLvl w:val="0"/>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Senior </w:t>
            </w:r>
          </w:p>
        </w:tc>
        <w:tc>
          <w:tcPr>
            <w:tcW w:w="8358" w:type="dxa"/>
          </w:tcPr>
          <w:p w14:paraId="3B423B61" w14:textId="10D95646" w:rsidR="00F66378" w:rsidRPr="003F6C2F" w:rsidRDefault="00F66378" w:rsidP="00FE40E7">
            <w:pPr>
              <w:autoSpaceDE w:val="0"/>
              <w:autoSpaceDN w:val="0"/>
              <w:adjustRightInd w:val="0"/>
              <w:outlineLvl w:val="0"/>
              <w:rPr>
                <w:rFonts w:asciiTheme="majorHAnsi" w:eastAsia="Times New Roman" w:hAnsiTheme="majorHAnsi" w:cstheme="majorHAnsi"/>
                <w:sz w:val="22"/>
                <w:szCs w:val="22"/>
              </w:rPr>
            </w:pPr>
            <w:r w:rsidRPr="003F6C2F">
              <w:rPr>
                <w:rFonts w:asciiTheme="majorHAnsi" w:eastAsia="Times New Roman" w:hAnsiTheme="majorHAnsi" w:cstheme="majorHAnsi"/>
                <w:sz w:val="22"/>
                <w:szCs w:val="22"/>
              </w:rPr>
              <w:t xml:space="preserve">Must have earned at least </w:t>
            </w:r>
            <w:r w:rsidRPr="00122A0D">
              <w:rPr>
                <w:rFonts w:asciiTheme="majorHAnsi" w:eastAsia="Times New Roman" w:hAnsiTheme="majorHAnsi" w:cstheme="majorHAnsi"/>
                <w:b/>
                <w:sz w:val="22"/>
                <w:szCs w:val="22"/>
                <w:u w:val="single"/>
              </w:rPr>
              <w:t>1</w:t>
            </w:r>
            <w:r w:rsidR="00122A0D" w:rsidRPr="00122A0D">
              <w:rPr>
                <w:rFonts w:asciiTheme="majorHAnsi" w:eastAsia="Times New Roman" w:hAnsiTheme="majorHAnsi" w:cstheme="majorHAnsi"/>
                <w:b/>
                <w:sz w:val="22"/>
                <w:szCs w:val="22"/>
                <w:u w:val="single"/>
              </w:rPr>
              <w:t>6</w:t>
            </w:r>
            <w:r w:rsidRPr="003F6C2F">
              <w:rPr>
                <w:rFonts w:asciiTheme="majorHAnsi" w:eastAsia="Times New Roman" w:hAnsiTheme="majorHAnsi" w:cstheme="majorHAnsi"/>
                <w:sz w:val="22"/>
                <w:szCs w:val="22"/>
              </w:rPr>
              <w:t xml:space="preserve"> credits</w:t>
            </w:r>
            <w:r w:rsidR="00633805">
              <w:rPr>
                <w:rFonts w:asciiTheme="majorHAnsi" w:eastAsia="Times New Roman" w:hAnsiTheme="majorHAnsi" w:cstheme="majorHAnsi"/>
                <w:sz w:val="22"/>
                <w:szCs w:val="22"/>
              </w:rPr>
              <w:t xml:space="preserve"> to be considered a Senior</w:t>
            </w:r>
            <w:r w:rsidRPr="003F6C2F">
              <w:rPr>
                <w:rFonts w:asciiTheme="majorHAnsi" w:eastAsia="Times New Roman" w:hAnsiTheme="majorHAnsi" w:cstheme="majorHAnsi"/>
                <w:sz w:val="22"/>
                <w:szCs w:val="22"/>
              </w:rPr>
              <w:t xml:space="preserve">. </w:t>
            </w:r>
          </w:p>
        </w:tc>
      </w:tr>
    </w:tbl>
    <w:p w14:paraId="121CDE61" w14:textId="7AD89405" w:rsidR="007F72CC" w:rsidRPr="0028032D" w:rsidRDefault="007F72CC" w:rsidP="0046634E">
      <w:pPr>
        <w:spacing w:before="100" w:beforeAutospacing="1" w:after="0"/>
        <w:rPr>
          <w:rFonts w:asciiTheme="majorHAnsi" w:hAnsiTheme="majorHAnsi" w:cstheme="majorHAnsi"/>
          <w:b/>
          <w:sz w:val="22"/>
          <w:szCs w:val="22"/>
        </w:rPr>
      </w:pPr>
      <w:r w:rsidRPr="0028032D">
        <w:rPr>
          <w:rFonts w:asciiTheme="majorHAnsi" w:hAnsiTheme="majorHAnsi" w:cstheme="majorHAnsi"/>
          <w:b/>
          <w:sz w:val="22"/>
          <w:szCs w:val="22"/>
        </w:rPr>
        <w:t>IEPS AND GRADING</w:t>
      </w:r>
    </w:p>
    <w:p w14:paraId="788BF8BD" w14:textId="77777777" w:rsidR="007F72CC" w:rsidRDefault="007F72CC" w:rsidP="007F72CC">
      <w:pPr>
        <w:spacing w:after="0"/>
        <w:ind w:left="270"/>
        <w:rPr>
          <w:rFonts w:asciiTheme="majorHAnsi" w:hAnsiTheme="majorHAnsi" w:cstheme="majorHAnsi"/>
          <w:sz w:val="22"/>
          <w:szCs w:val="22"/>
        </w:rPr>
      </w:pPr>
      <w:r w:rsidRPr="0028032D">
        <w:rPr>
          <w:rFonts w:asciiTheme="majorHAnsi" w:hAnsiTheme="majorHAnsi" w:cstheme="majorHAnsi"/>
          <w:sz w:val="22"/>
          <w:szCs w:val="22"/>
        </w:rPr>
        <w:t xml:space="preserve">Cadets with special needs who require modifications to the grading scale will be given any modifications listed in the Individualized Education Plan (IEP) or those deemed necessary by the IEP team. Individual teachers will be required to modify, make changes, to grading scales based upon directives of the IEP team.  </w:t>
      </w:r>
    </w:p>
    <w:p w14:paraId="2CD27222" w14:textId="77777777" w:rsidR="00A6043D" w:rsidRDefault="00A6043D" w:rsidP="007F72CC">
      <w:pPr>
        <w:spacing w:after="0"/>
        <w:ind w:left="270"/>
        <w:rPr>
          <w:rFonts w:asciiTheme="majorHAnsi" w:hAnsiTheme="majorHAnsi" w:cstheme="majorHAnsi"/>
          <w:sz w:val="22"/>
          <w:szCs w:val="22"/>
        </w:rPr>
      </w:pPr>
    </w:p>
    <w:p w14:paraId="2071456A" w14:textId="77777777" w:rsidR="00A6043D" w:rsidRPr="007B2AA4" w:rsidRDefault="00A6043D" w:rsidP="00A6043D">
      <w:pPr>
        <w:ind w:left="270"/>
        <w:rPr>
          <w:rFonts w:asciiTheme="majorHAnsi" w:hAnsiTheme="majorHAnsi" w:cstheme="majorHAnsi"/>
          <w:sz w:val="22"/>
          <w:szCs w:val="22"/>
        </w:rPr>
      </w:pPr>
      <w:r>
        <w:rPr>
          <w:rFonts w:asciiTheme="majorHAnsi" w:hAnsiTheme="majorHAnsi" w:cstheme="majorHAnsi"/>
          <w:sz w:val="22"/>
          <w:szCs w:val="22"/>
        </w:rPr>
        <w:t xml:space="preserve">For more information visit: </w:t>
      </w:r>
      <w:r w:rsidRPr="0028032D">
        <w:rPr>
          <w:rFonts w:asciiTheme="majorHAnsi" w:hAnsiTheme="majorHAnsi" w:cstheme="majorHAnsi"/>
          <w:sz w:val="22"/>
          <w:szCs w:val="22"/>
        </w:rPr>
        <w:t xml:space="preserve"> </w:t>
      </w:r>
      <w:hyperlink r:id="rId82" w:history="1">
        <w:r w:rsidRPr="007B2AA4">
          <w:rPr>
            <w:rStyle w:val="Hyperlink"/>
            <w:rFonts w:asciiTheme="majorHAnsi" w:hAnsiTheme="majorHAnsi" w:cstheme="majorHAnsi"/>
            <w:color w:val="auto"/>
            <w:sz w:val="22"/>
            <w:szCs w:val="22"/>
          </w:rPr>
          <w:t>http://education.ohio.gov/Topics/Special-Education/A-Guide-to-Parent-Rights-in-Special-Education</w:t>
        </w:r>
      </w:hyperlink>
      <w:r w:rsidRPr="007B2AA4">
        <w:rPr>
          <w:rFonts w:asciiTheme="majorHAnsi" w:hAnsiTheme="majorHAnsi" w:cstheme="majorHAnsi"/>
          <w:sz w:val="22"/>
          <w:szCs w:val="22"/>
        </w:rPr>
        <w:t>.</w:t>
      </w:r>
    </w:p>
    <w:p w14:paraId="662E12EA" w14:textId="79FAF7BB" w:rsidR="0046634E" w:rsidRPr="00633805" w:rsidRDefault="00F50957" w:rsidP="00633805">
      <w:pPr>
        <w:ind w:left="270"/>
        <w:rPr>
          <w:rFonts w:asciiTheme="majorHAnsi" w:hAnsiTheme="majorHAnsi" w:cstheme="majorHAnsi"/>
          <w:sz w:val="22"/>
          <w:szCs w:val="22"/>
        </w:rPr>
      </w:pPr>
      <w:r>
        <w:rPr>
          <w:rFonts w:asciiTheme="majorHAnsi" w:hAnsiTheme="majorHAnsi" w:cstheme="majorHAnsi"/>
          <w:sz w:val="22"/>
          <w:szCs w:val="22"/>
        </w:rPr>
        <w:t xml:space="preserve">If a printed copy of “A Guide to Parent’s Rights in Special Education” is needed please visit the school. </w:t>
      </w:r>
    </w:p>
    <w:p w14:paraId="10988988" w14:textId="7DD77F26" w:rsidR="007F72CC" w:rsidRPr="0028032D" w:rsidRDefault="00397C4C" w:rsidP="007F72CC">
      <w:pPr>
        <w:spacing w:after="0"/>
        <w:rPr>
          <w:rFonts w:asciiTheme="majorHAnsi" w:hAnsiTheme="majorHAnsi" w:cstheme="majorHAnsi"/>
          <w:b/>
          <w:sz w:val="22"/>
          <w:szCs w:val="22"/>
        </w:rPr>
      </w:pPr>
      <w:r>
        <w:rPr>
          <w:rFonts w:asciiTheme="majorHAnsi" w:hAnsiTheme="majorHAnsi" w:cstheme="majorHAnsi"/>
          <w:b/>
          <w:sz w:val="22"/>
          <w:szCs w:val="22"/>
        </w:rPr>
        <w:t>HOMEWORK</w:t>
      </w:r>
      <w:r w:rsidR="007F72CC" w:rsidRPr="0028032D">
        <w:rPr>
          <w:rFonts w:asciiTheme="majorHAnsi" w:hAnsiTheme="majorHAnsi" w:cstheme="majorHAnsi"/>
          <w:b/>
          <w:sz w:val="22"/>
          <w:szCs w:val="22"/>
        </w:rPr>
        <w:t xml:space="preserve"> POLICY</w:t>
      </w:r>
    </w:p>
    <w:p w14:paraId="46E0D6CF" w14:textId="77777777" w:rsidR="007F72CC" w:rsidRPr="0028032D" w:rsidRDefault="007F72CC" w:rsidP="007F72CC">
      <w:pPr>
        <w:spacing w:after="0" w:line="240" w:lineRule="auto"/>
        <w:ind w:left="274"/>
        <w:rPr>
          <w:rFonts w:asciiTheme="majorHAnsi" w:hAnsiTheme="majorHAnsi" w:cstheme="majorHAnsi"/>
          <w:sz w:val="22"/>
          <w:szCs w:val="22"/>
        </w:rPr>
      </w:pPr>
      <w:r w:rsidRPr="0028032D">
        <w:rPr>
          <w:rFonts w:asciiTheme="majorHAnsi" w:hAnsiTheme="majorHAnsi" w:cstheme="majorHAnsi"/>
          <w:sz w:val="22"/>
          <w:szCs w:val="22"/>
        </w:rPr>
        <w:t xml:space="preserve">Homework is an important part of learning for the cadets at the Maritime Academy of Toledo.  The purpose of homework is for the cadets to have independent practice on the content they have learned in class.  The teachers will use the homework to determine if more teaching is needed for a certain skill, therefore, turning in the homework is essential.  Cadets should also complete homework independently without assistance from family members or friends.  </w:t>
      </w:r>
    </w:p>
    <w:p w14:paraId="3A9DAA14" w14:textId="77777777" w:rsidR="007F72CC" w:rsidRPr="0028032D" w:rsidRDefault="007F72CC" w:rsidP="007F72CC">
      <w:pPr>
        <w:spacing w:after="0" w:line="240" w:lineRule="auto"/>
        <w:ind w:left="274"/>
        <w:rPr>
          <w:rFonts w:asciiTheme="majorHAnsi" w:hAnsiTheme="majorHAnsi" w:cstheme="majorHAnsi"/>
          <w:sz w:val="22"/>
          <w:szCs w:val="22"/>
        </w:rPr>
      </w:pPr>
    </w:p>
    <w:p w14:paraId="1259D61F" w14:textId="77777777" w:rsidR="00E9761F" w:rsidRDefault="00E9761F" w:rsidP="00E9761F">
      <w:pPr>
        <w:rPr>
          <w:b/>
        </w:rPr>
      </w:pPr>
      <w:r w:rsidRPr="00E9761F">
        <w:rPr>
          <w:b/>
        </w:rPr>
        <w:t>EXCESSIVE ABSENCES</w:t>
      </w:r>
    </w:p>
    <w:p w14:paraId="1B780BF3" w14:textId="77777777" w:rsidR="00E9761F" w:rsidRPr="00A34083" w:rsidRDefault="00E9761F" w:rsidP="00E9761F">
      <w:pPr>
        <w:rPr>
          <w:sz w:val="22"/>
          <w:szCs w:val="22"/>
        </w:rPr>
      </w:pPr>
      <w:r w:rsidRPr="00A34083">
        <w:rPr>
          <w:sz w:val="22"/>
          <w:szCs w:val="22"/>
        </w:rPr>
        <w:t>Cadets will be held accountable for any days they miss of school. If you miss a day of school you must:</w:t>
      </w:r>
    </w:p>
    <w:p w14:paraId="676F34F4" w14:textId="77777777" w:rsidR="00E9761F" w:rsidRPr="00A34083" w:rsidRDefault="00E9761F" w:rsidP="00E9761F">
      <w:pPr>
        <w:rPr>
          <w:sz w:val="22"/>
          <w:szCs w:val="22"/>
        </w:rPr>
      </w:pPr>
      <w:r w:rsidRPr="007B2AA4">
        <w:rPr>
          <w:sz w:val="22"/>
          <w:szCs w:val="22"/>
          <w:highlight w:val="lightGray"/>
        </w:rPr>
        <w:t>Excused:</w:t>
      </w:r>
      <w:r w:rsidRPr="00A34083">
        <w:rPr>
          <w:sz w:val="22"/>
          <w:szCs w:val="22"/>
        </w:rPr>
        <w:t xml:space="preserve">  Make up any missed work by working with teachers. </w:t>
      </w:r>
    </w:p>
    <w:p w14:paraId="304F6004" w14:textId="77777777" w:rsidR="00E9761F" w:rsidRPr="00A34083" w:rsidRDefault="00E9761F" w:rsidP="00E9761F">
      <w:pPr>
        <w:rPr>
          <w:sz w:val="22"/>
          <w:szCs w:val="22"/>
        </w:rPr>
      </w:pPr>
      <w:r w:rsidRPr="007B2AA4">
        <w:rPr>
          <w:sz w:val="22"/>
          <w:szCs w:val="22"/>
          <w:highlight w:val="lightGray"/>
        </w:rPr>
        <w:t>Unexcused:</w:t>
      </w:r>
      <w:r w:rsidRPr="00A34083">
        <w:rPr>
          <w:sz w:val="22"/>
          <w:szCs w:val="22"/>
        </w:rPr>
        <w:t xml:space="preserve"> Make up all work and time missed. See example below. </w:t>
      </w:r>
    </w:p>
    <w:p w14:paraId="70233817" w14:textId="77777777" w:rsidR="00E9761F" w:rsidRPr="00F00E01" w:rsidRDefault="00E9761F" w:rsidP="00E9761F">
      <w:pPr>
        <w:rPr>
          <w:sz w:val="22"/>
          <w:szCs w:val="22"/>
          <w:u w:val="single"/>
        </w:rPr>
      </w:pPr>
      <w:r w:rsidRPr="00F00E01">
        <w:rPr>
          <w:sz w:val="22"/>
          <w:szCs w:val="22"/>
          <w:u w:val="single"/>
        </w:rPr>
        <w:t>Absence Intervention Plans for Remedial and Obtaining Credit</w:t>
      </w:r>
    </w:p>
    <w:p w14:paraId="122BC4DE" w14:textId="77777777" w:rsidR="00E9761F" w:rsidRPr="00A34083" w:rsidRDefault="00E9761F" w:rsidP="00E9761F">
      <w:pPr>
        <w:tabs>
          <w:tab w:val="left" w:leader="underscore" w:pos="9360"/>
        </w:tabs>
        <w:rPr>
          <w:sz w:val="22"/>
          <w:szCs w:val="22"/>
        </w:rPr>
      </w:pPr>
      <w:r w:rsidRPr="00A34083">
        <w:rPr>
          <w:sz w:val="22"/>
          <w:szCs w:val="22"/>
        </w:rPr>
        <w:t xml:space="preserve">If a student becomes excessively absent or habitually truant, the student will receive a “No Grade” (NG) on their report card and transcripts if applicable.  If a student receives a “NG” they will not receive credit. “NG” will not be categorized as a “failure.”  Students who receive a “NG” will be able to perform remedial work to receive their grade and credits. </w:t>
      </w:r>
    </w:p>
    <w:p w14:paraId="342C2B87" w14:textId="77777777" w:rsidR="00E9761F" w:rsidRPr="00A34083" w:rsidRDefault="00E9761F" w:rsidP="00E9761F">
      <w:pPr>
        <w:tabs>
          <w:tab w:val="left" w:leader="underscore" w:pos="9360"/>
        </w:tabs>
        <w:rPr>
          <w:sz w:val="22"/>
          <w:szCs w:val="22"/>
        </w:rPr>
      </w:pPr>
      <w:r w:rsidRPr="00A34083">
        <w:rPr>
          <w:sz w:val="22"/>
          <w:szCs w:val="22"/>
        </w:rPr>
        <w:lastRenderedPageBreak/>
        <w:t>Students can receive their grade and credit in a class by performing one of the following options before the end of the applicable school year (School year ends at the end of July):</w:t>
      </w:r>
    </w:p>
    <w:p w14:paraId="1D8E9A55" w14:textId="77777777" w:rsidR="00E9761F" w:rsidRPr="00A34083" w:rsidRDefault="00E9761F" w:rsidP="00E9761F">
      <w:pPr>
        <w:tabs>
          <w:tab w:val="left" w:leader="underscore" w:pos="9360"/>
        </w:tabs>
        <w:rPr>
          <w:sz w:val="22"/>
          <w:szCs w:val="22"/>
        </w:rPr>
      </w:pPr>
      <w:r w:rsidRPr="00A34083">
        <w:rPr>
          <w:rFonts w:ascii="Cambria Math" w:hAnsi="Cambria Math" w:cs="Cambria Math"/>
          <w:sz w:val="22"/>
          <w:szCs w:val="22"/>
        </w:rPr>
        <w:t>⃝</w:t>
      </w:r>
      <w:r w:rsidRPr="00A34083">
        <w:rPr>
          <w:sz w:val="22"/>
          <w:szCs w:val="22"/>
        </w:rPr>
        <w:t xml:space="preserve">   1.0 hour of work (Online, independent study, or face to face instruction) for each class period missed, with verification of participation and completion provided by the Parent or Teacher to the satisfaction of the School</w:t>
      </w:r>
    </w:p>
    <w:p w14:paraId="02C382E1" w14:textId="77777777" w:rsidR="00E9761F" w:rsidRPr="00A34083" w:rsidRDefault="00E9761F" w:rsidP="00E9761F">
      <w:pPr>
        <w:tabs>
          <w:tab w:val="left" w:leader="underscore" w:pos="9360"/>
        </w:tabs>
        <w:rPr>
          <w:sz w:val="22"/>
          <w:szCs w:val="22"/>
        </w:rPr>
      </w:pPr>
      <w:r w:rsidRPr="00A34083">
        <w:rPr>
          <w:rFonts w:ascii="Cambria Math" w:hAnsi="Cambria Math" w:cs="Cambria Math"/>
          <w:sz w:val="22"/>
          <w:szCs w:val="22"/>
        </w:rPr>
        <w:t>⃝</w:t>
      </w:r>
      <w:r w:rsidRPr="00A34083">
        <w:rPr>
          <w:sz w:val="22"/>
          <w:szCs w:val="22"/>
        </w:rPr>
        <w:t xml:space="preserve">   pass an exam covering content in a specified course curriculum  </w:t>
      </w:r>
    </w:p>
    <w:p w14:paraId="2180969B" w14:textId="77777777" w:rsidR="00E9761F" w:rsidRPr="00A34083" w:rsidRDefault="00E9761F" w:rsidP="00E9761F">
      <w:pPr>
        <w:tabs>
          <w:tab w:val="left" w:leader="underscore" w:pos="9360"/>
        </w:tabs>
        <w:rPr>
          <w:sz w:val="22"/>
          <w:szCs w:val="22"/>
        </w:rPr>
      </w:pPr>
      <w:r w:rsidRPr="00A34083">
        <w:rPr>
          <w:rFonts w:ascii="Cambria Math" w:hAnsi="Cambria Math" w:cs="Cambria Math"/>
          <w:sz w:val="22"/>
          <w:szCs w:val="22"/>
        </w:rPr>
        <w:t>⃝</w:t>
      </w:r>
      <w:r w:rsidRPr="00A34083">
        <w:rPr>
          <w:sz w:val="22"/>
          <w:szCs w:val="22"/>
        </w:rPr>
        <w:t xml:space="preserve">   Develop a credit flexibility plan (9-12 only) </w:t>
      </w:r>
    </w:p>
    <w:p w14:paraId="5D1E79DF" w14:textId="77777777" w:rsidR="00E9761F" w:rsidRPr="00A34083" w:rsidRDefault="00E9761F" w:rsidP="00E9761F">
      <w:pPr>
        <w:tabs>
          <w:tab w:val="left" w:leader="underscore" w:pos="9360"/>
        </w:tabs>
        <w:rPr>
          <w:sz w:val="22"/>
          <w:szCs w:val="22"/>
        </w:rPr>
      </w:pPr>
      <w:r w:rsidRPr="00A34083">
        <w:rPr>
          <w:rFonts w:ascii="Cambria Math" w:hAnsi="Cambria Math" w:cs="Cambria Math"/>
          <w:sz w:val="22"/>
          <w:szCs w:val="22"/>
        </w:rPr>
        <w:t>⃝</w:t>
      </w:r>
      <w:r w:rsidRPr="00A34083">
        <w:rPr>
          <w:sz w:val="22"/>
          <w:szCs w:val="22"/>
        </w:rPr>
        <w:t xml:space="preserve">   Complete a specified project based on the project based learning guidelines</w:t>
      </w:r>
    </w:p>
    <w:p w14:paraId="59214114" w14:textId="358B720F" w:rsidR="007F72CC" w:rsidRPr="008669FA" w:rsidRDefault="007F72CC" w:rsidP="008669FA">
      <w:pPr>
        <w:rPr>
          <w:rFonts w:asciiTheme="majorHAnsi" w:eastAsia="Times New Roman" w:hAnsiTheme="majorHAnsi" w:cstheme="majorHAnsi"/>
          <w:b/>
        </w:rPr>
      </w:pPr>
      <w:r>
        <w:rPr>
          <w:rFonts w:asciiTheme="majorHAnsi" w:eastAsia="Times New Roman" w:hAnsiTheme="majorHAnsi" w:cstheme="majorHAnsi"/>
          <w:b/>
        </w:rPr>
        <w:t>GRADUATION CEREMONY PARTICIPATION REQUIREMENTS</w:t>
      </w:r>
    </w:p>
    <w:tbl>
      <w:tblPr>
        <w:tblStyle w:val="TableGrid"/>
        <w:tblW w:w="0" w:type="auto"/>
        <w:tblLook w:val="04A0" w:firstRow="1" w:lastRow="0" w:firstColumn="1" w:lastColumn="0" w:noHBand="0" w:noVBand="1"/>
      </w:tblPr>
      <w:tblGrid>
        <w:gridCol w:w="1461"/>
        <w:gridCol w:w="7788"/>
      </w:tblGrid>
      <w:tr w:rsidR="007F72CC" w14:paraId="5CAB3843" w14:textId="77777777" w:rsidTr="007B2AA4">
        <w:tc>
          <w:tcPr>
            <w:tcW w:w="1461" w:type="dxa"/>
            <w:shd w:val="clear" w:color="auto" w:fill="D9D9D9" w:themeFill="background1" w:themeFillShade="D9"/>
          </w:tcPr>
          <w:p w14:paraId="6BCA846A" w14:textId="77777777" w:rsidR="007F72CC" w:rsidRPr="00886A1B" w:rsidRDefault="002D74E5" w:rsidP="004E3E89">
            <w:pPr>
              <w:jc w:val="center"/>
              <w:rPr>
                <w:bCs/>
              </w:rPr>
            </w:pPr>
            <w:r>
              <w:t>Complete</w:t>
            </w:r>
            <w:r w:rsidR="007F72CC" w:rsidRPr="00886A1B">
              <w:t>?</w:t>
            </w:r>
          </w:p>
        </w:tc>
        <w:tc>
          <w:tcPr>
            <w:tcW w:w="7788" w:type="dxa"/>
            <w:shd w:val="clear" w:color="auto" w:fill="D9D9D9" w:themeFill="background1" w:themeFillShade="D9"/>
          </w:tcPr>
          <w:p w14:paraId="5346C2C7" w14:textId="77777777" w:rsidR="007F72CC" w:rsidRPr="00886A1B" w:rsidRDefault="007F72CC" w:rsidP="004E3E89">
            <w:pPr>
              <w:jc w:val="center"/>
              <w:rPr>
                <w:bCs/>
              </w:rPr>
            </w:pPr>
            <w:r w:rsidRPr="00886A1B">
              <w:t>Requirement</w:t>
            </w:r>
          </w:p>
        </w:tc>
      </w:tr>
      <w:tr w:rsidR="007F72CC" w14:paraId="7F795B55" w14:textId="77777777" w:rsidTr="004E3E89">
        <w:tc>
          <w:tcPr>
            <w:tcW w:w="1461" w:type="dxa"/>
          </w:tcPr>
          <w:p w14:paraId="2F9A58BA" w14:textId="77777777" w:rsidR="007F72CC" w:rsidRPr="00886A1B" w:rsidRDefault="007F72CC" w:rsidP="004E3E89">
            <w:pPr>
              <w:jc w:val="center"/>
              <w:rPr>
                <w:bCs/>
              </w:rPr>
            </w:pPr>
          </w:p>
        </w:tc>
        <w:tc>
          <w:tcPr>
            <w:tcW w:w="7788" w:type="dxa"/>
          </w:tcPr>
          <w:p w14:paraId="4F4AB11C" w14:textId="77777777" w:rsidR="007F72CC" w:rsidRPr="00B940D0" w:rsidRDefault="007F72CC" w:rsidP="004E3E89">
            <w:pPr>
              <w:rPr>
                <w:bCs/>
              </w:rPr>
            </w:pPr>
            <w:r w:rsidRPr="00B940D0">
              <w:t>I have 22 credits minimum (24 for Career Tech) of necessary coursework. (See Graduate audit sheet for courses needed)</w:t>
            </w:r>
          </w:p>
        </w:tc>
      </w:tr>
      <w:tr w:rsidR="007F72CC" w14:paraId="08CFE6E5" w14:textId="77777777" w:rsidTr="004E3E89">
        <w:tc>
          <w:tcPr>
            <w:tcW w:w="1461" w:type="dxa"/>
          </w:tcPr>
          <w:p w14:paraId="6DB1B5C0" w14:textId="77777777" w:rsidR="007F72CC" w:rsidRPr="00886A1B" w:rsidRDefault="007F72CC" w:rsidP="004E3E89">
            <w:pPr>
              <w:jc w:val="center"/>
              <w:rPr>
                <w:bCs/>
              </w:rPr>
            </w:pPr>
          </w:p>
        </w:tc>
        <w:tc>
          <w:tcPr>
            <w:tcW w:w="7788" w:type="dxa"/>
          </w:tcPr>
          <w:p w14:paraId="559679EA" w14:textId="77777777" w:rsidR="007F72CC" w:rsidRPr="00B940D0" w:rsidRDefault="007F72CC" w:rsidP="004E3E89">
            <w:pPr>
              <w:rPr>
                <w:bCs/>
              </w:rPr>
            </w:pPr>
            <w:r w:rsidRPr="00B940D0">
              <w:t>I have met all state testing requirements.</w:t>
            </w:r>
            <w:r>
              <w:t xml:space="preserve"> </w:t>
            </w:r>
            <w:r w:rsidRPr="00B940D0">
              <w:t xml:space="preserve">(See Graduate audit sheet for </w:t>
            </w:r>
            <w:r>
              <w:t>testing requirements)</w:t>
            </w:r>
          </w:p>
        </w:tc>
      </w:tr>
      <w:tr w:rsidR="007F72CC" w14:paraId="4AFE95E6" w14:textId="77777777" w:rsidTr="004E3E89">
        <w:tc>
          <w:tcPr>
            <w:tcW w:w="1461" w:type="dxa"/>
          </w:tcPr>
          <w:p w14:paraId="2AD98D59" w14:textId="77777777" w:rsidR="007F72CC" w:rsidRPr="00886A1B" w:rsidRDefault="007F72CC" w:rsidP="004E3E89">
            <w:pPr>
              <w:jc w:val="center"/>
              <w:rPr>
                <w:bCs/>
              </w:rPr>
            </w:pPr>
          </w:p>
        </w:tc>
        <w:tc>
          <w:tcPr>
            <w:tcW w:w="7788" w:type="dxa"/>
          </w:tcPr>
          <w:p w14:paraId="771064F9" w14:textId="20C4987A" w:rsidR="007F72CC" w:rsidRPr="00B940D0" w:rsidRDefault="007F72CC" w:rsidP="004E3E89">
            <w:pPr>
              <w:rPr>
                <w:bCs/>
              </w:rPr>
            </w:pPr>
            <w:r w:rsidRPr="00B940D0">
              <w:t xml:space="preserve">I have </w:t>
            </w:r>
            <w:r w:rsidR="00FF5CC9">
              <w:t>below</w:t>
            </w:r>
            <w:r w:rsidRPr="00B940D0">
              <w:t xml:space="preserve"> 3</w:t>
            </w:r>
            <w:r w:rsidR="007744D8">
              <w:t>0</w:t>
            </w:r>
            <w:r w:rsidRPr="00B940D0">
              <w:t xml:space="preserve"> hours of unexcused absences in both the 1</w:t>
            </w:r>
            <w:r w:rsidRPr="00B940D0">
              <w:rPr>
                <w:vertAlign w:val="superscript"/>
              </w:rPr>
              <w:t>st</w:t>
            </w:r>
            <w:r w:rsidRPr="00B940D0">
              <w:t xml:space="preserve"> and 2</w:t>
            </w:r>
            <w:r w:rsidRPr="00B940D0">
              <w:rPr>
                <w:vertAlign w:val="superscript"/>
              </w:rPr>
              <w:t>nd</w:t>
            </w:r>
            <w:r w:rsidRPr="00B940D0">
              <w:t xml:space="preserve"> semester.</w:t>
            </w:r>
          </w:p>
        </w:tc>
      </w:tr>
      <w:tr w:rsidR="007F72CC" w14:paraId="3195B5A9" w14:textId="77777777" w:rsidTr="004E3E89">
        <w:tc>
          <w:tcPr>
            <w:tcW w:w="1461" w:type="dxa"/>
          </w:tcPr>
          <w:p w14:paraId="23C972B2" w14:textId="77777777" w:rsidR="007F72CC" w:rsidRPr="00886A1B" w:rsidRDefault="007F72CC" w:rsidP="004E3E89">
            <w:pPr>
              <w:jc w:val="center"/>
              <w:rPr>
                <w:bCs/>
              </w:rPr>
            </w:pPr>
          </w:p>
        </w:tc>
        <w:tc>
          <w:tcPr>
            <w:tcW w:w="7788" w:type="dxa"/>
          </w:tcPr>
          <w:p w14:paraId="0241DDDA" w14:textId="77777777" w:rsidR="007F72CC" w:rsidRPr="00E9794A" w:rsidRDefault="007F72CC" w:rsidP="004E3E89">
            <w:pPr>
              <w:rPr>
                <w:bCs/>
              </w:rPr>
            </w:pPr>
            <w:r w:rsidRPr="00E9794A">
              <w:t xml:space="preserve">I have followed the Maritime Academy Code of Conduct and uniform code. </w:t>
            </w:r>
          </w:p>
          <w:p w14:paraId="33E896BD" w14:textId="77777777" w:rsidR="007F72CC" w:rsidRPr="004665D2" w:rsidRDefault="007F72CC" w:rsidP="004E3E89">
            <w:pPr>
              <w:rPr>
                <w:bCs/>
              </w:rPr>
            </w:pPr>
            <w:r w:rsidRPr="004665D2">
              <w:t>Examples:</w:t>
            </w:r>
          </w:p>
          <w:p w14:paraId="7CEBA062" w14:textId="77777777" w:rsidR="007F72CC" w:rsidRPr="004665D2" w:rsidRDefault="007F72CC" w:rsidP="00B36E79">
            <w:pPr>
              <w:pStyle w:val="ListParagraph"/>
              <w:numPr>
                <w:ilvl w:val="0"/>
                <w:numId w:val="42"/>
              </w:numPr>
              <w:rPr>
                <w:bCs/>
              </w:rPr>
            </w:pPr>
            <w:r w:rsidRPr="004665D2">
              <w:t>I had zero out of school</w:t>
            </w:r>
            <w:r>
              <w:t xml:space="preserve"> (OSS) or in school</w:t>
            </w:r>
            <w:r w:rsidRPr="004665D2">
              <w:t xml:space="preserve"> suspensions</w:t>
            </w:r>
            <w:r>
              <w:t xml:space="preserve"> (Training Deck)</w:t>
            </w:r>
            <w:r w:rsidRPr="004665D2">
              <w:t>.</w:t>
            </w:r>
          </w:p>
          <w:p w14:paraId="7674CAA1" w14:textId="77777777" w:rsidR="007F72CC" w:rsidRDefault="007F72CC" w:rsidP="00B36E79">
            <w:pPr>
              <w:pStyle w:val="ListParagraph"/>
              <w:numPr>
                <w:ilvl w:val="0"/>
                <w:numId w:val="42"/>
              </w:numPr>
              <w:rPr>
                <w:bCs/>
                <w:sz w:val="32"/>
                <w:szCs w:val="32"/>
              </w:rPr>
            </w:pPr>
            <w:r w:rsidRPr="004665D2">
              <w:t>I was in uniform every school day</w:t>
            </w:r>
            <w:r>
              <w:t xml:space="preserve"> unless permission was granted</w:t>
            </w:r>
            <w:r w:rsidRPr="004665D2">
              <w:t>.</w:t>
            </w:r>
            <w:r>
              <w:rPr>
                <w:sz w:val="32"/>
                <w:szCs w:val="32"/>
              </w:rPr>
              <w:t xml:space="preserve"> </w:t>
            </w:r>
          </w:p>
          <w:p w14:paraId="798E8C94" w14:textId="7FE99EEA" w:rsidR="007F72CC" w:rsidRPr="00EB4667" w:rsidRDefault="007F72CC" w:rsidP="00B36E79">
            <w:pPr>
              <w:pStyle w:val="ListParagraph"/>
              <w:numPr>
                <w:ilvl w:val="0"/>
                <w:numId w:val="42"/>
              </w:numPr>
              <w:rPr>
                <w:bCs/>
                <w:sz w:val="32"/>
                <w:szCs w:val="32"/>
              </w:rPr>
            </w:pPr>
            <w:r>
              <w:t xml:space="preserve">I only had 1 unexcused tardy (each semester) to any class during the </w:t>
            </w:r>
            <w:r w:rsidR="001761B4">
              <w:t>2024-2025</w:t>
            </w:r>
            <w:r>
              <w:t xml:space="preserve"> school year.</w:t>
            </w:r>
          </w:p>
          <w:p w14:paraId="6CB400F9" w14:textId="77777777" w:rsidR="007F72CC" w:rsidRDefault="007F72CC" w:rsidP="00B36E79">
            <w:pPr>
              <w:pStyle w:val="ListParagraph"/>
              <w:numPr>
                <w:ilvl w:val="0"/>
                <w:numId w:val="42"/>
              </w:numPr>
              <w:rPr>
                <w:bCs/>
              </w:rPr>
            </w:pPr>
            <w:r w:rsidRPr="00EB4667">
              <w:t>I displayed respect for adults and staff members at all times.</w:t>
            </w:r>
          </w:p>
          <w:p w14:paraId="5096505C" w14:textId="41766CC9" w:rsidR="007F72CC" w:rsidRPr="00EB4667" w:rsidRDefault="007F72CC" w:rsidP="00B36E79">
            <w:pPr>
              <w:pStyle w:val="ListParagraph"/>
              <w:numPr>
                <w:ilvl w:val="0"/>
                <w:numId w:val="42"/>
              </w:numPr>
              <w:rPr>
                <w:bCs/>
              </w:rPr>
            </w:pPr>
            <w:r>
              <w:t>I followed all of the guidelines of the “Welcome ABOARD</w:t>
            </w:r>
            <w:r w:rsidR="001761B4">
              <w:t>/R.A.D.</w:t>
            </w:r>
            <w:r>
              <w:t xml:space="preserve">” </w:t>
            </w:r>
            <w:r w:rsidR="00150F58">
              <w:t xml:space="preserve">(PBIS) </w:t>
            </w:r>
            <w:r>
              <w:t xml:space="preserve">program. </w:t>
            </w:r>
          </w:p>
        </w:tc>
      </w:tr>
      <w:tr w:rsidR="007F72CC" w14:paraId="0FE91A67" w14:textId="77777777" w:rsidTr="004E3E89">
        <w:tc>
          <w:tcPr>
            <w:tcW w:w="1461" w:type="dxa"/>
          </w:tcPr>
          <w:p w14:paraId="5766DEDF" w14:textId="77777777" w:rsidR="007F72CC" w:rsidRPr="00886A1B" w:rsidRDefault="007F72CC" w:rsidP="004E3E89">
            <w:pPr>
              <w:jc w:val="center"/>
              <w:rPr>
                <w:bCs/>
              </w:rPr>
            </w:pPr>
          </w:p>
        </w:tc>
        <w:tc>
          <w:tcPr>
            <w:tcW w:w="7788" w:type="dxa"/>
          </w:tcPr>
          <w:p w14:paraId="2080FFFC" w14:textId="77777777" w:rsidR="007F72CC" w:rsidRPr="00E9794A" w:rsidRDefault="007F72CC" w:rsidP="004E3E89">
            <w:pPr>
              <w:rPr>
                <w:bCs/>
              </w:rPr>
            </w:pPr>
            <w:r w:rsidRPr="00E9794A">
              <w:t>I completed every element of the senior project</w:t>
            </w:r>
            <w:r>
              <w:t xml:space="preserve"> up to the standards of the Maritime Academy</w:t>
            </w:r>
            <w:r w:rsidRPr="00E9794A">
              <w:t xml:space="preserve">. </w:t>
            </w:r>
          </w:p>
        </w:tc>
      </w:tr>
      <w:tr w:rsidR="007F72CC" w14:paraId="0D7EFEE2" w14:textId="77777777" w:rsidTr="004E3E89">
        <w:tc>
          <w:tcPr>
            <w:tcW w:w="1461" w:type="dxa"/>
          </w:tcPr>
          <w:p w14:paraId="7CA68934" w14:textId="77777777" w:rsidR="007F72CC" w:rsidRPr="00886A1B" w:rsidRDefault="007F72CC" w:rsidP="004E3E89">
            <w:pPr>
              <w:jc w:val="center"/>
              <w:rPr>
                <w:bCs/>
              </w:rPr>
            </w:pPr>
          </w:p>
        </w:tc>
        <w:tc>
          <w:tcPr>
            <w:tcW w:w="7788" w:type="dxa"/>
          </w:tcPr>
          <w:p w14:paraId="1BEA7B0A" w14:textId="77777777" w:rsidR="007F72CC" w:rsidRPr="00494375" w:rsidRDefault="007F72CC" w:rsidP="004E3E89">
            <w:pPr>
              <w:rPr>
                <w:bCs/>
              </w:rPr>
            </w:pPr>
            <w:r w:rsidRPr="00494375">
              <w:t xml:space="preserve">I have applied for a job or completed applications to a college. </w:t>
            </w:r>
          </w:p>
        </w:tc>
      </w:tr>
    </w:tbl>
    <w:p w14:paraId="43E596DF" w14:textId="77777777" w:rsidR="007F72CC" w:rsidRDefault="007F72CC" w:rsidP="007F72CC">
      <w:pPr>
        <w:pStyle w:val="Heading1"/>
        <w:rPr>
          <w:rFonts w:asciiTheme="majorHAnsi" w:hAnsiTheme="majorHAnsi" w:cstheme="majorHAnsi"/>
        </w:rPr>
      </w:pPr>
    </w:p>
    <w:p w14:paraId="439641AC" w14:textId="1A4A3865" w:rsidR="007F72CC" w:rsidRPr="00681D10" w:rsidRDefault="007F72CC" w:rsidP="008669FA">
      <w:pPr>
        <w:rPr>
          <w:rFonts w:asciiTheme="majorHAnsi" w:eastAsia="Times New Roman" w:hAnsiTheme="majorHAnsi" w:cstheme="majorHAnsi"/>
          <w:b/>
          <w:bCs/>
          <w:color w:val="000000"/>
          <w:sz w:val="22"/>
          <w:szCs w:val="22"/>
        </w:rPr>
      </w:pPr>
      <w:r w:rsidRPr="00681D10">
        <w:rPr>
          <w:rFonts w:asciiTheme="majorHAnsi" w:hAnsiTheme="majorHAnsi" w:cstheme="majorHAnsi"/>
          <w:b/>
          <w:bCs/>
        </w:rPr>
        <w:t xml:space="preserve">ROLL OF HONOR </w:t>
      </w:r>
    </w:p>
    <w:p w14:paraId="76623826" w14:textId="1426C3F5" w:rsidR="007F72CC" w:rsidRPr="0028032D" w:rsidRDefault="007F72CC" w:rsidP="007F72CC">
      <w:pPr>
        <w:rPr>
          <w:rFonts w:asciiTheme="majorHAnsi" w:hAnsiTheme="majorHAnsi" w:cstheme="majorHAnsi"/>
          <w:sz w:val="22"/>
          <w:szCs w:val="22"/>
        </w:rPr>
      </w:pPr>
      <w:r w:rsidRPr="0028032D">
        <w:rPr>
          <w:rFonts w:asciiTheme="majorHAnsi" w:hAnsiTheme="majorHAnsi" w:cstheme="majorHAnsi"/>
          <w:sz w:val="22"/>
          <w:szCs w:val="22"/>
        </w:rPr>
        <w:t>The Maritime Academy of Toledo takes pride in the work of its cadets and has very high expectations with achievement. Cadets obtaining certain grade point averages will be recognized by being placed on the Roll of Honor.</w:t>
      </w:r>
      <w:r w:rsidR="00D4295E">
        <w:rPr>
          <w:rFonts w:asciiTheme="majorHAnsi" w:hAnsiTheme="majorHAnsi" w:cstheme="majorHAnsi"/>
          <w:sz w:val="22"/>
          <w:szCs w:val="22"/>
        </w:rPr>
        <w:t xml:space="preserve">  All </w:t>
      </w:r>
      <w:r w:rsidR="00307ADD">
        <w:rPr>
          <w:rFonts w:asciiTheme="majorHAnsi" w:hAnsiTheme="majorHAnsi" w:cstheme="majorHAnsi"/>
          <w:sz w:val="22"/>
          <w:szCs w:val="22"/>
        </w:rPr>
        <w:t>Cadets</w:t>
      </w:r>
      <w:r w:rsidR="00D4295E">
        <w:rPr>
          <w:rFonts w:asciiTheme="majorHAnsi" w:hAnsiTheme="majorHAnsi" w:cstheme="majorHAnsi"/>
          <w:sz w:val="22"/>
          <w:szCs w:val="22"/>
        </w:rPr>
        <w:t xml:space="preserve"> on the Mariner Roll of Honor meet the Mariner Criteria</w:t>
      </w:r>
      <w:r w:rsidR="00307ADD">
        <w:rPr>
          <w:rFonts w:asciiTheme="majorHAnsi" w:hAnsiTheme="majorHAnsi" w:cstheme="majorHAnsi"/>
          <w:sz w:val="22"/>
          <w:szCs w:val="22"/>
        </w:rPr>
        <w:t xml:space="preserve"> for the last day of school to be May 27</w:t>
      </w:r>
      <w:r w:rsidR="00307ADD" w:rsidRPr="00307ADD">
        <w:rPr>
          <w:rFonts w:asciiTheme="majorHAnsi" w:hAnsiTheme="majorHAnsi" w:cstheme="majorHAnsi"/>
          <w:sz w:val="22"/>
          <w:szCs w:val="22"/>
          <w:vertAlign w:val="superscript"/>
        </w:rPr>
        <w:t>th</w:t>
      </w:r>
      <w:r w:rsidR="00307ADD">
        <w:rPr>
          <w:rFonts w:asciiTheme="majorHAnsi" w:hAnsiTheme="majorHAnsi" w:cstheme="majorHAnsi"/>
          <w:sz w:val="22"/>
          <w:szCs w:val="22"/>
        </w:rPr>
        <w:t xml:space="preserve">, 2022. </w:t>
      </w:r>
    </w:p>
    <w:tbl>
      <w:tblPr>
        <w:tblStyle w:val="TableGrid"/>
        <w:tblW w:w="0" w:type="auto"/>
        <w:tblLook w:val="04A0" w:firstRow="1" w:lastRow="0" w:firstColumn="1" w:lastColumn="0" w:noHBand="0" w:noVBand="1"/>
      </w:tblPr>
      <w:tblGrid>
        <w:gridCol w:w="2065"/>
        <w:gridCol w:w="3653"/>
        <w:gridCol w:w="3632"/>
      </w:tblGrid>
      <w:tr w:rsidR="00A33C25" w:rsidRPr="0028032D" w14:paraId="772F6FA8" w14:textId="77777777" w:rsidTr="00F62DD3">
        <w:tc>
          <w:tcPr>
            <w:tcW w:w="9350" w:type="dxa"/>
            <w:gridSpan w:val="3"/>
            <w:shd w:val="clear" w:color="auto" w:fill="D9D9D9" w:themeFill="background1" w:themeFillShade="D9"/>
          </w:tcPr>
          <w:p w14:paraId="311113C0" w14:textId="77777777" w:rsidR="00A33C25" w:rsidRPr="0028032D" w:rsidRDefault="00A33C25" w:rsidP="00A33C25">
            <w:pPr>
              <w:jc w:val="center"/>
              <w:rPr>
                <w:rFonts w:asciiTheme="majorHAnsi" w:hAnsiTheme="majorHAnsi" w:cstheme="majorHAnsi"/>
                <w:b/>
                <w:sz w:val="22"/>
                <w:szCs w:val="22"/>
              </w:rPr>
            </w:pPr>
            <w:r w:rsidRPr="0028032D">
              <w:rPr>
                <w:rFonts w:asciiTheme="majorHAnsi" w:hAnsiTheme="majorHAnsi" w:cstheme="majorHAnsi"/>
                <w:b/>
                <w:sz w:val="22"/>
                <w:szCs w:val="22"/>
              </w:rPr>
              <w:t>Roll of Honor</w:t>
            </w:r>
          </w:p>
        </w:tc>
      </w:tr>
      <w:tr w:rsidR="00A33C25" w:rsidRPr="0028032D" w14:paraId="676961EE" w14:textId="77777777" w:rsidTr="00F62DD3">
        <w:tc>
          <w:tcPr>
            <w:tcW w:w="2065" w:type="dxa"/>
            <w:shd w:val="clear" w:color="auto" w:fill="FFFFFF" w:themeFill="background1"/>
          </w:tcPr>
          <w:p w14:paraId="71DB8819" w14:textId="77777777" w:rsidR="00A33C25" w:rsidRPr="0028032D" w:rsidRDefault="00A33C25" w:rsidP="00A33C25">
            <w:pPr>
              <w:jc w:val="center"/>
              <w:rPr>
                <w:rFonts w:asciiTheme="majorHAnsi" w:hAnsiTheme="majorHAnsi" w:cstheme="majorHAnsi"/>
                <w:b/>
                <w:sz w:val="22"/>
                <w:szCs w:val="22"/>
              </w:rPr>
            </w:pPr>
            <w:r w:rsidRPr="0028032D">
              <w:rPr>
                <w:rFonts w:asciiTheme="majorHAnsi" w:hAnsiTheme="majorHAnsi" w:cstheme="majorHAnsi"/>
                <w:b/>
                <w:sz w:val="22"/>
                <w:szCs w:val="22"/>
              </w:rPr>
              <w:t>List</w:t>
            </w:r>
          </w:p>
        </w:tc>
        <w:tc>
          <w:tcPr>
            <w:tcW w:w="3653" w:type="dxa"/>
            <w:shd w:val="clear" w:color="auto" w:fill="FFFFFF" w:themeFill="background1"/>
          </w:tcPr>
          <w:p w14:paraId="0E0121E5" w14:textId="77777777" w:rsidR="00A33C25" w:rsidRPr="0028032D" w:rsidRDefault="00A33C25" w:rsidP="00A33C25">
            <w:pPr>
              <w:jc w:val="center"/>
              <w:rPr>
                <w:rFonts w:asciiTheme="majorHAnsi" w:hAnsiTheme="majorHAnsi" w:cstheme="majorHAnsi"/>
                <w:b/>
                <w:sz w:val="22"/>
                <w:szCs w:val="22"/>
              </w:rPr>
            </w:pPr>
            <w:r w:rsidRPr="0028032D">
              <w:rPr>
                <w:rFonts w:asciiTheme="majorHAnsi" w:hAnsiTheme="majorHAnsi" w:cstheme="majorHAnsi"/>
                <w:b/>
                <w:sz w:val="22"/>
                <w:szCs w:val="22"/>
              </w:rPr>
              <w:t>Requirements</w:t>
            </w:r>
          </w:p>
        </w:tc>
        <w:tc>
          <w:tcPr>
            <w:tcW w:w="3632" w:type="dxa"/>
            <w:shd w:val="clear" w:color="auto" w:fill="FFFFFF" w:themeFill="background1"/>
          </w:tcPr>
          <w:p w14:paraId="5C7DF694" w14:textId="77777777" w:rsidR="00A33C25" w:rsidRPr="0028032D" w:rsidRDefault="00A33C25" w:rsidP="00A33C25">
            <w:pPr>
              <w:jc w:val="center"/>
              <w:rPr>
                <w:rFonts w:asciiTheme="majorHAnsi" w:hAnsiTheme="majorHAnsi" w:cstheme="majorHAnsi"/>
                <w:b/>
                <w:sz w:val="22"/>
                <w:szCs w:val="22"/>
              </w:rPr>
            </w:pPr>
            <w:r w:rsidRPr="0028032D">
              <w:rPr>
                <w:rFonts w:asciiTheme="majorHAnsi" w:hAnsiTheme="majorHAnsi" w:cstheme="majorHAnsi"/>
                <w:b/>
                <w:sz w:val="22"/>
                <w:szCs w:val="22"/>
              </w:rPr>
              <w:t>Awards</w:t>
            </w:r>
          </w:p>
        </w:tc>
      </w:tr>
      <w:tr w:rsidR="00A33C25" w:rsidRPr="0028032D" w14:paraId="78BFD610" w14:textId="77777777" w:rsidTr="00F62DD3">
        <w:tc>
          <w:tcPr>
            <w:tcW w:w="2065" w:type="dxa"/>
          </w:tcPr>
          <w:p w14:paraId="50DEE351"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Cadets of Excellence</w:t>
            </w:r>
          </w:p>
        </w:tc>
        <w:tc>
          <w:tcPr>
            <w:tcW w:w="3653" w:type="dxa"/>
          </w:tcPr>
          <w:p w14:paraId="11C37DEF"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1). 4.0 Grade Point Average</w:t>
            </w:r>
          </w:p>
          <w:p w14:paraId="13C2F5B2"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2). No Unexcused Absences</w:t>
            </w:r>
          </w:p>
          <w:p w14:paraId="39586629"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3). No Discipline Referrals</w:t>
            </w:r>
          </w:p>
        </w:tc>
        <w:tc>
          <w:tcPr>
            <w:tcW w:w="3632" w:type="dxa"/>
          </w:tcPr>
          <w:p w14:paraId="0F540B17"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1). Certificate of Honor</w:t>
            </w:r>
          </w:p>
          <w:p w14:paraId="263A1CD1"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2). Gold Star Pin</w:t>
            </w:r>
          </w:p>
          <w:p w14:paraId="1E703EE4"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 xml:space="preserve">3). </w:t>
            </w:r>
            <w:r>
              <w:rPr>
                <w:rFonts w:asciiTheme="majorHAnsi" w:hAnsiTheme="majorHAnsi" w:cstheme="majorHAnsi"/>
                <w:sz w:val="22"/>
                <w:szCs w:val="22"/>
              </w:rPr>
              <w:t>Gold “A” Honor Roll Medal</w:t>
            </w:r>
          </w:p>
          <w:p w14:paraId="5B8AE481" w14:textId="77777777" w:rsidR="00A33C25" w:rsidRDefault="00A33C25" w:rsidP="00A33C25">
            <w:pPr>
              <w:rPr>
                <w:rFonts w:asciiTheme="majorHAnsi" w:hAnsiTheme="majorHAnsi" w:cstheme="majorHAnsi"/>
                <w:sz w:val="22"/>
                <w:szCs w:val="22"/>
              </w:rPr>
            </w:pPr>
            <w:r w:rsidRPr="0028032D">
              <w:rPr>
                <w:rFonts w:asciiTheme="majorHAnsi" w:hAnsiTheme="majorHAnsi" w:cstheme="majorHAnsi"/>
                <w:sz w:val="22"/>
                <w:szCs w:val="22"/>
              </w:rPr>
              <w:lastRenderedPageBreak/>
              <w:t>4). Opportunity to rank above grade level (See Pg. 19 For Cadet Ranks)</w:t>
            </w:r>
          </w:p>
          <w:p w14:paraId="532976CF" w14:textId="6BEE624B" w:rsidR="00F62DD3" w:rsidRPr="0028032D" w:rsidRDefault="00F62DD3" w:rsidP="00A33C25">
            <w:pPr>
              <w:rPr>
                <w:rFonts w:asciiTheme="majorHAnsi" w:hAnsiTheme="majorHAnsi" w:cstheme="majorHAnsi"/>
                <w:sz w:val="22"/>
                <w:szCs w:val="22"/>
              </w:rPr>
            </w:pPr>
            <w:r>
              <w:rPr>
                <w:rFonts w:asciiTheme="majorHAnsi" w:hAnsiTheme="majorHAnsi" w:cstheme="majorHAnsi"/>
                <w:sz w:val="22"/>
                <w:szCs w:val="22"/>
              </w:rPr>
              <w:t>5). Mariner Roll of Honor Bumper Sticker</w:t>
            </w:r>
          </w:p>
        </w:tc>
      </w:tr>
      <w:tr w:rsidR="00A33C25" w:rsidRPr="0028032D" w14:paraId="37B62A6A" w14:textId="77777777" w:rsidTr="00F62DD3">
        <w:tc>
          <w:tcPr>
            <w:tcW w:w="2065" w:type="dxa"/>
          </w:tcPr>
          <w:p w14:paraId="72840F1B"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lastRenderedPageBreak/>
              <w:t>Cadets of Honor</w:t>
            </w:r>
          </w:p>
        </w:tc>
        <w:tc>
          <w:tcPr>
            <w:tcW w:w="3653" w:type="dxa"/>
          </w:tcPr>
          <w:p w14:paraId="4F448335" w14:textId="359F4EF9"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1). 3.</w:t>
            </w:r>
            <w:r w:rsidR="00F62DD3">
              <w:rPr>
                <w:rFonts w:asciiTheme="majorHAnsi" w:hAnsiTheme="majorHAnsi" w:cstheme="majorHAnsi"/>
                <w:sz w:val="22"/>
                <w:szCs w:val="22"/>
              </w:rPr>
              <w:t>0-3.9</w:t>
            </w:r>
            <w:r w:rsidRPr="0028032D">
              <w:rPr>
                <w:rFonts w:asciiTheme="majorHAnsi" w:hAnsiTheme="majorHAnsi" w:cstheme="majorHAnsi"/>
                <w:sz w:val="22"/>
                <w:szCs w:val="22"/>
              </w:rPr>
              <w:t xml:space="preserve"> Grade Point Average</w:t>
            </w:r>
          </w:p>
          <w:p w14:paraId="126A6099"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2). No Unexcused Absences</w:t>
            </w:r>
          </w:p>
          <w:p w14:paraId="160886FB"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3). No Discipline Referrals</w:t>
            </w:r>
          </w:p>
        </w:tc>
        <w:tc>
          <w:tcPr>
            <w:tcW w:w="3632" w:type="dxa"/>
          </w:tcPr>
          <w:p w14:paraId="602F03E7"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1). Certificate of Honor</w:t>
            </w:r>
          </w:p>
          <w:p w14:paraId="06B5A204"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2). Silver Star Pin</w:t>
            </w:r>
          </w:p>
          <w:p w14:paraId="011538EA"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 xml:space="preserve">3). </w:t>
            </w:r>
            <w:r>
              <w:rPr>
                <w:rFonts w:asciiTheme="majorHAnsi" w:hAnsiTheme="majorHAnsi" w:cstheme="majorHAnsi"/>
                <w:sz w:val="22"/>
                <w:szCs w:val="22"/>
              </w:rPr>
              <w:t>Silver “A-B” Honor Roll Medal</w:t>
            </w:r>
          </w:p>
          <w:p w14:paraId="26352B19"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4). Opportunity to rank above grade level</w:t>
            </w:r>
          </w:p>
          <w:p w14:paraId="2662B2AE" w14:textId="77777777" w:rsidR="00A33C25"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(See Pg. 19 For Cadet Ranks)</w:t>
            </w:r>
          </w:p>
          <w:p w14:paraId="60C31980" w14:textId="336D76AF" w:rsidR="00F62DD3" w:rsidRPr="0028032D" w:rsidRDefault="00F62DD3" w:rsidP="00A33C25">
            <w:pPr>
              <w:rPr>
                <w:rFonts w:asciiTheme="majorHAnsi" w:hAnsiTheme="majorHAnsi" w:cstheme="majorHAnsi"/>
                <w:sz w:val="22"/>
                <w:szCs w:val="22"/>
              </w:rPr>
            </w:pPr>
            <w:r>
              <w:rPr>
                <w:rFonts w:asciiTheme="majorHAnsi" w:hAnsiTheme="majorHAnsi" w:cstheme="majorHAnsi"/>
                <w:sz w:val="22"/>
                <w:szCs w:val="22"/>
              </w:rPr>
              <w:t>5). Mariner Roll of Honor Bumper Sticker</w:t>
            </w:r>
          </w:p>
        </w:tc>
      </w:tr>
      <w:tr w:rsidR="00A33C25" w:rsidRPr="0028032D" w14:paraId="01F9CE3C" w14:textId="77777777" w:rsidTr="00F62DD3">
        <w:tc>
          <w:tcPr>
            <w:tcW w:w="2065" w:type="dxa"/>
          </w:tcPr>
          <w:p w14:paraId="17692DDB"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Cadets of Integrity</w:t>
            </w:r>
          </w:p>
        </w:tc>
        <w:tc>
          <w:tcPr>
            <w:tcW w:w="3653" w:type="dxa"/>
          </w:tcPr>
          <w:p w14:paraId="3910F749" w14:textId="47D18BD2"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1). 100% Effort</w:t>
            </w:r>
            <w:r w:rsidR="00F62DD3">
              <w:rPr>
                <w:rFonts w:asciiTheme="majorHAnsi" w:hAnsiTheme="majorHAnsi" w:cstheme="majorHAnsi"/>
                <w:sz w:val="22"/>
                <w:szCs w:val="22"/>
              </w:rPr>
              <w:t xml:space="preserve"> </w:t>
            </w:r>
          </w:p>
          <w:p w14:paraId="5AEB855B"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2). No Unexcused Absences</w:t>
            </w:r>
          </w:p>
          <w:p w14:paraId="1867EC19"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3). No Discipline Referrals</w:t>
            </w:r>
          </w:p>
        </w:tc>
        <w:tc>
          <w:tcPr>
            <w:tcW w:w="3632" w:type="dxa"/>
          </w:tcPr>
          <w:p w14:paraId="65D92E1B"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1). Certificate of Honor</w:t>
            </w:r>
          </w:p>
          <w:p w14:paraId="57CAB665"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2). Principal’s Award Pin</w:t>
            </w:r>
          </w:p>
          <w:p w14:paraId="16C432CF" w14:textId="77777777" w:rsidR="00A33C25" w:rsidRPr="0028032D"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3). Opportunity to rank above grade level</w:t>
            </w:r>
          </w:p>
          <w:p w14:paraId="7C450E50" w14:textId="77777777" w:rsidR="00A33C25" w:rsidRDefault="00A33C25" w:rsidP="00A33C25">
            <w:pPr>
              <w:rPr>
                <w:rFonts w:asciiTheme="majorHAnsi" w:hAnsiTheme="majorHAnsi" w:cstheme="majorHAnsi"/>
                <w:sz w:val="22"/>
                <w:szCs w:val="22"/>
              </w:rPr>
            </w:pPr>
            <w:r w:rsidRPr="0028032D">
              <w:rPr>
                <w:rFonts w:asciiTheme="majorHAnsi" w:hAnsiTheme="majorHAnsi" w:cstheme="majorHAnsi"/>
                <w:sz w:val="22"/>
                <w:szCs w:val="22"/>
              </w:rPr>
              <w:t>(See Pg. 19 for Cadet Ranks)</w:t>
            </w:r>
          </w:p>
          <w:p w14:paraId="7FDDFB2C" w14:textId="58721971" w:rsidR="00F62DD3" w:rsidRPr="0028032D" w:rsidRDefault="00F62DD3" w:rsidP="00A33C25">
            <w:pPr>
              <w:rPr>
                <w:rFonts w:asciiTheme="majorHAnsi" w:hAnsiTheme="majorHAnsi" w:cstheme="majorHAnsi"/>
                <w:sz w:val="22"/>
                <w:szCs w:val="22"/>
              </w:rPr>
            </w:pPr>
            <w:r>
              <w:rPr>
                <w:rFonts w:asciiTheme="majorHAnsi" w:hAnsiTheme="majorHAnsi" w:cstheme="majorHAnsi"/>
                <w:sz w:val="22"/>
                <w:szCs w:val="22"/>
              </w:rPr>
              <w:t>4). Mariner Roll of Honor Bumper Sticker</w:t>
            </w:r>
          </w:p>
        </w:tc>
      </w:tr>
    </w:tbl>
    <w:p w14:paraId="67698207" w14:textId="77777777" w:rsidR="007F72CC" w:rsidRDefault="007F72CC" w:rsidP="004E384D">
      <w:pPr>
        <w:autoSpaceDE w:val="0"/>
        <w:autoSpaceDN w:val="0"/>
        <w:adjustRightInd w:val="0"/>
        <w:spacing w:after="0" w:line="240" w:lineRule="auto"/>
        <w:ind w:right="1800"/>
        <w:outlineLvl w:val="0"/>
        <w:rPr>
          <w:rFonts w:asciiTheme="majorHAnsi" w:eastAsia="Times New Roman" w:hAnsiTheme="majorHAnsi" w:cstheme="majorHAnsi"/>
          <w:b/>
          <w:sz w:val="22"/>
          <w:szCs w:val="22"/>
        </w:rPr>
      </w:pPr>
    </w:p>
    <w:bookmarkEnd w:id="153"/>
    <w:p w14:paraId="55AE2328" w14:textId="77777777" w:rsidR="004E384D" w:rsidRPr="0028032D" w:rsidRDefault="004E384D" w:rsidP="004E384D">
      <w:pPr>
        <w:autoSpaceDE w:val="0"/>
        <w:autoSpaceDN w:val="0"/>
        <w:adjustRightInd w:val="0"/>
        <w:spacing w:after="0" w:line="240" w:lineRule="auto"/>
        <w:outlineLvl w:val="0"/>
        <w:rPr>
          <w:rFonts w:asciiTheme="majorHAnsi" w:eastAsia="Times New Roman" w:hAnsiTheme="majorHAnsi" w:cstheme="majorHAnsi"/>
          <w:b/>
          <w:color w:val="000000"/>
          <w:sz w:val="22"/>
          <w:szCs w:val="22"/>
        </w:rPr>
      </w:pPr>
    </w:p>
    <w:p w14:paraId="1487937F" w14:textId="77777777" w:rsidR="004E3E89" w:rsidRDefault="0046634E">
      <w:pPr>
        <w:rPr>
          <w:rFonts w:asciiTheme="majorHAnsi" w:eastAsia="Times New Roman" w:hAnsiTheme="majorHAnsi" w:cstheme="majorHAnsi"/>
          <w:b/>
          <w:color w:val="000000"/>
          <w:sz w:val="22"/>
          <w:szCs w:val="22"/>
        </w:rPr>
      </w:pPr>
      <w:r>
        <w:rPr>
          <w:rFonts w:asciiTheme="majorHAnsi" w:hAnsiTheme="majorHAnsi" w:cstheme="majorHAnsi"/>
          <w:noProof/>
        </w:rPr>
        <w:drawing>
          <wp:inline distT="0" distB="0" distL="0" distR="0" wp14:anchorId="5201F0F2" wp14:editId="2F854BBC">
            <wp:extent cx="6282055" cy="353314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file of a graduate.jpg"/>
                    <pic:cNvPicPr/>
                  </pic:nvPicPr>
                  <pic:blipFill>
                    <a:blip r:embed="rId83">
                      <a:extLst>
                        <a:ext uri="{BEBA8EAE-BF5A-486C-A8C5-ECC9F3942E4B}">
                          <a14:imgProps xmlns:a14="http://schemas.microsoft.com/office/drawing/2010/main">
                            <a14:imgLayer r:embed="rId8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82055" cy="3533140"/>
                    </a:xfrm>
                    <a:prstGeom prst="rect">
                      <a:avLst/>
                    </a:prstGeom>
                  </pic:spPr>
                </pic:pic>
              </a:graphicData>
            </a:graphic>
          </wp:inline>
        </w:drawing>
      </w:r>
    </w:p>
    <w:p w14:paraId="30321A12" w14:textId="77777777" w:rsidR="004E3E89" w:rsidRDefault="004E3E89">
      <w:pP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br w:type="page"/>
      </w:r>
    </w:p>
    <w:p w14:paraId="0D1F0174" w14:textId="77777777" w:rsidR="00321AF0" w:rsidRPr="0028032D" w:rsidRDefault="00321AF0" w:rsidP="00321AF0">
      <w:pPr>
        <w:spacing w:after="0"/>
        <w:jc w:val="center"/>
        <w:rPr>
          <w:rFonts w:asciiTheme="majorHAnsi" w:hAnsiTheme="majorHAnsi" w:cstheme="majorHAnsi"/>
          <w:b/>
          <w:sz w:val="22"/>
          <w:szCs w:val="22"/>
        </w:rPr>
      </w:pPr>
      <w:r w:rsidRPr="0028032D">
        <w:rPr>
          <w:rFonts w:asciiTheme="majorHAnsi" w:hAnsiTheme="majorHAnsi" w:cstheme="majorHAnsi"/>
          <w:b/>
          <w:sz w:val="22"/>
          <w:szCs w:val="22"/>
        </w:rPr>
        <w:lastRenderedPageBreak/>
        <w:t>COURSE CATALOG</w:t>
      </w:r>
    </w:p>
    <w:p w14:paraId="79877B9B" w14:textId="77777777" w:rsidR="00321AF0" w:rsidRPr="00321AF0" w:rsidRDefault="00321AF0" w:rsidP="00321AF0">
      <w:pPr>
        <w:jc w:val="center"/>
        <w:rPr>
          <w:rFonts w:asciiTheme="majorHAnsi" w:hAnsiTheme="majorHAnsi" w:cstheme="majorHAnsi"/>
          <w:b/>
          <w:sz w:val="22"/>
          <w:szCs w:val="22"/>
        </w:rPr>
      </w:pPr>
      <w:r w:rsidRPr="0028032D">
        <w:rPr>
          <w:rFonts w:asciiTheme="majorHAnsi" w:hAnsiTheme="majorHAnsi" w:cstheme="majorHAnsi"/>
          <w:b/>
          <w:sz w:val="22"/>
          <w:szCs w:val="22"/>
        </w:rPr>
        <w:t>(High School 9-12)</w:t>
      </w:r>
    </w:p>
    <w:tbl>
      <w:tblPr>
        <w:tblStyle w:val="TableGrid"/>
        <w:tblW w:w="0" w:type="auto"/>
        <w:jc w:val="center"/>
        <w:tblLook w:val="04A0" w:firstRow="1" w:lastRow="0" w:firstColumn="1" w:lastColumn="0" w:noHBand="0" w:noVBand="1"/>
      </w:tblPr>
      <w:tblGrid>
        <w:gridCol w:w="1263"/>
        <w:gridCol w:w="3276"/>
        <w:gridCol w:w="4811"/>
      </w:tblGrid>
      <w:tr w:rsidR="004E3E89" w:rsidRPr="0028032D" w14:paraId="41B83BC0" w14:textId="77777777" w:rsidTr="00AC421C">
        <w:trPr>
          <w:jc w:val="center"/>
        </w:trPr>
        <w:tc>
          <w:tcPr>
            <w:tcW w:w="1263" w:type="dxa"/>
          </w:tcPr>
          <w:p w14:paraId="5D9DD98D" w14:textId="77777777" w:rsidR="004E3E89" w:rsidRPr="0028032D" w:rsidRDefault="004E3E89" w:rsidP="004E3E89">
            <w:pPr>
              <w:jc w:val="center"/>
              <w:rPr>
                <w:rFonts w:asciiTheme="majorHAnsi" w:hAnsiTheme="majorHAnsi" w:cstheme="majorHAnsi"/>
                <w:b/>
                <w:sz w:val="22"/>
                <w:szCs w:val="22"/>
              </w:rPr>
            </w:pPr>
            <w:r w:rsidRPr="0028032D">
              <w:rPr>
                <w:rFonts w:asciiTheme="majorHAnsi" w:hAnsiTheme="majorHAnsi" w:cstheme="majorHAnsi"/>
                <w:b/>
                <w:sz w:val="22"/>
                <w:szCs w:val="22"/>
              </w:rPr>
              <w:t>CODE</w:t>
            </w:r>
          </w:p>
        </w:tc>
        <w:tc>
          <w:tcPr>
            <w:tcW w:w="3276" w:type="dxa"/>
          </w:tcPr>
          <w:p w14:paraId="0BAFD3F6" w14:textId="77777777" w:rsidR="004E3E89" w:rsidRPr="0028032D" w:rsidRDefault="004E3E89" w:rsidP="004E3E89">
            <w:pPr>
              <w:rPr>
                <w:rFonts w:asciiTheme="majorHAnsi" w:hAnsiTheme="majorHAnsi" w:cstheme="majorHAnsi"/>
                <w:b/>
                <w:sz w:val="22"/>
                <w:szCs w:val="22"/>
              </w:rPr>
            </w:pPr>
            <w:r w:rsidRPr="0028032D">
              <w:rPr>
                <w:rFonts w:asciiTheme="majorHAnsi" w:hAnsiTheme="majorHAnsi" w:cstheme="majorHAnsi"/>
                <w:b/>
                <w:sz w:val="22"/>
                <w:szCs w:val="22"/>
              </w:rPr>
              <w:t>COURSE NAME</w:t>
            </w:r>
          </w:p>
        </w:tc>
        <w:tc>
          <w:tcPr>
            <w:tcW w:w="4811" w:type="dxa"/>
          </w:tcPr>
          <w:p w14:paraId="736340C2" w14:textId="77777777" w:rsidR="004E3E89" w:rsidRPr="0028032D" w:rsidRDefault="004E3E89" w:rsidP="004E3E89">
            <w:pPr>
              <w:rPr>
                <w:rFonts w:asciiTheme="majorHAnsi" w:hAnsiTheme="majorHAnsi" w:cstheme="majorHAnsi"/>
                <w:b/>
                <w:sz w:val="22"/>
                <w:szCs w:val="22"/>
              </w:rPr>
            </w:pPr>
            <w:r w:rsidRPr="0028032D">
              <w:rPr>
                <w:rFonts w:asciiTheme="majorHAnsi" w:hAnsiTheme="majorHAnsi" w:cstheme="majorHAnsi"/>
                <w:b/>
                <w:sz w:val="22"/>
                <w:szCs w:val="22"/>
              </w:rPr>
              <w:t>DESCRIPTION</w:t>
            </w:r>
          </w:p>
        </w:tc>
      </w:tr>
      <w:tr w:rsidR="004E3E89" w:rsidRPr="0028032D" w14:paraId="69D754D7" w14:textId="77777777" w:rsidTr="00AC421C">
        <w:trPr>
          <w:jc w:val="center"/>
        </w:trPr>
        <w:tc>
          <w:tcPr>
            <w:tcW w:w="4539" w:type="dxa"/>
            <w:gridSpan w:val="2"/>
            <w:shd w:val="clear" w:color="auto" w:fill="D9D9D9" w:themeFill="background1" w:themeFillShade="D9"/>
          </w:tcPr>
          <w:p w14:paraId="53D91688" w14:textId="77777777" w:rsidR="004E3E89" w:rsidRPr="0028032D" w:rsidRDefault="004E3E89" w:rsidP="004E3E89">
            <w:pPr>
              <w:jc w:val="center"/>
              <w:rPr>
                <w:rFonts w:asciiTheme="majorHAnsi" w:hAnsiTheme="majorHAnsi" w:cstheme="majorHAnsi"/>
                <w:b/>
                <w:sz w:val="22"/>
                <w:szCs w:val="22"/>
              </w:rPr>
            </w:pPr>
            <w:r w:rsidRPr="0028032D">
              <w:rPr>
                <w:rFonts w:asciiTheme="majorHAnsi" w:hAnsiTheme="majorHAnsi" w:cstheme="majorHAnsi"/>
                <w:b/>
                <w:sz w:val="22"/>
                <w:szCs w:val="22"/>
              </w:rPr>
              <w:t>Language Arts</w:t>
            </w:r>
          </w:p>
        </w:tc>
        <w:tc>
          <w:tcPr>
            <w:tcW w:w="4811" w:type="dxa"/>
          </w:tcPr>
          <w:p w14:paraId="4A423AD2" w14:textId="77777777" w:rsidR="004E3E89" w:rsidRPr="0028032D" w:rsidRDefault="004E3E89" w:rsidP="004E3E89">
            <w:pPr>
              <w:rPr>
                <w:rFonts w:asciiTheme="majorHAnsi" w:hAnsiTheme="majorHAnsi" w:cstheme="majorHAnsi"/>
                <w:b/>
                <w:sz w:val="22"/>
                <w:szCs w:val="22"/>
              </w:rPr>
            </w:pPr>
          </w:p>
        </w:tc>
      </w:tr>
      <w:tr w:rsidR="004E3E89" w:rsidRPr="0028032D" w14:paraId="16EAB55E" w14:textId="77777777" w:rsidTr="00AC421C">
        <w:trPr>
          <w:jc w:val="center"/>
        </w:trPr>
        <w:tc>
          <w:tcPr>
            <w:tcW w:w="1263" w:type="dxa"/>
          </w:tcPr>
          <w:p w14:paraId="04DEB20C"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050160</w:t>
            </w:r>
          </w:p>
        </w:tc>
        <w:tc>
          <w:tcPr>
            <w:tcW w:w="3276" w:type="dxa"/>
          </w:tcPr>
          <w:p w14:paraId="6E612616"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English 1</w:t>
            </w:r>
          </w:p>
        </w:tc>
        <w:tc>
          <w:tcPr>
            <w:tcW w:w="4811" w:type="dxa"/>
          </w:tcPr>
          <w:p w14:paraId="1FFF0EE2"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Integrated Language Arts Instruction addresses the content and skills of Ohio’s Academic Content Standards for English Language Arts. Instruction should be based on the benchmarks for grades 8-10 and grade level indicators for grade nine. Students will read a variety of texts for different purposes, utilize the writing process, write for different purposes and different audiences, research self-selected or assigned topics use an appropriate form to communicate their findings and continue to use effective communication techniques</w:t>
            </w:r>
          </w:p>
        </w:tc>
      </w:tr>
      <w:tr w:rsidR="004E3E89" w:rsidRPr="0028032D" w14:paraId="1F6E766C" w14:textId="77777777" w:rsidTr="00AC421C">
        <w:trPr>
          <w:jc w:val="center"/>
        </w:trPr>
        <w:tc>
          <w:tcPr>
            <w:tcW w:w="1263" w:type="dxa"/>
          </w:tcPr>
          <w:p w14:paraId="453C92A4"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050170</w:t>
            </w:r>
          </w:p>
        </w:tc>
        <w:tc>
          <w:tcPr>
            <w:tcW w:w="3276" w:type="dxa"/>
          </w:tcPr>
          <w:p w14:paraId="3FD27FF6"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English 2</w:t>
            </w:r>
          </w:p>
        </w:tc>
        <w:tc>
          <w:tcPr>
            <w:tcW w:w="4811" w:type="dxa"/>
          </w:tcPr>
          <w:p w14:paraId="0983C6CE"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Integrated Language Arts Instruction addresses the content and skills of Ohio’s Academic Content Standards for English Language Arts. Instruction should be based on the benchmarks for grades 8-10 and grade level indicators for grade ten. Students will read a variety of texts for different purposes, utilize the writing process, write for different purposes and different audiences, research self-selected or assigned topics use an appropriate form to communicate their findings and continue to use effective communication techniques.</w:t>
            </w:r>
          </w:p>
        </w:tc>
      </w:tr>
      <w:tr w:rsidR="004E3E89" w:rsidRPr="0028032D" w14:paraId="063F132D" w14:textId="77777777" w:rsidTr="00AC421C">
        <w:trPr>
          <w:jc w:val="center"/>
        </w:trPr>
        <w:tc>
          <w:tcPr>
            <w:tcW w:w="1263" w:type="dxa"/>
          </w:tcPr>
          <w:p w14:paraId="6BC1DFCE"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050180</w:t>
            </w:r>
          </w:p>
        </w:tc>
        <w:tc>
          <w:tcPr>
            <w:tcW w:w="3276" w:type="dxa"/>
          </w:tcPr>
          <w:p w14:paraId="07B3C21F"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English 3</w:t>
            </w:r>
          </w:p>
        </w:tc>
        <w:tc>
          <w:tcPr>
            <w:tcW w:w="4811" w:type="dxa"/>
          </w:tcPr>
          <w:p w14:paraId="162AE27A" w14:textId="0CEDA296"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Integrated Language Arts Instruction addresses the content and skills of Ohio’s Academic Content Standards for English Language Arts. Instruction should be based on the benchmarks for grades 11- 12 and grade level indicators for grade eleven. Students will read a variety of texts for different purposes, utilize the writing process, write for different purposes and different audiences, research self</w:t>
            </w:r>
            <w:r w:rsidR="000C6B5C">
              <w:rPr>
                <w:rFonts w:asciiTheme="majorHAnsi" w:hAnsiTheme="majorHAnsi" w:cstheme="majorHAnsi"/>
                <w:sz w:val="22"/>
                <w:szCs w:val="22"/>
              </w:rPr>
              <w:t>-</w:t>
            </w:r>
            <w:r w:rsidRPr="0028032D">
              <w:rPr>
                <w:rFonts w:asciiTheme="majorHAnsi" w:hAnsiTheme="majorHAnsi" w:cstheme="majorHAnsi"/>
                <w:sz w:val="22"/>
                <w:szCs w:val="22"/>
              </w:rPr>
              <w:t>selected or assigned topics, use an appropriate form to communicate their findings and continue to use effective communication techniques.</w:t>
            </w:r>
          </w:p>
        </w:tc>
      </w:tr>
      <w:tr w:rsidR="004E3E89" w:rsidRPr="0028032D" w14:paraId="731CBC67" w14:textId="77777777" w:rsidTr="00AC421C">
        <w:trPr>
          <w:jc w:val="center"/>
        </w:trPr>
        <w:tc>
          <w:tcPr>
            <w:tcW w:w="1263" w:type="dxa"/>
          </w:tcPr>
          <w:p w14:paraId="3CCF694F"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050190</w:t>
            </w:r>
          </w:p>
        </w:tc>
        <w:tc>
          <w:tcPr>
            <w:tcW w:w="3276" w:type="dxa"/>
          </w:tcPr>
          <w:p w14:paraId="7C07CBDF"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English 4</w:t>
            </w:r>
          </w:p>
        </w:tc>
        <w:tc>
          <w:tcPr>
            <w:tcW w:w="4811" w:type="dxa"/>
          </w:tcPr>
          <w:p w14:paraId="5225117D" w14:textId="2476C20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Integrated Language Arts Instruction addresses the content and skills of Ohio’s Academic Content Standards for English Language Arts. Instruction should be based on the benchmarks for grades 11- 12 and grade level indicators for grade twelve. Students will read a variety of texts for different purposes, utilize the writing process, write for different purposes and different audiences, research self</w:t>
            </w:r>
            <w:r w:rsidR="000C6B5C">
              <w:rPr>
                <w:rFonts w:asciiTheme="majorHAnsi" w:hAnsiTheme="majorHAnsi" w:cstheme="majorHAnsi"/>
                <w:sz w:val="22"/>
                <w:szCs w:val="22"/>
              </w:rPr>
              <w:t>-</w:t>
            </w:r>
            <w:r w:rsidRPr="0028032D">
              <w:rPr>
                <w:rFonts w:asciiTheme="majorHAnsi" w:hAnsiTheme="majorHAnsi" w:cstheme="majorHAnsi"/>
                <w:sz w:val="22"/>
                <w:szCs w:val="22"/>
              </w:rPr>
              <w:t>selected or assigned topics use an appropriate form to communicate their findings and continue to use effective communication techniques</w:t>
            </w:r>
          </w:p>
        </w:tc>
      </w:tr>
      <w:tr w:rsidR="004E3E89" w:rsidRPr="0028032D" w14:paraId="0FF5062B" w14:textId="77777777" w:rsidTr="00AC421C">
        <w:trPr>
          <w:jc w:val="center"/>
        </w:trPr>
        <w:tc>
          <w:tcPr>
            <w:tcW w:w="1263" w:type="dxa"/>
          </w:tcPr>
          <w:p w14:paraId="3074AD03" w14:textId="77777777" w:rsidR="004E3E89" w:rsidRPr="00EB5659" w:rsidRDefault="004E3E89" w:rsidP="004E3E89">
            <w:pPr>
              <w:jc w:val="center"/>
              <w:rPr>
                <w:rFonts w:asciiTheme="majorHAnsi" w:hAnsiTheme="majorHAnsi" w:cstheme="majorHAnsi"/>
                <w:sz w:val="22"/>
                <w:szCs w:val="22"/>
              </w:rPr>
            </w:pPr>
            <w:r w:rsidRPr="00EB5659">
              <w:rPr>
                <w:rFonts w:asciiTheme="majorHAnsi" w:hAnsiTheme="majorHAnsi" w:cstheme="majorHAnsi"/>
                <w:sz w:val="22"/>
                <w:szCs w:val="22"/>
              </w:rPr>
              <w:lastRenderedPageBreak/>
              <w:t>059920</w:t>
            </w:r>
          </w:p>
        </w:tc>
        <w:tc>
          <w:tcPr>
            <w:tcW w:w="3276" w:type="dxa"/>
          </w:tcPr>
          <w:p w14:paraId="071E0DA8" w14:textId="0CB554E6" w:rsidR="004E3E89" w:rsidRPr="00EB5659" w:rsidRDefault="006469EF" w:rsidP="004E3E89">
            <w:pPr>
              <w:rPr>
                <w:rFonts w:asciiTheme="majorHAnsi" w:hAnsiTheme="majorHAnsi" w:cstheme="majorHAnsi"/>
                <w:sz w:val="22"/>
                <w:szCs w:val="22"/>
              </w:rPr>
            </w:pPr>
            <w:r>
              <w:rPr>
                <w:rFonts w:asciiTheme="majorHAnsi" w:hAnsiTheme="majorHAnsi" w:cstheme="majorHAnsi"/>
                <w:sz w:val="22"/>
                <w:szCs w:val="22"/>
              </w:rPr>
              <w:t>Sophomore</w:t>
            </w:r>
            <w:r w:rsidR="004E3E89" w:rsidRPr="00EB5659">
              <w:rPr>
                <w:rFonts w:asciiTheme="majorHAnsi" w:hAnsiTheme="majorHAnsi" w:cstheme="majorHAnsi"/>
                <w:sz w:val="22"/>
                <w:szCs w:val="22"/>
              </w:rPr>
              <w:t xml:space="preserve"> Composition</w:t>
            </w:r>
          </w:p>
        </w:tc>
        <w:tc>
          <w:tcPr>
            <w:tcW w:w="4811" w:type="dxa"/>
          </w:tcPr>
          <w:p w14:paraId="26FE9709" w14:textId="77777777" w:rsidR="004E3E89" w:rsidRPr="000C6B5C" w:rsidRDefault="004E3E89" w:rsidP="004E3E89">
            <w:pPr>
              <w:rPr>
                <w:rFonts w:asciiTheme="majorHAnsi" w:hAnsiTheme="majorHAnsi" w:cstheme="majorHAnsi"/>
                <w:sz w:val="22"/>
                <w:szCs w:val="22"/>
              </w:rPr>
            </w:pPr>
            <w:r w:rsidRPr="000C6B5C">
              <w:rPr>
                <w:rFonts w:asciiTheme="majorHAnsi" w:hAnsiTheme="majorHAnsi" w:cstheme="majorHAnsi"/>
                <w:sz w:val="22"/>
                <w:szCs w:val="22"/>
              </w:rPr>
              <w:t>This course is centered around the reading and writing benchmarks of the English language arts Academic Content Standards. It is designed to develop the writing and language skills students need for success in their secondary school program, in their daily lives, and in a global society. Students will compose oral, written, and media text consisting of organized subject matter and experiences emphasized in English.</w:t>
            </w:r>
          </w:p>
        </w:tc>
      </w:tr>
      <w:tr w:rsidR="004E3E89" w:rsidRPr="0028032D" w14:paraId="72F8EA71" w14:textId="77777777" w:rsidTr="00AC421C">
        <w:trPr>
          <w:jc w:val="center"/>
        </w:trPr>
        <w:tc>
          <w:tcPr>
            <w:tcW w:w="1263" w:type="dxa"/>
          </w:tcPr>
          <w:p w14:paraId="45FA678D" w14:textId="77777777" w:rsidR="004E3E89" w:rsidRPr="00EB5659" w:rsidRDefault="004E3E89" w:rsidP="004E3E89">
            <w:pPr>
              <w:jc w:val="center"/>
              <w:rPr>
                <w:rFonts w:asciiTheme="majorHAnsi" w:hAnsiTheme="majorHAnsi" w:cstheme="majorHAnsi"/>
                <w:sz w:val="22"/>
                <w:szCs w:val="22"/>
              </w:rPr>
            </w:pPr>
            <w:r w:rsidRPr="00EB5659">
              <w:rPr>
                <w:rFonts w:asciiTheme="majorHAnsi" w:hAnsiTheme="majorHAnsi" w:cstheme="majorHAnsi"/>
                <w:sz w:val="22"/>
                <w:szCs w:val="22"/>
              </w:rPr>
              <w:t>050403</w:t>
            </w:r>
          </w:p>
        </w:tc>
        <w:tc>
          <w:tcPr>
            <w:tcW w:w="3276" w:type="dxa"/>
          </w:tcPr>
          <w:p w14:paraId="32637473" w14:textId="77777777" w:rsidR="004E3E89" w:rsidRPr="00EB5659" w:rsidRDefault="004E3E89" w:rsidP="004E3E89">
            <w:pPr>
              <w:rPr>
                <w:rFonts w:asciiTheme="majorHAnsi" w:hAnsiTheme="majorHAnsi" w:cstheme="majorHAnsi"/>
                <w:sz w:val="22"/>
                <w:szCs w:val="22"/>
              </w:rPr>
            </w:pPr>
            <w:r w:rsidRPr="00EB5659">
              <w:rPr>
                <w:rFonts w:asciiTheme="majorHAnsi" w:hAnsiTheme="majorHAnsi" w:cstheme="majorHAnsi"/>
                <w:sz w:val="22"/>
                <w:szCs w:val="22"/>
              </w:rPr>
              <w:t>Journalism</w:t>
            </w:r>
            <w:r w:rsidR="00945D87" w:rsidRPr="00EB5659">
              <w:rPr>
                <w:rFonts w:asciiTheme="majorHAnsi" w:hAnsiTheme="majorHAnsi" w:cstheme="majorHAnsi"/>
                <w:sz w:val="22"/>
                <w:szCs w:val="22"/>
              </w:rPr>
              <w:t xml:space="preserve"> </w:t>
            </w:r>
          </w:p>
        </w:tc>
        <w:tc>
          <w:tcPr>
            <w:tcW w:w="4811" w:type="dxa"/>
          </w:tcPr>
          <w:p w14:paraId="2C772CA8" w14:textId="77777777" w:rsidR="004E3E89" w:rsidRPr="00EB5659" w:rsidRDefault="004E3E89" w:rsidP="004E3E89">
            <w:pPr>
              <w:rPr>
                <w:rFonts w:asciiTheme="majorHAnsi" w:hAnsiTheme="majorHAnsi" w:cstheme="majorHAnsi"/>
                <w:sz w:val="22"/>
                <w:szCs w:val="22"/>
              </w:rPr>
            </w:pPr>
            <w:r w:rsidRPr="00EB5659">
              <w:rPr>
                <w:rFonts w:asciiTheme="majorHAnsi" w:hAnsiTheme="majorHAnsi" w:cstheme="majorHAnsi"/>
                <w:sz w:val="22"/>
                <w:szCs w:val="22"/>
              </w:rPr>
              <w:t>This course includes the study and practice of writing, editing and publishing newspapers and periodicals. Instruction centers on the writing and research standards in the English Language Arts Academic Content Standards.</w:t>
            </w:r>
          </w:p>
        </w:tc>
      </w:tr>
      <w:tr w:rsidR="004E3E89" w:rsidRPr="0028032D" w14:paraId="70551D76" w14:textId="77777777" w:rsidTr="00AC421C">
        <w:trPr>
          <w:jc w:val="center"/>
        </w:trPr>
        <w:tc>
          <w:tcPr>
            <w:tcW w:w="1263" w:type="dxa"/>
          </w:tcPr>
          <w:p w14:paraId="5246E0D8"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059999</w:t>
            </w:r>
          </w:p>
        </w:tc>
        <w:tc>
          <w:tcPr>
            <w:tcW w:w="3276" w:type="dxa"/>
          </w:tcPr>
          <w:p w14:paraId="042C989D"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Media Literacy</w:t>
            </w:r>
          </w:p>
        </w:tc>
        <w:tc>
          <w:tcPr>
            <w:tcW w:w="4811" w:type="dxa"/>
          </w:tcPr>
          <w:p w14:paraId="3DE75FDB"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This course will focus on analyzing and critiquing popular media reports determining what is real or “fake” news. It is a topical course that can cover the different aspects of English Language arts. Instruction will be centered around the benchmarks of the English language arts Content Standards</w:t>
            </w:r>
          </w:p>
        </w:tc>
      </w:tr>
      <w:tr w:rsidR="004E3E89" w:rsidRPr="0028032D" w14:paraId="514C1894" w14:textId="77777777" w:rsidTr="00AC421C">
        <w:trPr>
          <w:jc w:val="center"/>
        </w:trPr>
        <w:tc>
          <w:tcPr>
            <w:tcW w:w="1263" w:type="dxa"/>
          </w:tcPr>
          <w:p w14:paraId="0C582DF5"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050545</w:t>
            </w:r>
          </w:p>
        </w:tc>
        <w:tc>
          <w:tcPr>
            <w:tcW w:w="3276" w:type="dxa"/>
          </w:tcPr>
          <w:p w14:paraId="2DE7CDAC"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Public Speaking</w:t>
            </w:r>
          </w:p>
        </w:tc>
        <w:tc>
          <w:tcPr>
            <w:tcW w:w="4811" w:type="dxa"/>
          </w:tcPr>
          <w:p w14:paraId="30CA05C5"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This course gives students practice in communication skills of reading, writing, listening and speaking in their chosen vocations. Students learn to deliver presentations that effectively convey information and persuade or entertain audiences. Instruction centers on the Communication: Oral and Visual Standard in the English Language Arts Academic Content Standards.</w:t>
            </w:r>
          </w:p>
        </w:tc>
      </w:tr>
      <w:tr w:rsidR="004E3E89" w:rsidRPr="0028032D" w14:paraId="1F67CD3B" w14:textId="77777777" w:rsidTr="00AC421C">
        <w:trPr>
          <w:jc w:val="center"/>
        </w:trPr>
        <w:tc>
          <w:tcPr>
            <w:tcW w:w="4539" w:type="dxa"/>
            <w:gridSpan w:val="2"/>
            <w:shd w:val="clear" w:color="auto" w:fill="D9D9D9" w:themeFill="background1" w:themeFillShade="D9"/>
          </w:tcPr>
          <w:p w14:paraId="6F57C093" w14:textId="77777777" w:rsidR="004E3E89" w:rsidRPr="0028032D" w:rsidRDefault="004E3E89" w:rsidP="004E3E89">
            <w:pPr>
              <w:jc w:val="center"/>
              <w:rPr>
                <w:rFonts w:asciiTheme="majorHAnsi" w:hAnsiTheme="majorHAnsi" w:cstheme="majorHAnsi"/>
                <w:b/>
                <w:sz w:val="22"/>
                <w:szCs w:val="22"/>
              </w:rPr>
            </w:pPr>
            <w:r w:rsidRPr="0028032D">
              <w:rPr>
                <w:rFonts w:asciiTheme="majorHAnsi" w:hAnsiTheme="majorHAnsi" w:cstheme="majorHAnsi"/>
                <w:b/>
                <w:sz w:val="22"/>
                <w:szCs w:val="22"/>
              </w:rPr>
              <w:t>Mathematics</w:t>
            </w:r>
          </w:p>
        </w:tc>
        <w:tc>
          <w:tcPr>
            <w:tcW w:w="4811" w:type="dxa"/>
          </w:tcPr>
          <w:p w14:paraId="1483CD4D" w14:textId="77777777" w:rsidR="004E3E89" w:rsidRPr="0028032D" w:rsidRDefault="004E3E89" w:rsidP="004E3E89">
            <w:pPr>
              <w:rPr>
                <w:rFonts w:asciiTheme="majorHAnsi" w:hAnsiTheme="majorHAnsi" w:cstheme="majorHAnsi"/>
                <w:sz w:val="22"/>
                <w:szCs w:val="22"/>
              </w:rPr>
            </w:pPr>
          </w:p>
        </w:tc>
      </w:tr>
      <w:tr w:rsidR="004E3E89" w:rsidRPr="0028032D" w14:paraId="2D4B27A2" w14:textId="77777777" w:rsidTr="00AC421C">
        <w:trPr>
          <w:jc w:val="center"/>
        </w:trPr>
        <w:tc>
          <w:tcPr>
            <w:tcW w:w="1263" w:type="dxa"/>
          </w:tcPr>
          <w:p w14:paraId="6C390422"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110301</w:t>
            </w:r>
          </w:p>
        </w:tc>
        <w:tc>
          <w:tcPr>
            <w:tcW w:w="3276" w:type="dxa"/>
          </w:tcPr>
          <w:p w14:paraId="626072ED"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Algebra 1</w:t>
            </w:r>
          </w:p>
        </w:tc>
        <w:tc>
          <w:tcPr>
            <w:tcW w:w="4811" w:type="dxa"/>
          </w:tcPr>
          <w:p w14:paraId="2925E190" w14:textId="508E6515"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 xml:space="preserve">The first course in a four-year sequence that addresses the high school portion of the </w:t>
            </w:r>
            <w:r w:rsidR="00F96104">
              <w:rPr>
                <w:rFonts w:asciiTheme="majorHAnsi" w:hAnsiTheme="majorHAnsi" w:cstheme="majorHAnsi"/>
                <w:sz w:val="22"/>
                <w:szCs w:val="22"/>
              </w:rPr>
              <w:t>Ohio</w:t>
            </w:r>
            <w:r w:rsidRPr="0028032D">
              <w:rPr>
                <w:rFonts w:asciiTheme="majorHAnsi" w:hAnsiTheme="majorHAnsi" w:cstheme="majorHAnsi"/>
                <w:sz w:val="22"/>
                <w:szCs w:val="22"/>
              </w:rPr>
              <w:t xml:space="preserve"> Learning Standards for Mathematics. </w:t>
            </w:r>
          </w:p>
        </w:tc>
      </w:tr>
      <w:tr w:rsidR="004E3E89" w:rsidRPr="0028032D" w14:paraId="41E7B032" w14:textId="77777777" w:rsidTr="00AC421C">
        <w:trPr>
          <w:jc w:val="center"/>
        </w:trPr>
        <w:tc>
          <w:tcPr>
            <w:tcW w:w="1263" w:type="dxa"/>
          </w:tcPr>
          <w:p w14:paraId="373C2EEB"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111200</w:t>
            </w:r>
          </w:p>
        </w:tc>
        <w:tc>
          <w:tcPr>
            <w:tcW w:w="3276" w:type="dxa"/>
          </w:tcPr>
          <w:p w14:paraId="1AE0C8A3"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Geometry</w:t>
            </w:r>
          </w:p>
        </w:tc>
        <w:tc>
          <w:tcPr>
            <w:tcW w:w="4811" w:type="dxa"/>
          </w:tcPr>
          <w:p w14:paraId="3C7DD1D5" w14:textId="399E3604"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 xml:space="preserve">The second course in a four-year sequence that addresses the high school portion of the </w:t>
            </w:r>
            <w:r w:rsidR="00F96104">
              <w:rPr>
                <w:rFonts w:asciiTheme="majorHAnsi" w:hAnsiTheme="majorHAnsi" w:cstheme="majorHAnsi"/>
                <w:sz w:val="22"/>
                <w:szCs w:val="22"/>
              </w:rPr>
              <w:t>Ohio</w:t>
            </w:r>
            <w:r w:rsidRPr="0028032D">
              <w:rPr>
                <w:rFonts w:asciiTheme="majorHAnsi" w:hAnsiTheme="majorHAnsi" w:cstheme="majorHAnsi"/>
                <w:sz w:val="22"/>
                <w:szCs w:val="22"/>
              </w:rPr>
              <w:t xml:space="preserve"> Learning Standards for Mathematics.</w:t>
            </w:r>
          </w:p>
        </w:tc>
      </w:tr>
      <w:tr w:rsidR="004E3E89" w:rsidRPr="0028032D" w14:paraId="17405F33" w14:textId="77777777" w:rsidTr="00AC421C">
        <w:trPr>
          <w:jc w:val="center"/>
        </w:trPr>
        <w:tc>
          <w:tcPr>
            <w:tcW w:w="1263" w:type="dxa"/>
          </w:tcPr>
          <w:p w14:paraId="705F4381"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110302</w:t>
            </w:r>
          </w:p>
        </w:tc>
        <w:tc>
          <w:tcPr>
            <w:tcW w:w="3276" w:type="dxa"/>
          </w:tcPr>
          <w:p w14:paraId="11ADA7CC"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Algebra 2</w:t>
            </w:r>
          </w:p>
        </w:tc>
        <w:tc>
          <w:tcPr>
            <w:tcW w:w="4811" w:type="dxa"/>
          </w:tcPr>
          <w:p w14:paraId="4E0B015E" w14:textId="5BD4B802"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 xml:space="preserve">The third course in a four-year sequence that addresses the high school portion of the </w:t>
            </w:r>
            <w:r w:rsidR="00F96104">
              <w:rPr>
                <w:rFonts w:asciiTheme="majorHAnsi" w:hAnsiTheme="majorHAnsi" w:cstheme="majorHAnsi"/>
                <w:sz w:val="22"/>
                <w:szCs w:val="22"/>
              </w:rPr>
              <w:t>Ohio</w:t>
            </w:r>
            <w:r w:rsidRPr="0028032D">
              <w:rPr>
                <w:rFonts w:asciiTheme="majorHAnsi" w:hAnsiTheme="majorHAnsi" w:cstheme="majorHAnsi"/>
                <w:sz w:val="22"/>
                <w:szCs w:val="22"/>
              </w:rPr>
              <w:t xml:space="preserve"> Learning Standards for Mathematics.</w:t>
            </w:r>
          </w:p>
        </w:tc>
      </w:tr>
      <w:tr w:rsidR="004E3E89" w:rsidRPr="0028032D" w14:paraId="1B9962EB" w14:textId="77777777" w:rsidTr="00AC421C">
        <w:trPr>
          <w:jc w:val="center"/>
        </w:trPr>
        <w:tc>
          <w:tcPr>
            <w:tcW w:w="1263" w:type="dxa"/>
          </w:tcPr>
          <w:p w14:paraId="1B90D829"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110099</w:t>
            </w:r>
          </w:p>
        </w:tc>
        <w:tc>
          <w:tcPr>
            <w:tcW w:w="3276" w:type="dxa"/>
          </w:tcPr>
          <w:p w14:paraId="1EC14BF4"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Pre-Calculus</w:t>
            </w:r>
          </w:p>
        </w:tc>
        <w:tc>
          <w:tcPr>
            <w:tcW w:w="4811" w:type="dxa"/>
          </w:tcPr>
          <w:p w14:paraId="788B85D0"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The fourth course in a four-year sequence which addresses advanced content in Number and Quantity, Algebra, Functions, Geometry, and Statistics and Probability, and/or the conceptual underpinnings of calculus.</w:t>
            </w:r>
          </w:p>
        </w:tc>
      </w:tr>
      <w:tr w:rsidR="004E3E89" w:rsidRPr="0028032D" w14:paraId="5C2C68D0" w14:textId="77777777" w:rsidTr="00AC421C">
        <w:trPr>
          <w:jc w:val="center"/>
        </w:trPr>
        <w:tc>
          <w:tcPr>
            <w:tcW w:w="1263" w:type="dxa"/>
          </w:tcPr>
          <w:p w14:paraId="667489A4" w14:textId="4031D782"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11</w:t>
            </w:r>
            <w:r w:rsidR="001A1147">
              <w:rPr>
                <w:rFonts w:asciiTheme="majorHAnsi" w:hAnsiTheme="majorHAnsi" w:cstheme="majorHAnsi"/>
                <w:sz w:val="22"/>
                <w:szCs w:val="22"/>
              </w:rPr>
              <w:t>9999</w:t>
            </w:r>
          </w:p>
        </w:tc>
        <w:tc>
          <w:tcPr>
            <w:tcW w:w="3276" w:type="dxa"/>
          </w:tcPr>
          <w:p w14:paraId="1FD1423B" w14:textId="7506F2F7" w:rsidR="004E3E89" w:rsidRPr="0028032D" w:rsidRDefault="00363F91" w:rsidP="004E3E89">
            <w:pPr>
              <w:rPr>
                <w:rFonts w:asciiTheme="majorHAnsi" w:hAnsiTheme="majorHAnsi" w:cstheme="majorHAnsi"/>
                <w:sz w:val="22"/>
                <w:szCs w:val="22"/>
              </w:rPr>
            </w:pPr>
            <w:r>
              <w:rPr>
                <w:rFonts w:asciiTheme="majorHAnsi" w:hAnsiTheme="majorHAnsi" w:cstheme="majorHAnsi"/>
                <w:sz w:val="22"/>
                <w:szCs w:val="22"/>
              </w:rPr>
              <w:t>Algebra 3</w:t>
            </w:r>
          </w:p>
        </w:tc>
        <w:tc>
          <w:tcPr>
            <w:tcW w:w="4811" w:type="dxa"/>
          </w:tcPr>
          <w:p w14:paraId="39E68942"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A course designed for students in grades 11-12 making a transition to a college preparatory program.</w:t>
            </w:r>
          </w:p>
        </w:tc>
      </w:tr>
      <w:tr w:rsidR="004E3E89" w:rsidRPr="0028032D" w14:paraId="27E94549" w14:textId="77777777" w:rsidTr="00AC421C">
        <w:trPr>
          <w:jc w:val="center"/>
        </w:trPr>
        <w:tc>
          <w:tcPr>
            <w:tcW w:w="1263" w:type="dxa"/>
          </w:tcPr>
          <w:p w14:paraId="2EBDEA7A"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110480</w:t>
            </w:r>
          </w:p>
        </w:tc>
        <w:tc>
          <w:tcPr>
            <w:tcW w:w="3276" w:type="dxa"/>
          </w:tcPr>
          <w:p w14:paraId="46D907E9"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Applied Algebra</w:t>
            </w:r>
          </w:p>
        </w:tc>
        <w:tc>
          <w:tcPr>
            <w:tcW w:w="4811" w:type="dxa"/>
          </w:tcPr>
          <w:p w14:paraId="0F115B53"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 xml:space="preserve">The first course in a high school sequence addressing content through concrete models and real-world situations and with less emphasis on </w:t>
            </w:r>
            <w:r w:rsidRPr="0028032D">
              <w:rPr>
                <w:rFonts w:asciiTheme="majorHAnsi" w:hAnsiTheme="majorHAnsi" w:cstheme="majorHAnsi"/>
                <w:sz w:val="22"/>
                <w:szCs w:val="22"/>
              </w:rPr>
              <w:lastRenderedPageBreak/>
              <w:t>symbol-manipulation and formal mathematical structure. This course would require the respective Algebra I or Mathematics I End-of-Course exam.</w:t>
            </w:r>
          </w:p>
        </w:tc>
      </w:tr>
      <w:tr w:rsidR="004E3E89" w:rsidRPr="0028032D" w14:paraId="3826E605" w14:textId="77777777" w:rsidTr="00AC421C">
        <w:trPr>
          <w:jc w:val="center"/>
        </w:trPr>
        <w:tc>
          <w:tcPr>
            <w:tcW w:w="1263" w:type="dxa"/>
          </w:tcPr>
          <w:p w14:paraId="3B13DBF5"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lastRenderedPageBreak/>
              <w:t>110490</w:t>
            </w:r>
          </w:p>
        </w:tc>
        <w:tc>
          <w:tcPr>
            <w:tcW w:w="3276" w:type="dxa"/>
          </w:tcPr>
          <w:p w14:paraId="03EA2910"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Applied Geometry</w:t>
            </w:r>
          </w:p>
        </w:tc>
        <w:tc>
          <w:tcPr>
            <w:tcW w:w="4811" w:type="dxa"/>
          </w:tcPr>
          <w:p w14:paraId="4936033C" w14:textId="20A551AB"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The second course in a high school sequence addressing content through concrete models and real-world situations and with less emphasis on symbol-manipulation and formal mathematical structure. This course would require the respective Geometry End-of-Course exam</w:t>
            </w:r>
          </w:p>
        </w:tc>
      </w:tr>
      <w:tr w:rsidR="004E3E89" w:rsidRPr="0028032D" w14:paraId="15BFF757" w14:textId="77777777" w:rsidTr="00AC421C">
        <w:trPr>
          <w:jc w:val="center"/>
        </w:trPr>
        <w:tc>
          <w:tcPr>
            <w:tcW w:w="1263" w:type="dxa"/>
          </w:tcPr>
          <w:p w14:paraId="475323C2" w14:textId="77777777" w:rsidR="004E3E89" w:rsidRPr="0028032D" w:rsidRDefault="004E3E89" w:rsidP="004E3E89">
            <w:pPr>
              <w:jc w:val="center"/>
              <w:rPr>
                <w:rFonts w:asciiTheme="majorHAnsi" w:hAnsiTheme="majorHAnsi" w:cstheme="majorHAnsi"/>
                <w:sz w:val="22"/>
                <w:szCs w:val="22"/>
              </w:rPr>
            </w:pPr>
            <w:r>
              <w:t>110500</w:t>
            </w:r>
          </w:p>
        </w:tc>
        <w:tc>
          <w:tcPr>
            <w:tcW w:w="3276" w:type="dxa"/>
          </w:tcPr>
          <w:p w14:paraId="5B8FB06D" w14:textId="32846C5B" w:rsidR="004E3E89" w:rsidRPr="0028032D" w:rsidRDefault="00D207DF" w:rsidP="004E3E89">
            <w:pPr>
              <w:rPr>
                <w:rFonts w:asciiTheme="majorHAnsi" w:hAnsiTheme="majorHAnsi" w:cstheme="majorHAnsi"/>
                <w:sz w:val="22"/>
                <w:szCs w:val="22"/>
              </w:rPr>
            </w:pPr>
            <w:r>
              <w:rPr>
                <w:rFonts w:asciiTheme="majorHAnsi" w:hAnsiTheme="majorHAnsi" w:cstheme="majorHAnsi"/>
                <w:sz w:val="22"/>
                <w:szCs w:val="22"/>
              </w:rPr>
              <w:t>Mathematical Modeling and Reasoning</w:t>
            </w:r>
            <w:r w:rsidR="004E3E89">
              <w:rPr>
                <w:rFonts w:asciiTheme="majorHAnsi" w:hAnsiTheme="majorHAnsi" w:cstheme="majorHAnsi"/>
                <w:sz w:val="22"/>
                <w:szCs w:val="22"/>
              </w:rPr>
              <w:t xml:space="preserve"> (Algebra 2 Equivalent)</w:t>
            </w:r>
          </w:p>
        </w:tc>
        <w:tc>
          <w:tcPr>
            <w:tcW w:w="4811" w:type="dxa"/>
          </w:tcPr>
          <w:p w14:paraId="32703577" w14:textId="06B0D1AE" w:rsidR="004E3E89" w:rsidRPr="0028032D" w:rsidRDefault="00513C2D" w:rsidP="004E3E89">
            <w:pPr>
              <w:rPr>
                <w:rFonts w:asciiTheme="majorHAnsi" w:hAnsiTheme="majorHAnsi" w:cstheme="majorHAnsi"/>
                <w:sz w:val="22"/>
                <w:szCs w:val="22"/>
              </w:rPr>
            </w:pPr>
            <w:r w:rsidRPr="00513C2D">
              <w:rPr>
                <w:rFonts w:asciiTheme="majorHAnsi" w:hAnsiTheme="majorHAnsi" w:cstheme="majorHAnsi"/>
                <w:sz w:val="22"/>
                <w:szCs w:val="22"/>
              </w:rPr>
              <w:t>Mathematical reasoning and modeling involves using math tools to address real-world problems, helping students develop deeper mathematical reasoning and critical thinking skills. The process of modeling uses math to represent, analyze, predict, or gain insight into real-world issues</w:t>
            </w:r>
            <w:r>
              <w:rPr>
                <w:rFonts w:asciiTheme="majorHAnsi" w:hAnsiTheme="majorHAnsi" w:cstheme="majorHAnsi"/>
                <w:sz w:val="22"/>
                <w:szCs w:val="22"/>
              </w:rPr>
              <w:t>.</w:t>
            </w:r>
            <w:r w:rsidR="00C60CE5">
              <w:rPr>
                <w:rFonts w:asciiTheme="majorHAnsi" w:hAnsiTheme="majorHAnsi" w:cstheme="majorHAnsi"/>
                <w:sz w:val="22"/>
                <w:szCs w:val="22"/>
              </w:rPr>
              <w:t xml:space="preserve"> This course is equivalent to Algebra 2. </w:t>
            </w:r>
          </w:p>
        </w:tc>
      </w:tr>
      <w:tr w:rsidR="004E3E89" w:rsidRPr="0028032D" w14:paraId="3250E173" w14:textId="77777777" w:rsidTr="00AC421C">
        <w:trPr>
          <w:jc w:val="center"/>
        </w:trPr>
        <w:tc>
          <w:tcPr>
            <w:tcW w:w="4539" w:type="dxa"/>
            <w:gridSpan w:val="2"/>
            <w:shd w:val="clear" w:color="auto" w:fill="D9D9D9" w:themeFill="background1" w:themeFillShade="D9"/>
          </w:tcPr>
          <w:p w14:paraId="230D93CF" w14:textId="77777777" w:rsidR="004E3E89" w:rsidRPr="0028032D" w:rsidRDefault="004E3E89" w:rsidP="004E3E89">
            <w:pPr>
              <w:jc w:val="center"/>
              <w:rPr>
                <w:rFonts w:asciiTheme="majorHAnsi" w:hAnsiTheme="majorHAnsi" w:cstheme="majorHAnsi"/>
                <w:b/>
                <w:sz w:val="22"/>
                <w:szCs w:val="22"/>
              </w:rPr>
            </w:pPr>
            <w:r w:rsidRPr="0028032D">
              <w:rPr>
                <w:rFonts w:asciiTheme="majorHAnsi" w:hAnsiTheme="majorHAnsi" w:cstheme="majorHAnsi"/>
                <w:b/>
                <w:sz w:val="22"/>
                <w:szCs w:val="22"/>
              </w:rPr>
              <w:t>Social Studies</w:t>
            </w:r>
          </w:p>
        </w:tc>
        <w:tc>
          <w:tcPr>
            <w:tcW w:w="4811" w:type="dxa"/>
          </w:tcPr>
          <w:p w14:paraId="5AEC3241" w14:textId="77777777" w:rsidR="004E3E89" w:rsidRPr="0028032D" w:rsidRDefault="004E3E89" w:rsidP="004E3E89">
            <w:pPr>
              <w:rPr>
                <w:rFonts w:asciiTheme="majorHAnsi" w:hAnsiTheme="majorHAnsi" w:cstheme="majorHAnsi"/>
                <w:sz w:val="22"/>
                <w:szCs w:val="22"/>
              </w:rPr>
            </w:pPr>
          </w:p>
        </w:tc>
      </w:tr>
      <w:tr w:rsidR="004E3E89" w:rsidRPr="0028032D" w14:paraId="08DF250A" w14:textId="77777777" w:rsidTr="00AC421C">
        <w:trPr>
          <w:jc w:val="center"/>
        </w:trPr>
        <w:tc>
          <w:tcPr>
            <w:tcW w:w="1263" w:type="dxa"/>
          </w:tcPr>
          <w:p w14:paraId="63E5B997"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150290</w:t>
            </w:r>
          </w:p>
        </w:tc>
        <w:tc>
          <w:tcPr>
            <w:tcW w:w="3276" w:type="dxa"/>
          </w:tcPr>
          <w:p w14:paraId="7F0DB443"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World Studies</w:t>
            </w:r>
          </w:p>
        </w:tc>
        <w:tc>
          <w:tcPr>
            <w:tcW w:w="4811" w:type="dxa"/>
          </w:tcPr>
          <w:p w14:paraId="4BC96972"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The study of the world’s past.</w:t>
            </w:r>
          </w:p>
        </w:tc>
      </w:tr>
      <w:tr w:rsidR="004E3E89" w:rsidRPr="0028032D" w14:paraId="2CF9514B" w14:textId="77777777" w:rsidTr="00AC421C">
        <w:trPr>
          <w:jc w:val="center"/>
        </w:trPr>
        <w:tc>
          <w:tcPr>
            <w:tcW w:w="1263" w:type="dxa"/>
          </w:tcPr>
          <w:p w14:paraId="739CB650"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150810</w:t>
            </w:r>
          </w:p>
        </w:tc>
        <w:tc>
          <w:tcPr>
            <w:tcW w:w="3276" w:type="dxa"/>
          </w:tcPr>
          <w:p w14:paraId="5E0B186B" w14:textId="0CA1AACA"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 xml:space="preserve">American </w:t>
            </w:r>
            <w:r w:rsidR="00AC421C">
              <w:rPr>
                <w:rFonts w:asciiTheme="majorHAnsi" w:hAnsiTheme="majorHAnsi" w:cstheme="majorHAnsi"/>
                <w:sz w:val="22"/>
                <w:szCs w:val="22"/>
              </w:rPr>
              <w:t>History</w:t>
            </w:r>
          </w:p>
        </w:tc>
        <w:tc>
          <w:tcPr>
            <w:tcW w:w="4811" w:type="dxa"/>
          </w:tcPr>
          <w:p w14:paraId="6AB4965D" w14:textId="452A51A3"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The study of America’s past</w:t>
            </w:r>
            <w:r w:rsidR="00012CD3">
              <w:rPr>
                <w:rFonts w:asciiTheme="majorHAnsi" w:hAnsiTheme="majorHAnsi" w:cstheme="majorHAnsi"/>
                <w:sz w:val="22"/>
                <w:szCs w:val="22"/>
              </w:rPr>
              <w:t>.</w:t>
            </w:r>
          </w:p>
        </w:tc>
      </w:tr>
      <w:tr w:rsidR="004E3E89" w:rsidRPr="0028032D" w14:paraId="3EBB6EAA" w14:textId="77777777" w:rsidTr="00AC421C">
        <w:trPr>
          <w:jc w:val="center"/>
        </w:trPr>
        <w:tc>
          <w:tcPr>
            <w:tcW w:w="1263" w:type="dxa"/>
          </w:tcPr>
          <w:p w14:paraId="73B0661C"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150300</w:t>
            </w:r>
          </w:p>
        </w:tc>
        <w:tc>
          <w:tcPr>
            <w:tcW w:w="3276" w:type="dxa"/>
          </w:tcPr>
          <w:p w14:paraId="514A4565"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Government</w:t>
            </w:r>
          </w:p>
        </w:tc>
        <w:tc>
          <w:tcPr>
            <w:tcW w:w="4811" w:type="dxa"/>
          </w:tcPr>
          <w:p w14:paraId="29550C09"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The study of institutions and processes through which decisions are made for the United States.</w:t>
            </w:r>
          </w:p>
        </w:tc>
      </w:tr>
      <w:tr w:rsidR="004E3E89" w:rsidRPr="0028032D" w14:paraId="297C21C9" w14:textId="77777777" w:rsidTr="00AC421C">
        <w:trPr>
          <w:jc w:val="center"/>
        </w:trPr>
        <w:tc>
          <w:tcPr>
            <w:tcW w:w="1263" w:type="dxa"/>
          </w:tcPr>
          <w:p w14:paraId="37914ED8"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150600</w:t>
            </w:r>
          </w:p>
        </w:tc>
        <w:tc>
          <w:tcPr>
            <w:tcW w:w="3276" w:type="dxa"/>
          </w:tcPr>
          <w:p w14:paraId="5C8A7B33"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Economics</w:t>
            </w:r>
          </w:p>
        </w:tc>
        <w:tc>
          <w:tcPr>
            <w:tcW w:w="4811" w:type="dxa"/>
          </w:tcPr>
          <w:p w14:paraId="47A53F59"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The study of how society uses its resources to satisfy the desires of its citizens for goods and services.</w:t>
            </w:r>
          </w:p>
        </w:tc>
      </w:tr>
      <w:tr w:rsidR="004E3E89" w:rsidRPr="0028032D" w14:paraId="125AB694" w14:textId="77777777" w:rsidTr="00AC421C">
        <w:trPr>
          <w:jc w:val="center"/>
        </w:trPr>
        <w:tc>
          <w:tcPr>
            <w:tcW w:w="1263" w:type="dxa"/>
          </w:tcPr>
          <w:p w14:paraId="1A28D771"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152400</w:t>
            </w:r>
          </w:p>
        </w:tc>
        <w:tc>
          <w:tcPr>
            <w:tcW w:w="3276" w:type="dxa"/>
          </w:tcPr>
          <w:p w14:paraId="2BDDBF1A" w14:textId="08B3EC18"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Great Lakes History</w:t>
            </w:r>
            <w:r w:rsidR="005D5EF5">
              <w:rPr>
                <w:rFonts w:asciiTheme="majorHAnsi" w:hAnsiTheme="majorHAnsi" w:cstheme="majorHAnsi"/>
                <w:sz w:val="22"/>
                <w:szCs w:val="22"/>
              </w:rPr>
              <w:t xml:space="preserve"> </w:t>
            </w:r>
            <w:r w:rsidR="005D5EF5">
              <w:rPr>
                <w:rFonts w:asciiTheme="majorHAnsi" w:hAnsiTheme="majorHAnsi" w:cstheme="majorHAnsi"/>
                <w:sz w:val="22"/>
                <w:szCs w:val="22"/>
              </w:rPr>
              <w:t>(Available some years)</w:t>
            </w:r>
          </w:p>
        </w:tc>
        <w:tc>
          <w:tcPr>
            <w:tcW w:w="4811" w:type="dxa"/>
          </w:tcPr>
          <w:p w14:paraId="74F912FF"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The study of a region’s (Great Lakes) past.</w:t>
            </w:r>
          </w:p>
        </w:tc>
      </w:tr>
      <w:tr w:rsidR="004E3E89" w:rsidRPr="0028032D" w14:paraId="48E79E14" w14:textId="77777777" w:rsidTr="00AC421C">
        <w:trPr>
          <w:jc w:val="center"/>
        </w:trPr>
        <w:tc>
          <w:tcPr>
            <w:tcW w:w="1263" w:type="dxa"/>
          </w:tcPr>
          <w:p w14:paraId="3D1AFBA5" w14:textId="77777777" w:rsidR="004E3E89" w:rsidRPr="0028032D" w:rsidRDefault="004E3E89" w:rsidP="004E3E89">
            <w:pPr>
              <w:jc w:val="center"/>
              <w:rPr>
                <w:rFonts w:asciiTheme="majorHAnsi" w:hAnsiTheme="majorHAnsi" w:cstheme="majorHAnsi"/>
                <w:sz w:val="22"/>
                <w:szCs w:val="22"/>
              </w:rPr>
            </w:pPr>
          </w:p>
        </w:tc>
        <w:tc>
          <w:tcPr>
            <w:tcW w:w="3276" w:type="dxa"/>
          </w:tcPr>
          <w:p w14:paraId="3E1C854F" w14:textId="77777777" w:rsidR="004E3E89" w:rsidRDefault="009F03E9" w:rsidP="004E3E89">
            <w:pPr>
              <w:rPr>
                <w:rFonts w:asciiTheme="majorHAnsi" w:hAnsiTheme="majorHAnsi" w:cstheme="majorHAnsi"/>
                <w:sz w:val="22"/>
                <w:szCs w:val="22"/>
              </w:rPr>
            </w:pPr>
            <w:r>
              <w:rPr>
                <w:rFonts w:asciiTheme="majorHAnsi" w:hAnsiTheme="majorHAnsi" w:cstheme="majorHAnsi"/>
                <w:sz w:val="22"/>
                <w:szCs w:val="22"/>
              </w:rPr>
              <w:t>Modern Politics</w:t>
            </w:r>
          </w:p>
          <w:p w14:paraId="4F34C567" w14:textId="548FE12E" w:rsidR="005D5EF5" w:rsidRPr="0028032D" w:rsidRDefault="005D5EF5" w:rsidP="004E3E89">
            <w:pPr>
              <w:rPr>
                <w:rFonts w:asciiTheme="majorHAnsi" w:hAnsiTheme="majorHAnsi" w:cstheme="majorHAnsi"/>
                <w:sz w:val="22"/>
                <w:szCs w:val="22"/>
              </w:rPr>
            </w:pPr>
            <w:r>
              <w:rPr>
                <w:rFonts w:asciiTheme="majorHAnsi" w:hAnsiTheme="majorHAnsi" w:cstheme="majorHAnsi"/>
                <w:sz w:val="22"/>
                <w:szCs w:val="22"/>
              </w:rPr>
              <w:t>(Available some years)</w:t>
            </w:r>
          </w:p>
        </w:tc>
        <w:tc>
          <w:tcPr>
            <w:tcW w:w="4811" w:type="dxa"/>
          </w:tcPr>
          <w:p w14:paraId="3685DFCD"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 xml:space="preserve">The study of </w:t>
            </w:r>
            <w:r w:rsidR="009F03E9">
              <w:rPr>
                <w:rFonts w:asciiTheme="majorHAnsi" w:hAnsiTheme="majorHAnsi" w:cstheme="majorHAnsi"/>
                <w:sz w:val="22"/>
                <w:szCs w:val="22"/>
              </w:rPr>
              <w:t>modern political systems and political parties</w:t>
            </w:r>
            <w:r w:rsidRPr="0028032D">
              <w:rPr>
                <w:rFonts w:asciiTheme="majorHAnsi" w:hAnsiTheme="majorHAnsi" w:cstheme="majorHAnsi"/>
                <w:sz w:val="22"/>
                <w:szCs w:val="22"/>
              </w:rPr>
              <w:t>.</w:t>
            </w:r>
          </w:p>
        </w:tc>
      </w:tr>
      <w:tr w:rsidR="004E3E89" w:rsidRPr="0028032D" w14:paraId="2C0092ED" w14:textId="77777777" w:rsidTr="00AC421C">
        <w:trPr>
          <w:jc w:val="center"/>
        </w:trPr>
        <w:tc>
          <w:tcPr>
            <w:tcW w:w="1263" w:type="dxa"/>
          </w:tcPr>
          <w:p w14:paraId="78A8409A"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151121</w:t>
            </w:r>
          </w:p>
        </w:tc>
        <w:tc>
          <w:tcPr>
            <w:tcW w:w="3276" w:type="dxa"/>
          </w:tcPr>
          <w:p w14:paraId="0039107C" w14:textId="77777777" w:rsidR="004E3E89"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Psychology</w:t>
            </w:r>
          </w:p>
          <w:p w14:paraId="69C33DE4" w14:textId="1ADF11B0" w:rsidR="005D5EF5" w:rsidRPr="0028032D" w:rsidRDefault="005D5EF5" w:rsidP="004E3E89">
            <w:pPr>
              <w:rPr>
                <w:rFonts w:asciiTheme="majorHAnsi" w:hAnsiTheme="majorHAnsi" w:cstheme="majorHAnsi"/>
                <w:sz w:val="22"/>
                <w:szCs w:val="22"/>
              </w:rPr>
            </w:pPr>
            <w:r>
              <w:rPr>
                <w:rFonts w:asciiTheme="majorHAnsi" w:hAnsiTheme="majorHAnsi" w:cstheme="majorHAnsi"/>
                <w:sz w:val="22"/>
                <w:szCs w:val="22"/>
              </w:rPr>
              <w:t>(Available some years)</w:t>
            </w:r>
          </w:p>
        </w:tc>
        <w:tc>
          <w:tcPr>
            <w:tcW w:w="4811" w:type="dxa"/>
          </w:tcPr>
          <w:p w14:paraId="022A4E0A"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The study of the human mind and its influence on behavior.</w:t>
            </w:r>
          </w:p>
        </w:tc>
      </w:tr>
      <w:tr w:rsidR="004E3E89" w:rsidRPr="0028032D" w14:paraId="382DB454" w14:textId="77777777" w:rsidTr="00AC421C">
        <w:trPr>
          <w:jc w:val="center"/>
        </w:trPr>
        <w:tc>
          <w:tcPr>
            <w:tcW w:w="1263" w:type="dxa"/>
          </w:tcPr>
          <w:p w14:paraId="2D1157E8"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151300</w:t>
            </w:r>
          </w:p>
        </w:tc>
        <w:tc>
          <w:tcPr>
            <w:tcW w:w="3276" w:type="dxa"/>
          </w:tcPr>
          <w:p w14:paraId="6C24E3CA" w14:textId="77777777" w:rsidR="004E3E89"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Sociology</w:t>
            </w:r>
          </w:p>
          <w:p w14:paraId="0D66268B" w14:textId="094F6FC8" w:rsidR="00C60CE5" w:rsidRPr="0028032D" w:rsidRDefault="00C60CE5" w:rsidP="004E3E89">
            <w:pPr>
              <w:rPr>
                <w:rFonts w:asciiTheme="majorHAnsi" w:hAnsiTheme="majorHAnsi" w:cstheme="majorHAnsi"/>
                <w:sz w:val="22"/>
                <w:szCs w:val="22"/>
              </w:rPr>
            </w:pPr>
            <w:r>
              <w:rPr>
                <w:rFonts w:asciiTheme="majorHAnsi" w:hAnsiTheme="majorHAnsi" w:cstheme="majorHAnsi"/>
                <w:sz w:val="22"/>
                <w:szCs w:val="22"/>
              </w:rPr>
              <w:t>(Available some years)</w:t>
            </w:r>
          </w:p>
        </w:tc>
        <w:tc>
          <w:tcPr>
            <w:tcW w:w="4811" w:type="dxa"/>
          </w:tcPr>
          <w:p w14:paraId="22E14C02"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The study of social relationships, institutions, and group behavior in societies.</w:t>
            </w:r>
          </w:p>
        </w:tc>
      </w:tr>
      <w:tr w:rsidR="004E3E89" w:rsidRPr="0028032D" w14:paraId="2E38A5F8" w14:textId="77777777" w:rsidTr="00AC421C">
        <w:trPr>
          <w:jc w:val="center"/>
        </w:trPr>
        <w:tc>
          <w:tcPr>
            <w:tcW w:w="1263" w:type="dxa"/>
          </w:tcPr>
          <w:p w14:paraId="4C6BDEEB" w14:textId="77777777" w:rsidR="004E3E89" w:rsidRPr="0028032D" w:rsidRDefault="004E3E89" w:rsidP="004E3E89">
            <w:pPr>
              <w:jc w:val="center"/>
              <w:rPr>
                <w:rFonts w:asciiTheme="majorHAnsi" w:hAnsiTheme="majorHAnsi" w:cstheme="majorHAnsi"/>
                <w:sz w:val="22"/>
                <w:szCs w:val="22"/>
              </w:rPr>
            </w:pPr>
          </w:p>
        </w:tc>
        <w:tc>
          <w:tcPr>
            <w:tcW w:w="3276" w:type="dxa"/>
          </w:tcPr>
          <w:p w14:paraId="6153C67E"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 xml:space="preserve">Naval </w:t>
            </w:r>
            <w:r w:rsidR="009F03E9">
              <w:rPr>
                <w:rFonts w:asciiTheme="majorHAnsi" w:hAnsiTheme="majorHAnsi" w:cstheme="majorHAnsi"/>
                <w:sz w:val="22"/>
                <w:szCs w:val="22"/>
              </w:rPr>
              <w:t>History</w:t>
            </w:r>
          </w:p>
        </w:tc>
        <w:tc>
          <w:tcPr>
            <w:tcW w:w="4811" w:type="dxa"/>
          </w:tcPr>
          <w:p w14:paraId="65F2C9E8"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 xml:space="preserve">The study of Naval and Maritime History. </w:t>
            </w:r>
          </w:p>
        </w:tc>
      </w:tr>
      <w:tr w:rsidR="004E3E89" w:rsidRPr="0028032D" w14:paraId="7D72EC06" w14:textId="77777777" w:rsidTr="00AC421C">
        <w:trPr>
          <w:jc w:val="center"/>
        </w:trPr>
        <w:tc>
          <w:tcPr>
            <w:tcW w:w="1263" w:type="dxa"/>
          </w:tcPr>
          <w:p w14:paraId="4E43E905"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159999</w:t>
            </w:r>
          </w:p>
        </w:tc>
        <w:tc>
          <w:tcPr>
            <w:tcW w:w="3276" w:type="dxa"/>
          </w:tcPr>
          <w:p w14:paraId="57FB2233" w14:textId="77777777" w:rsidR="004E3E89" w:rsidRDefault="009F03E9" w:rsidP="004E3E89">
            <w:pPr>
              <w:rPr>
                <w:rFonts w:asciiTheme="majorHAnsi" w:hAnsiTheme="majorHAnsi" w:cstheme="majorHAnsi"/>
                <w:sz w:val="22"/>
                <w:szCs w:val="22"/>
              </w:rPr>
            </w:pPr>
            <w:r>
              <w:rPr>
                <w:rFonts w:asciiTheme="majorHAnsi" w:hAnsiTheme="majorHAnsi" w:cstheme="majorHAnsi"/>
                <w:sz w:val="22"/>
                <w:szCs w:val="22"/>
              </w:rPr>
              <w:t>20</w:t>
            </w:r>
            <w:r w:rsidRPr="009F03E9">
              <w:rPr>
                <w:rFonts w:asciiTheme="majorHAnsi" w:hAnsiTheme="majorHAnsi" w:cstheme="majorHAnsi"/>
                <w:sz w:val="22"/>
                <w:szCs w:val="22"/>
                <w:vertAlign w:val="superscript"/>
              </w:rPr>
              <w:t>th</w:t>
            </w:r>
            <w:r>
              <w:rPr>
                <w:rFonts w:asciiTheme="majorHAnsi" w:hAnsiTheme="majorHAnsi" w:cstheme="majorHAnsi"/>
                <w:sz w:val="22"/>
                <w:szCs w:val="22"/>
              </w:rPr>
              <w:t xml:space="preserve"> Century American Wars</w:t>
            </w:r>
          </w:p>
          <w:p w14:paraId="1E4F3B10" w14:textId="585BDD16" w:rsidR="00C60CE5" w:rsidRPr="0028032D" w:rsidRDefault="00C60CE5" w:rsidP="004E3E89">
            <w:pPr>
              <w:rPr>
                <w:rFonts w:asciiTheme="majorHAnsi" w:hAnsiTheme="majorHAnsi" w:cstheme="majorHAnsi"/>
                <w:sz w:val="22"/>
                <w:szCs w:val="22"/>
              </w:rPr>
            </w:pPr>
            <w:r>
              <w:rPr>
                <w:rFonts w:asciiTheme="majorHAnsi" w:hAnsiTheme="majorHAnsi" w:cstheme="majorHAnsi"/>
                <w:sz w:val="22"/>
                <w:szCs w:val="22"/>
              </w:rPr>
              <w:t>(Available some years)</w:t>
            </w:r>
          </w:p>
        </w:tc>
        <w:tc>
          <w:tcPr>
            <w:tcW w:w="4811" w:type="dxa"/>
          </w:tcPr>
          <w:p w14:paraId="60998AE9" w14:textId="77777777" w:rsidR="004E3E89" w:rsidRPr="0028032D" w:rsidRDefault="009F03E9" w:rsidP="004E3E89">
            <w:pPr>
              <w:rPr>
                <w:rFonts w:asciiTheme="majorHAnsi" w:hAnsiTheme="majorHAnsi" w:cstheme="majorHAnsi"/>
                <w:sz w:val="22"/>
                <w:szCs w:val="22"/>
              </w:rPr>
            </w:pPr>
            <w:r>
              <w:rPr>
                <w:rFonts w:asciiTheme="majorHAnsi" w:hAnsiTheme="majorHAnsi" w:cstheme="majorHAnsi"/>
                <w:sz w:val="22"/>
                <w:szCs w:val="22"/>
              </w:rPr>
              <w:t>The study of American’s wars during the 20</w:t>
            </w:r>
            <w:r w:rsidRPr="009F03E9">
              <w:rPr>
                <w:rFonts w:asciiTheme="majorHAnsi" w:hAnsiTheme="majorHAnsi" w:cstheme="majorHAnsi"/>
                <w:sz w:val="22"/>
                <w:szCs w:val="22"/>
                <w:vertAlign w:val="superscript"/>
              </w:rPr>
              <w:t>th</w:t>
            </w:r>
            <w:r>
              <w:rPr>
                <w:rFonts w:asciiTheme="majorHAnsi" w:hAnsiTheme="majorHAnsi" w:cstheme="majorHAnsi"/>
                <w:sz w:val="22"/>
                <w:szCs w:val="22"/>
              </w:rPr>
              <w:t xml:space="preserve"> century. </w:t>
            </w:r>
          </w:p>
        </w:tc>
      </w:tr>
      <w:tr w:rsidR="004E3E89" w:rsidRPr="0028032D" w14:paraId="5DDC9F63" w14:textId="77777777" w:rsidTr="00AC421C">
        <w:trPr>
          <w:jc w:val="center"/>
        </w:trPr>
        <w:tc>
          <w:tcPr>
            <w:tcW w:w="1263" w:type="dxa"/>
          </w:tcPr>
          <w:p w14:paraId="3CD5AB26"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170350</w:t>
            </w:r>
          </w:p>
        </w:tc>
        <w:tc>
          <w:tcPr>
            <w:tcW w:w="3276" w:type="dxa"/>
          </w:tcPr>
          <w:p w14:paraId="6C13AC24"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 xml:space="preserve">Maritime Skills </w:t>
            </w:r>
          </w:p>
        </w:tc>
        <w:tc>
          <w:tcPr>
            <w:tcW w:w="4811" w:type="dxa"/>
          </w:tcPr>
          <w:p w14:paraId="49BFCB07"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Combined with specialization competencies utilizing business and industry technical standards and math, science, ELA, technology, and business process framework, develops technical literacy in transportation systems, leading to pathways in ground and air transportation and post-secondary articulation.</w:t>
            </w:r>
          </w:p>
        </w:tc>
      </w:tr>
      <w:tr w:rsidR="00945D87" w:rsidRPr="0028032D" w14:paraId="03015410" w14:textId="77777777" w:rsidTr="00AC421C">
        <w:trPr>
          <w:jc w:val="center"/>
        </w:trPr>
        <w:tc>
          <w:tcPr>
            <w:tcW w:w="1263" w:type="dxa"/>
          </w:tcPr>
          <w:p w14:paraId="73DB7C9E" w14:textId="77777777" w:rsidR="00945D87" w:rsidRDefault="00945D87" w:rsidP="004E3E89">
            <w:pPr>
              <w:jc w:val="center"/>
              <w:rPr>
                <w:rFonts w:asciiTheme="majorHAnsi" w:hAnsiTheme="majorHAnsi" w:cstheme="majorHAnsi"/>
                <w:sz w:val="22"/>
                <w:szCs w:val="22"/>
              </w:rPr>
            </w:pPr>
          </w:p>
        </w:tc>
        <w:tc>
          <w:tcPr>
            <w:tcW w:w="3276" w:type="dxa"/>
          </w:tcPr>
          <w:p w14:paraId="750FA99B" w14:textId="77777777" w:rsidR="00945D87" w:rsidRDefault="00945D87" w:rsidP="004E3E89">
            <w:pPr>
              <w:rPr>
                <w:rFonts w:asciiTheme="majorHAnsi" w:hAnsiTheme="majorHAnsi" w:cstheme="majorHAnsi"/>
                <w:sz w:val="22"/>
                <w:szCs w:val="22"/>
              </w:rPr>
            </w:pPr>
            <w:r>
              <w:rPr>
                <w:rFonts w:asciiTheme="majorHAnsi" w:hAnsiTheme="majorHAnsi" w:cstheme="majorHAnsi"/>
                <w:sz w:val="22"/>
                <w:szCs w:val="22"/>
              </w:rPr>
              <w:t>International Relations</w:t>
            </w:r>
          </w:p>
          <w:p w14:paraId="4648A991" w14:textId="5D14A31F" w:rsidR="00C60CE5" w:rsidRPr="0028032D" w:rsidRDefault="00C60CE5" w:rsidP="004E3E89">
            <w:pPr>
              <w:rPr>
                <w:rFonts w:asciiTheme="majorHAnsi" w:hAnsiTheme="majorHAnsi" w:cstheme="majorHAnsi"/>
                <w:sz w:val="22"/>
                <w:szCs w:val="22"/>
              </w:rPr>
            </w:pPr>
            <w:r>
              <w:rPr>
                <w:rFonts w:asciiTheme="majorHAnsi" w:hAnsiTheme="majorHAnsi" w:cstheme="majorHAnsi"/>
                <w:sz w:val="22"/>
                <w:szCs w:val="22"/>
              </w:rPr>
              <w:t>(Available some years)</w:t>
            </w:r>
          </w:p>
        </w:tc>
        <w:tc>
          <w:tcPr>
            <w:tcW w:w="4811" w:type="dxa"/>
          </w:tcPr>
          <w:p w14:paraId="6C9DF65E" w14:textId="77777777" w:rsidR="00945D87" w:rsidRPr="0028032D" w:rsidRDefault="00945D87" w:rsidP="004E3E89">
            <w:pPr>
              <w:rPr>
                <w:rFonts w:asciiTheme="majorHAnsi" w:hAnsiTheme="majorHAnsi" w:cstheme="majorHAnsi"/>
                <w:sz w:val="22"/>
                <w:szCs w:val="22"/>
              </w:rPr>
            </w:pPr>
            <w:r>
              <w:rPr>
                <w:rFonts w:asciiTheme="majorHAnsi" w:hAnsiTheme="majorHAnsi" w:cstheme="majorHAnsi"/>
                <w:sz w:val="22"/>
                <w:szCs w:val="22"/>
              </w:rPr>
              <w:t xml:space="preserve">A course focusing upon the political systems and interactions between different nations on the world stage. </w:t>
            </w:r>
          </w:p>
        </w:tc>
      </w:tr>
      <w:tr w:rsidR="009F03E9" w:rsidRPr="0028032D" w14:paraId="2D3C6270" w14:textId="77777777" w:rsidTr="00AC421C">
        <w:trPr>
          <w:jc w:val="center"/>
        </w:trPr>
        <w:tc>
          <w:tcPr>
            <w:tcW w:w="1263" w:type="dxa"/>
          </w:tcPr>
          <w:p w14:paraId="65028A1B" w14:textId="77777777" w:rsidR="009F03E9" w:rsidRDefault="009F03E9" w:rsidP="004E3E89">
            <w:pPr>
              <w:jc w:val="center"/>
              <w:rPr>
                <w:rFonts w:asciiTheme="majorHAnsi" w:hAnsiTheme="majorHAnsi" w:cstheme="majorHAnsi"/>
                <w:sz w:val="22"/>
                <w:szCs w:val="22"/>
              </w:rPr>
            </w:pPr>
          </w:p>
        </w:tc>
        <w:tc>
          <w:tcPr>
            <w:tcW w:w="3276" w:type="dxa"/>
          </w:tcPr>
          <w:p w14:paraId="235F60F8" w14:textId="77777777" w:rsidR="009F03E9" w:rsidRDefault="004D4EC2" w:rsidP="004E3E89">
            <w:pPr>
              <w:rPr>
                <w:rFonts w:asciiTheme="majorHAnsi" w:hAnsiTheme="majorHAnsi" w:cstheme="majorHAnsi"/>
                <w:sz w:val="22"/>
                <w:szCs w:val="22"/>
              </w:rPr>
            </w:pPr>
            <w:r>
              <w:rPr>
                <w:rFonts w:asciiTheme="majorHAnsi" w:hAnsiTheme="majorHAnsi" w:cstheme="majorHAnsi"/>
                <w:sz w:val="22"/>
                <w:szCs w:val="22"/>
              </w:rPr>
              <w:t>The Civil Rights Era</w:t>
            </w:r>
          </w:p>
          <w:p w14:paraId="2D7912AA" w14:textId="25A73966" w:rsidR="00C60CE5" w:rsidRDefault="00C60CE5" w:rsidP="004E3E89">
            <w:pPr>
              <w:rPr>
                <w:rFonts w:asciiTheme="majorHAnsi" w:hAnsiTheme="majorHAnsi" w:cstheme="majorHAnsi"/>
                <w:sz w:val="22"/>
                <w:szCs w:val="22"/>
              </w:rPr>
            </w:pPr>
            <w:r>
              <w:rPr>
                <w:rFonts w:asciiTheme="majorHAnsi" w:hAnsiTheme="majorHAnsi" w:cstheme="majorHAnsi"/>
                <w:sz w:val="22"/>
                <w:szCs w:val="22"/>
              </w:rPr>
              <w:t>(Available some years)</w:t>
            </w:r>
          </w:p>
        </w:tc>
        <w:tc>
          <w:tcPr>
            <w:tcW w:w="4811" w:type="dxa"/>
          </w:tcPr>
          <w:p w14:paraId="18CDE0F9" w14:textId="77777777" w:rsidR="009F03E9" w:rsidRDefault="004D4EC2" w:rsidP="004E3E89">
            <w:pPr>
              <w:rPr>
                <w:rFonts w:asciiTheme="majorHAnsi" w:hAnsiTheme="majorHAnsi" w:cstheme="majorHAnsi"/>
                <w:sz w:val="22"/>
                <w:szCs w:val="22"/>
              </w:rPr>
            </w:pPr>
            <w:r>
              <w:rPr>
                <w:rFonts w:asciiTheme="majorHAnsi" w:hAnsiTheme="majorHAnsi" w:cstheme="majorHAnsi"/>
                <w:sz w:val="22"/>
                <w:szCs w:val="22"/>
              </w:rPr>
              <w:t>The study of events and figures during America’s civil rights period from 1863-</w:t>
            </w:r>
            <w:r w:rsidR="00890ECE">
              <w:rPr>
                <w:rFonts w:asciiTheme="majorHAnsi" w:hAnsiTheme="majorHAnsi" w:cstheme="majorHAnsi"/>
                <w:sz w:val="22"/>
                <w:szCs w:val="22"/>
              </w:rPr>
              <w:t>Present</w:t>
            </w:r>
            <w:r>
              <w:rPr>
                <w:rFonts w:asciiTheme="majorHAnsi" w:hAnsiTheme="majorHAnsi" w:cstheme="majorHAnsi"/>
                <w:sz w:val="22"/>
                <w:szCs w:val="22"/>
              </w:rPr>
              <w:t xml:space="preserve">. </w:t>
            </w:r>
          </w:p>
        </w:tc>
      </w:tr>
      <w:tr w:rsidR="00890ECE" w:rsidRPr="0028032D" w14:paraId="33A645F1" w14:textId="77777777" w:rsidTr="00AC421C">
        <w:trPr>
          <w:jc w:val="center"/>
        </w:trPr>
        <w:tc>
          <w:tcPr>
            <w:tcW w:w="1263" w:type="dxa"/>
          </w:tcPr>
          <w:p w14:paraId="00991C16" w14:textId="77777777" w:rsidR="00890ECE" w:rsidRDefault="00890ECE" w:rsidP="004E3E89">
            <w:pPr>
              <w:jc w:val="center"/>
              <w:rPr>
                <w:rFonts w:asciiTheme="majorHAnsi" w:hAnsiTheme="majorHAnsi" w:cstheme="majorHAnsi"/>
                <w:sz w:val="22"/>
                <w:szCs w:val="22"/>
              </w:rPr>
            </w:pPr>
          </w:p>
        </w:tc>
        <w:tc>
          <w:tcPr>
            <w:tcW w:w="3276" w:type="dxa"/>
          </w:tcPr>
          <w:p w14:paraId="28569D1B" w14:textId="77777777" w:rsidR="00890ECE" w:rsidRDefault="00890ECE" w:rsidP="004E3E89">
            <w:pPr>
              <w:rPr>
                <w:rFonts w:asciiTheme="majorHAnsi" w:hAnsiTheme="majorHAnsi" w:cstheme="majorHAnsi"/>
                <w:sz w:val="22"/>
                <w:szCs w:val="22"/>
              </w:rPr>
            </w:pPr>
            <w:r>
              <w:rPr>
                <w:rFonts w:asciiTheme="majorHAnsi" w:hAnsiTheme="majorHAnsi" w:cstheme="majorHAnsi"/>
                <w:sz w:val="22"/>
                <w:szCs w:val="22"/>
              </w:rPr>
              <w:t>Presidential Leadership</w:t>
            </w:r>
          </w:p>
          <w:p w14:paraId="0CD730B7" w14:textId="0A198EEB" w:rsidR="00C60CE5" w:rsidRDefault="00C60CE5" w:rsidP="004E3E89">
            <w:pPr>
              <w:rPr>
                <w:rFonts w:asciiTheme="majorHAnsi" w:hAnsiTheme="majorHAnsi" w:cstheme="majorHAnsi"/>
                <w:sz w:val="22"/>
                <w:szCs w:val="22"/>
              </w:rPr>
            </w:pPr>
            <w:r>
              <w:rPr>
                <w:rFonts w:asciiTheme="majorHAnsi" w:hAnsiTheme="majorHAnsi" w:cstheme="majorHAnsi"/>
                <w:sz w:val="22"/>
                <w:szCs w:val="22"/>
              </w:rPr>
              <w:t>(Available some years)</w:t>
            </w:r>
          </w:p>
        </w:tc>
        <w:tc>
          <w:tcPr>
            <w:tcW w:w="4811" w:type="dxa"/>
          </w:tcPr>
          <w:p w14:paraId="3674A337" w14:textId="77777777" w:rsidR="00890ECE" w:rsidRDefault="00890ECE" w:rsidP="004E3E89">
            <w:pPr>
              <w:rPr>
                <w:rFonts w:asciiTheme="majorHAnsi" w:hAnsiTheme="majorHAnsi" w:cstheme="majorHAnsi"/>
                <w:sz w:val="22"/>
                <w:szCs w:val="22"/>
              </w:rPr>
            </w:pPr>
            <w:r>
              <w:rPr>
                <w:rFonts w:asciiTheme="majorHAnsi" w:hAnsiTheme="majorHAnsi" w:cstheme="majorHAnsi"/>
                <w:sz w:val="22"/>
                <w:szCs w:val="22"/>
              </w:rPr>
              <w:t xml:space="preserve">The study of the leadership and decision making of the  Presidents of the United States. </w:t>
            </w:r>
          </w:p>
        </w:tc>
      </w:tr>
      <w:tr w:rsidR="004E3E89" w:rsidRPr="0028032D" w14:paraId="0566EAA0" w14:textId="77777777" w:rsidTr="00AC421C">
        <w:trPr>
          <w:jc w:val="center"/>
        </w:trPr>
        <w:tc>
          <w:tcPr>
            <w:tcW w:w="4539" w:type="dxa"/>
            <w:gridSpan w:val="2"/>
            <w:shd w:val="clear" w:color="auto" w:fill="D9D9D9" w:themeFill="background1" w:themeFillShade="D9"/>
          </w:tcPr>
          <w:p w14:paraId="0CD5FF54" w14:textId="77777777" w:rsidR="004E3E89" w:rsidRPr="0028032D" w:rsidRDefault="004E3E89" w:rsidP="004E3E89">
            <w:pPr>
              <w:jc w:val="center"/>
              <w:rPr>
                <w:rFonts w:asciiTheme="majorHAnsi" w:hAnsiTheme="majorHAnsi" w:cstheme="majorHAnsi"/>
                <w:b/>
                <w:sz w:val="22"/>
                <w:szCs w:val="22"/>
              </w:rPr>
            </w:pPr>
            <w:r w:rsidRPr="0028032D">
              <w:rPr>
                <w:rFonts w:asciiTheme="majorHAnsi" w:hAnsiTheme="majorHAnsi" w:cstheme="majorHAnsi"/>
                <w:b/>
                <w:sz w:val="22"/>
                <w:szCs w:val="22"/>
              </w:rPr>
              <w:t>Science</w:t>
            </w:r>
          </w:p>
        </w:tc>
        <w:tc>
          <w:tcPr>
            <w:tcW w:w="4811" w:type="dxa"/>
          </w:tcPr>
          <w:p w14:paraId="08B0E5A7" w14:textId="77777777" w:rsidR="004E3E89" w:rsidRPr="0028032D" w:rsidRDefault="004E3E89" w:rsidP="004E3E89">
            <w:pPr>
              <w:rPr>
                <w:rFonts w:asciiTheme="majorHAnsi" w:hAnsiTheme="majorHAnsi" w:cstheme="majorHAnsi"/>
                <w:sz w:val="22"/>
                <w:szCs w:val="22"/>
              </w:rPr>
            </w:pPr>
          </w:p>
        </w:tc>
      </w:tr>
      <w:tr w:rsidR="004E3E89" w:rsidRPr="0028032D" w14:paraId="32B04753" w14:textId="77777777" w:rsidTr="00AC421C">
        <w:trPr>
          <w:jc w:val="center"/>
        </w:trPr>
        <w:tc>
          <w:tcPr>
            <w:tcW w:w="1263" w:type="dxa"/>
            <w:shd w:val="clear" w:color="auto" w:fill="FFFFFF" w:themeFill="background1"/>
          </w:tcPr>
          <w:p w14:paraId="58439D04"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lastRenderedPageBreak/>
              <w:t>132230</w:t>
            </w:r>
          </w:p>
        </w:tc>
        <w:tc>
          <w:tcPr>
            <w:tcW w:w="3276" w:type="dxa"/>
            <w:shd w:val="clear" w:color="auto" w:fill="FFFFFF" w:themeFill="background1"/>
          </w:tcPr>
          <w:p w14:paraId="34EB98B1"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Biology</w:t>
            </w:r>
          </w:p>
        </w:tc>
        <w:tc>
          <w:tcPr>
            <w:tcW w:w="4811" w:type="dxa"/>
          </w:tcPr>
          <w:p w14:paraId="4D4D89E7"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 xml:space="preserve">High school level course that satisfies Ohio’s science graduation requirements as required by section 3313.603 of the Ohio Revised Code which requires inquiry-based laboratory experiences that engage students in asking valid scientific questions and gathering and analyzing information. </w:t>
            </w:r>
          </w:p>
        </w:tc>
      </w:tr>
      <w:tr w:rsidR="004E3E89" w:rsidRPr="0028032D" w14:paraId="3BA3C1B3" w14:textId="77777777" w:rsidTr="00AC421C">
        <w:trPr>
          <w:jc w:val="center"/>
        </w:trPr>
        <w:tc>
          <w:tcPr>
            <w:tcW w:w="1263" w:type="dxa"/>
            <w:shd w:val="clear" w:color="auto" w:fill="FFFFFF" w:themeFill="background1"/>
          </w:tcPr>
          <w:p w14:paraId="2551866B"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132220</w:t>
            </w:r>
          </w:p>
        </w:tc>
        <w:tc>
          <w:tcPr>
            <w:tcW w:w="3276" w:type="dxa"/>
            <w:shd w:val="clear" w:color="auto" w:fill="FFFFFF" w:themeFill="background1"/>
          </w:tcPr>
          <w:p w14:paraId="439E7AD5"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Physical Science</w:t>
            </w:r>
          </w:p>
        </w:tc>
        <w:tc>
          <w:tcPr>
            <w:tcW w:w="4811" w:type="dxa"/>
          </w:tcPr>
          <w:p w14:paraId="31DB0D8E"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High school level course that satisfies Ohio’s science graduation requirements as required by section 3313.603 of the Ohio Revised Code, which requires inquiry-based laboratory experiences that engage students in asking valid scientific questions and gathering and analyzing information.</w:t>
            </w:r>
          </w:p>
        </w:tc>
      </w:tr>
      <w:tr w:rsidR="004E3E89" w:rsidRPr="0028032D" w14:paraId="6EC5DCEA" w14:textId="77777777" w:rsidTr="00AC421C">
        <w:trPr>
          <w:jc w:val="center"/>
        </w:trPr>
        <w:tc>
          <w:tcPr>
            <w:tcW w:w="1263" w:type="dxa"/>
            <w:shd w:val="clear" w:color="auto" w:fill="FFFFFF" w:themeFill="background1"/>
          </w:tcPr>
          <w:p w14:paraId="144AC3F3"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139998</w:t>
            </w:r>
          </w:p>
        </w:tc>
        <w:tc>
          <w:tcPr>
            <w:tcW w:w="3276" w:type="dxa"/>
            <w:shd w:val="clear" w:color="auto" w:fill="FFFFFF" w:themeFill="background1"/>
          </w:tcPr>
          <w:p w14:paraId="134C058A" w14:textId="77777777" w:rsidR="004E3E89" w:rsidRPr="0028032D" w:rsidRDefault="00B37610" w:rsidP="004E3E89">
            <w:pPr>
              <w:rPr>
                <w:rFonts w:asciiTheme="majorHAnsi" w:hAnsiTheme="majorHAnsi" w:cstheme="majorHAnsi"/>
                <w:sz w:val="22"/>
                <w:szCs w:val="22"/>
              </w:rPr>
            </w:pPr>
            <w:r>
              <w:rPr>
                <w:rFonts w:asciiTheme="majorHAnsi" w:hAnsiTheme="majorHAnsi" w:cstheme="majorHAnsi"/>
                <w:sz w:val="22"/>
                <w:szCs w:val="22"/>
              </w:rPr>
              <w:t>Astronomy</w:t>
            </w:r>
          </w:p>
        </w:tc>
        <w:tc>
          <w:tcPr>
            <w:tcW w:w="4811" w:type="dxa"/>
          </w:tcPr>
          <w:p w14:paraId="667D44D0"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Advanced level science course that satisfies Ohio’s science graduation requirements as required by section 3313.603 of the Ohio Revised Code, which requires inquiry-based laboratory experiences that engage students in asking valid scientific questions and gathering and analyzing information. Course content must be at the 11</w:t>
            </w:r>
            <w:r w:rsidRPr="00B774B2">
              <w:rPr>
                <w:rFonts w:asciiTheme="majorHAnsi" w:hAnsiTheme="majorHAnsi" w:cstheme="majorHAnsi"/>
                <w:sz w:val="22"/>
                <w:szCs w:val="22"/>
                <w:vertAlign w:val="superscript"/>
              </w:rPr>
              <w:t>th</w:t>
            </w:r>
            <w:r w:rsidRPr="0028032D">
              <w:rPr>
                <w:rFonts w:asciiTheme="majorHAnsi" w:hAnsiTheme="majorHAnsi" w:cstheme="majorHAnsi"/>
                <w:sz w:val="22"/>
                <w:szCs w:val="22"/>
              </w:rPr>
              <w:t xml:space="preserve"> or 12</w:t>
            </w:r>
            <w:r w:rsidRPr="00B774B2">
              <w:rPr>
                <w:rFonts w:asciiTheme="majorHAnsi" w:hAnsiTheme="majorHAnsi" w:cstheme="majorHAnsi"/>
                <w:sz w:val="22"/>
                <w:szCs w:val="22"/>
                <w:vertAlign w:val="superscript"/>
              </w:rPr>
              <w:t>th</w:t>
            </w:r>
            <w:r w:rsidRPr="0028032D">
              <w:rPr>
                <w:rFonts w:asciiTheme="majorHAnsi" w:hAnsiTheme="majorHAnsi" w:cstheme="majorHAnsi"/>
                <w:sz w:val="22"/>
                <w:szCs w:val="22"/>
              </w:rPr>
              <w:t xml:space="preserve"> grade level or above.</w:t>
            </w:r>
          </w:p>
        </w:tc>
      </w:tr>
      <w:tr w:rsidR="004E3E89" w:rsidRPr="0028032D" w14:paraId="6B87E1B0" w14:textId="77777777" w:rsidTr="00AC421C">
        <w:trPr>
          <w:jc w:val="center"/>
        </w:trPr>
        <w:tc>
          <w:tcPr>
            <w:tcW w:w="1263" w:type="dxa"/>
            <w:shd w:val="clear" w:color="auto" w:fill="FFFFFF" w:themeFill="background1"/>
          </w:tcPr>
          <w:p w14:paraId="37B8F8CA"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130301</w:t>
            </w:r>
          </w:p>
        </w:tc>
        <w:tc>
          <w:tcPr>
            <w:tcW w:w="3276" w:type="dxa"/>
            <w:shd w:val="clear" w:color="auto" w:fill="FFFFFF" w:themeFill="background1"/>
          </w:tcPr>
          <w:p w14:paraId="4E2D39EB"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Chemistry</w:t>
            </w:r>
          </w:p>
        </w:tc>
        <w:tc>
          <w:tcPr>
            <w:tcW w:w="4811" w:type="dxa"/>
          </w:tcPr>
          <w:p w14:paraId="3813D2B9"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Advanced high school level course that satisfies Ohio Core science graduation requirements as required by section 3313.603 of the Ohio Revised Code, which requires inquiry-based laboratory experiences that engage students in asking valid scientific questions and gathering and analyzing information.</w:t>
            </w:r>
          </w:p>
        </w:tc>
      </w:tr>
      <w:tr w:rsidR="004E3E89" w:rsidRPr="0028032D" w14:paraId="76A3C285" w14:textId="77777777" w:rsidTr="00AC421C">
        <w:trPr>
          <w:jc w:val="center"/>
        </w:trPr>
        <w:tc>
          <w:tcPr>
            <w:tcW w:w="1263" w:type="dxa"/>
            <w:shd w:val="clear" w:color="auto" w:fill="FFFFFF" w:themeFill="background1"/>
          </w:tcPr>
          <w:p w14:paraId="56EA1F03"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130302</w:t>
            </w:r>
          </w:p>
        </w:tc>
        <w:tc>
          <w:tcPr>
            <w:tcW w:w="3276" w:type="dxa"/>
            <w:shd w:val="clear" w:color="auto" w:fill="FFFFFF" w:themeFill="background1"/>
          </w:tcPr>
          <w:p w14:paraId="6EB49C84"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Physics</w:t>
            </w:r>
          </w:p>
        </w:tc>
        <w:tc>
          <w:tcPr>
            <w:tcW w:w="4811" w:type="dxa"/>
          </w:tcPr>
          <w:p w14:paraId="21E55969"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Advanced high school level course that satisfies Ohio’s science graduation requirements as required by section 3313.603 of the Ohio Revised Code, which requires inquiry-based laboratory experiences that engage students in asking valid scientific questions and gathering and analyzing information.</w:t>
            </w:r>
          </w:p>
        </w:tc>
      </w:tr>
      <w:tr w:rsidR="00B37610" w:rsidRPr="0028032D" w14:paraId="4E7912F5" w14:textId="77777777" w:rsidTr="00AC421C">
        <w:trPr>
          <w:jc w:val="center"/>
        </w:trPr>
        <w:tc>
          <w:tcPr>
            <w:tcW w:w="1263" w:type="dxa"/>
            <w:shd w:val="clear" w:color="auto" w:fill="FFFFFF" w:themeFill="background1"/>
          </w:tcPr>
          <w:p w14:paraId="036A5D0F" w14:textId="77777777" w:rsidR="00B37610" w:rsidRDefault="00B37610" w:rsidP="004E3E89">
            <w:pPr>
              <w:jc w:val="center"/>
              <w:rPr>
                <w:rFonts w:asciiTheme="majorHAnsi" w:hAnsiTheme="majorHAnsi" w:cstheme="majorHAnsi"/>
                <w:sz w:val="22"/>
                <w:szCs w:val="22"/>
              </w:rPr>
            </w:pPr>
          </w:p>
        </w:tc>
        <w:tc>
          <w:tcPr>
            <w:tcW w:w="3276" w:type="dxa"/>
            <w:shd w:val="clear" w:color="auto" w:fill="FFFFFF" w:themeFill="background1"/>
          </w:tcPr>
          <w:p w14:paraId="2280BBED" w14:textId="77777777" w:rsidR="00B37610" w:rsidRPr="0028032D" w:rsidRDefault="00B37610" w:rsidP="004E3E89">
            <w:pPr>
              <w:rPr>
                <w:rFonts w:asciiTheme="majorHAnsi" w:hAnsiTheme="majorHAnsi" w:cstheme="majorHAnsi"/>
                <w:sz w:val="22"/>
                <w:szCs w:val="22"/>
              </w:rPr>
            </w:pPr>
            <w:r>
              <w:rPr>
                <w:rFonts w:asciiTheme="majorHAnsi" w:hAnsiTheme="majorHAnsi" w:cstheme="majorHAnsi"/>
                <w:sz w:val="22"/>
                <w:szCs w:val="22"/>
              </w:rPr>
              <w:t>Botany</w:t>
            </w:r>
          </w:p>
        </w:tc>
        <w:tc>
          <w:tcPr>
            <w:tcW w:w="4811" w:type="dxa"/>
          </w:tcPr>
          <w:p w14:paraId="3FB644C5" w14:textId="77777777" w:rsidR="00B37610" w:rsidRPr="0028032D" w:rsidRDefault="00B37610" w:rsidP="004E3E89">
            <w:pPr>
              <w:rPr>
                <w:rFonts w:asciiTheme="majorHAnsi" w:hAnsiTheme="majorHAnsi" w:cstheme="majorHAnsi"/>
                <w:sz w:val="22"/>
                <w:szCs w:val="22"/>
              </w:rPr>
            </w:pPr>
            <w:r w:rsidRPr="0028032D">
              <w:rPr>
                <w:rFonts w:asciiTheme="majorHAnsi" w:hAnsiTheme="majorHAnsi" w:cstheme="majorHAnsi"/>
                <w:sz w:val="22"/>
                <w:szCs w:val="22"/>
              </w:rPr>
              <w:t>Advanced high school level course that satisfies Ohio Core science graduation requirements as required by section 3313.603 of the Ohio Revised Code, which requires inquiry-based laboratory experiences that engage students in asking valid scientific questions and gathering and analyzing information.</w:t>
            </w:r>
          </w:p>
        </w:tc>
      </w:tr>
      <w:tr w:rsidR="00B37610" w:rsidRPr="0028032D" w14:paraId="2136F264" w14:textId="77777777" w:rsidTr="00AC421C">
        <w:trPr>
          <w:jc w:val="center"/>
        </w:trPr>
        <w:tc>
          <w:tcPr>
            <w:tcW w:w="1263" w:type="dxa"/>
            <w:shd w:val="clear" w:color="auto" w:fill="FFFFFF" w:themeFill="background1"/>
          </w:tcPr>
          <w:p w14:paraId="15D90F3B" w14:textId="77777777" w:rsidR="00B37610" w:rsidRDefault="00B37610" w:rsidP="004E3E89">
            <w:pPr>
              <w:jc w:val="center"/>
              <w:rPr>
                <w:rFonts w:asciiTheme="majorHAnsi" w:hAnsiTheme="majorHAnsi" w:cstheme="majorHAnsi"/>
                <w:sz w:val="22"/>
                <w:szCs w:val="22"/>
              </w:rPr>
            </w:pPr>
          </w:p>
        </w:tc>
        <w:tc>
          <w:tcPr>
            <w:tcW w:w="3276" w:type="dxa"/>
            <w:shd w:val="clear" w:color="auto" w:fill="FFFFFF" w:themeFill="background1"/>
          </w:tcPr>
          <w:p w14:paraId="432A1630" w14:textId="77777777" w:rsidR="00B37610" w:rsidRDefault="00B37610" w:rsidP="004E3E89">
            <w:pPr>
              <w:rPr>
                <w:rFonts w:asciiTheme="majorHAnsi" w:hAnsiTheme="majorHAnsi" w:cstheme="majorHAnsi"/>
                <w:sz w:val="22"/>
                <w:szCs w:val="22"/>
              </w:rPr>
            </w:pPr>
            <w:r>
              <w:rPr>
                <w:rFonts w:asciiTheme="majorHAnsi" w:hAnsiTheme="majorHAnsi" w:cstheme="majorHAnsi"/>
                <w:sz w:val="22"/>
                <w:szCs w:val="22"/>
              </w:rPr>
              <w:t>Geology</w:t>
            </w:r>
          </w:p>
        </w:tc>
        <w:tc>
          <w:tcPr>
            <w:tcW w:w="4811" w:type="dxa"/>
          </w:tcPr>
          <w:p w14:paraId="40A1FB6A" w14:textId="77777777" w:rsidR="00B37610" w:rsidRPr="0028032D" w:rsidRDefault="00B37610" w:rsidP="004E3E89">
            <w:pPr>
              <w:rPr>
                <w:rFonts w:asciiTheme="majorHAnsi" w:hAnsiTheme="majorHAnsi" w:cstheme="majorHAnsi"/>
                <w:sz w:val="22"/>
                <w:szCs w:val="22"/>
              </w:rPr>
            </w:pPr>
            <w:r w:rsidRPr="0028032D">
              <w:rPr>
                <w:rFonts w:asciiTheme="majorHAnsi" w:hAnsiTheme="majorHAnsi" w:cstheme="majorHAnsi"/>
                <w:sz w:val="22"/>
                <w:szCs w:val="22"/>
              </w:rPr>
              <w:t>Advanced high school level course that satisfies Ohio Core science graduation requirements as required by section 3313.603 of the Ohio Revised Code, which requires inquiry-based laboratory experiences that engage students in asking valid scientific questions and gathering and analyzing information.</w:t>
            </w:r>
          </w:p>
        </w:tc>
      </w:tr>
      <w:tr w:rsidR="004E3E89" w:rsidRPr="0028032D" w14:paraId="407DCF66" w14:textId="77777777" w:rsidTr="00AC421C">
        <w:trPr>
          <w:jc w:val="center"/>
        </w:trPr>
        <w:tc>
          <w:tcPr>
            <w:tcW w:w="4539" w:type="dxa"/>
            <w:gridSpan w:val="2"/>
            <w:shd w:val="clear" w:color="auto" w:fill="D9D9D9" w:themeFill="background1" w:themeFillShade="D9"/>
          </w:tcPr>
          <w:p w14:paraId="53FDBAD9" w14:textId="77777777" w:rsidR="004E3E89" w:rsidRPr="0028032D" w:rsidRDefault="004E3E89" w:rsidP="004E3E89">
            <w:pPr>
              <w:jc w:val="center"/>
              <w:rPr>
                <w:rFonts w:asciiTheme="majorHAnsi" w:hAnsiTheme="majorHAnsi" w:cstheme="majorHAnsi"/>
                <w:b/>
                <w:sz w:val="22"/>
                <w:szCs w:val="22"/>
              </w:rPr>
            </w:pPr>
            <w:r w:rsidRPr="0028032D">
              <w:rPr>
                <w:rFonts w:asciiTheme="majorHAnsi" w:hAnsiTheme="majorHAnsi" w:cstheme="majorHAnsi"/>
                <w:b/>
                <w:sz w:val="22"/>
                <w:szCs w:val="22"/>
              </w:rPr>
              <w:t>Fine Arts</w:t>
            </w:r>
          </w:p>
        </w:tc>
        <w:tc>
          <w:tcPr>
            <w:tcW w:w="4811" w:type="dxa"/>
          </w:tcPr>
          <w:p w14:paraId="47F5EC7A" w14:textId="77777777" w:rsidR="004E3E89" w:rsidRPr="0028032D" w:rsidRDefault="004E3E89" w:rsidP="004E3E89">
            <w:pPr>
              <w:rPr>
                <w:rFonts w:asciiTheme="majorHAnsi" w:hAnsiTheme="majorHAnsi" w:cstheme="majorHAnsi"/>
                <w:sz w:val="22"/>
                <w:szCs w:val="22"/>
              </w:rPr>
            </w:pPr>
          </w:p>
        </w:tc>
      </w:tr>
      <w:tr w:rsidR="004E3E89" w:rsidRPr="0028032D" w14:paraId="0353717B" w14:textId="77777777" w:rsidTr="00AC421C">
        <w:trPr>
          <w:jc w:val="center"/>
        </w:trPr>
        <w:tc>
          <w:tcPr>
            <w:tcW w:w="1263" w:type="dxa"/>
          </w:tcPr>
          <w:p w14:paraId="358A560B" w14:textId="77777777" w:rsidR="004E3E89" w:rsidRPr="0028032D" w:rsidRDefault="004E3E89" w:rsidP="004E3E89">
            <w:pPr>
              <w:jc w:val="center"/>
              <w:rPr>
                <w:rFonts w:asciiTheme="majorHAnsi" w:hAnsiTheme="majorHAnsi" w:cstheme="majorHAnsi"/>
                <w:sz w:val="22"/>
                <w:szCs w:val="22"/>
              </w:rPr>
            </w:pPr>
            <w:r>
              <w:lastRenderedPageBreak/>
              <w:t>020012</w:t>
            </w:r>
          </w:p>
        </w:tc>
        <w:tc>
          <w:tcPr>
            <w:tcW w:w="3276" w:type="dxa"/>
          </w:tcPr>
          <w:p w14:paraId="1713C39B"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Art 1</w:t>
            </w:r>
          </w:p>
        </w:tc>
        <w:tc>
          <w:tcPr>
            <w:tcW w:w="4811" w:type="dxa"/>
          </w:tcPr>
          <w:p w14:paraId="6C43E274"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A study of the knowledge, skills and processes for observing, creating, responding and communicating in ways that are unique to visual art. Art production and the construction of meaning in visual artworks are complimentary learning activities. Course content may include meaningful connections between visual art and other disciplines to enable students to understand art in a broader context.</w:t>
            </w:r>
          </w:p>
        </w:tc>
      </w:tr>
      <w:tr w:rsidR="004E3E89" w:rsidRPr="0028032D" w14:paraId="2E7556BE" w14:textId="77777777" w:rsidTr="00AC421C">
        <w:trPr>
          <w:jc w:val="center"/>
        </w:trPr>
        <w:tc>
          <w:tcPr>
            <w:tcW w:w="1263" w:type="dxa"/>
          </w:tcPr>
          <w:p w14:paraId="3335408B"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020250</w:t>
            </w:r>
          </w:p>
        </w:tc>
        <w:tc>
          <w:tcPr>
            <w:tcW w:w="3276" w:type="dxa"/>
          </w:tcPr>
          <w:p w14:paraId="1CF9EB91"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Drawing and Painting</w:t>
            </w:r>
          </w:p>
        </w:tc>
        <w:tc>
          <w:tcPr>
            <w:tcW w:w="4811" w:type="dxa"/>
          </w:tcPr>
          <w:p w14:paraId="3ACEE6B4"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Pencil, pen and ink, chalk, charcoal, acrylics, oils, and watercolors are explored to create original personal images. Drawings and paintings by culturally and historically representative artists are examined for their formal, expressive, and technical qualities.</w:t>
            </w:r>
          </w:p>
        </w:tc>
      </w:tr>
      <w:tr w:rsidR="004E3E89" w:rsidRPr="0028032D" w14:paraId="2C28DA9E" w14:textId="77777777" w:rsidTr="00AC421C">
        <w:trPr>
          <w:jc w:val="center"/>
        </w:trPr>
        <w:tc>
          <w:tcPr>
            <w:tcW w:w="1263" w:type="dxa"/>
          </w:tcPr>
          <w:p w14:paraId="0C9BB5BA"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020210</w:t>
            </w:r>
          </w:p>
        </w:tc>
        <w:tc>
          <w:tcPr>
            <w:tcW w:w="3276" w:type="dxa"/>
          </w:tcPr>
          <w:p w14:paraId="4C976188"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Design</w:t>
            </w:r>
          </w:p>
        </w:tc>
        <w:tc>
          <w:tcPr>
            <w:tcW w:w="4811" w:type="dxa"/>
          </w:tcPr>
          <w:p w14:paraId="66858AC0"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This course emphasizes study of the elements and principles of art and design. Students explore, organize, and use the elements and principles to create two- and three-dimensional original work in various forms and media.</w:t>
            </w:r>
          </w:p>
        </w:tc>
      </w:tr>
      <w:tr w:rsidR="004E3E89" w:rsidRPr="0028032D" w14:paraId="5FB71938" w14:textId="77777777" w:rsidTr="00AC421C">
        <w:trPr>
          <w:jc w:val="center"/>
        </w:trPr>
        <w:tc>
          <w:tcPr>
            <w:tcW w:w="1263" w:type="dxa"/>
          </w:tcPr>
          <w:p w14:paraId="3657A455" w14:textId="77777777" w:rsidR="004E3E89" w:rsidRPr="0028032D" w:rsidRDefault="004E3E89" w:rsidP="004E3E89">
            <w:pPr>
              <w:jc w:val="center"/>
              <w:rPr>
                <w:rFonts w:asciiTheme="majorHAnsi" w:hAnsiTheme="majorHAnsi" w:cstheme="majorHAnsi"/>
                <w:sz w:val="22"/>
                <w:szCs w:val="22"/>
              </w:rPr>
            </w:pPr>
          </w:p>
        </w:tc>
        <w:tc>
          <w:tcPr>
            <w:tcW w:w="3276" w:type="dxa"/>
          </w:tcPr>
          <w:p w14:paraId="5B482EEA" w14:textId="77777777" w:rsidR="004E3E89" w:rsidRPr="0028032D" w:rsidRDefault="004E3E89" w:rsidP="004E3E89">
            <w:pPr>
              <w:rPr>
                <w:rFonts w:asciiTheme="majorHAnsi" w:hAnsiTheme="majorHAnsi" w:cstheme="majorHAnsi"/>
                <w:sz w:val="22"/>
                <w:szCs w:val="22"/>
              </w:rPr>
            </w:pPr>
          </w:p>
        </w:tc>
        <w:tc>
          <w:tcPr>
            <w:tcW w:w="4811" w:type="dxa"/>
          </w:tcPr>
          <w:p w14:paraId="7B3C9F45" w14:textId="77777777" w:rsidR="004E3E89" w:rsidRPr="0028032D" w:rsidRDefault="004E3E89" w:rsidP="004E3E89">
            <w:pPr>
              <w:rPr>
                <w:rFonts w:asciiTheme="majorHAnsi" w:hAnsiTheme="majorHAnsi" w:cstheme="majorHAnsi"/>
                <w:sz w:val="22"/>
                <w:szCs w:val="22"/>
              </w:rPr>
            </w:pPr>
          </w:p>
        </w:tc>
      </w:tr>
      <w:tr w:rsidR="004E3E89" w:rsidRPr="0028032D" w14:paraId="7A030D10" w14:textId="77777777" w:rsidTr="00AC421C">
        <w:trPr>
          <w:jc w:val="center"/>
        </w:trPr>
        <w:tc>
          <w:tcPr>
            <w:tcW w:w="1263" w:type="dxa"/>
          </w:tcPr>
          <w:p w14:paraId="0E4F5CA1" w14:textId="77777777" w:rsidR="004E3E89" w:rsidRPr="0028032D" w:rsidRDefault="004E3E89" w:rsidP="004E3E89">
            <w:pPr>
              <w:jc w:val="center"/>
              <w:rPr>
                <w:rFonts w:asciiTheme="majorHAnsi" w:hAnsiTheme="majorHAnsi" w:cstheme="majorHAnsi"/>
                <w:sz w:val="22"/>
                <w:szCs w:val="22"/>
              </w:rPr>
            </w:pPr>
          </w:p>
        </w:tc>
        <w:tc>
          <w:tcPr>
            <w:tcW w:w="3276" w:type="dxa"/>
          </w:tcPr>
          <w:p w14:paraId="15A13374" w14:textId="77777777" w:rsidR="004E3E89" w:rsidRPr="0028032D" w:rsidRDefault="004E3E89" w:rsidP="004E3E89">
            <w:pPr>
              <w:rPr>
                <w:rFonts w:asciiTheme="majorHAnsi" w:hAnsiTheme="majorHAnsi" w:cstheme="majorHAnsi"/>
                <w:sz w:val="22"/>
                <w:szCs w:val="22"/>
              </w:rPr>
            </w:pPr>
          </w:p>
        </w:tc>
        <w:tc>
          <w:tcPr>
            <w:tcW w:w="4811" w:type="dxa"/>
          </w:tcPr>
          <w:p w14:paraId="643FADFF" w14:textId="77777777" w:rsidR="004E3E89" w:rsidRPr="0028032D" w:rsidRDefault="004E3E89" w:rsidP="004E3E89">
            <w:pPr>
              <w:rPr>
                <w:rFonts w:asciiTheme="majorHAnsi" w:hAnsiTheme="majorHAnsi" w:cstheme="majorHAnsi"/>
                <w:sz w:val="22"/>
                <w:szCs w:val="22"/>
              </w:rPr>
            </w:pPr>
          </w:p>
        </w:tc>
      </w:tr>
      <w:tr w:rsidR="004E3E89" w:rsidRPr="0028032D" w14:paraId="44CCCB2B" w14:textId="77777777" w:rsidTr="00AC421C">
        <w:trPr>
          <w:jc w:val="center"/>
        </w:trPr>
        <w:tc>
          <w:tcPr>
            <w:tcW w:w="4539" w:type="dxa"/>
            <w:gridSpan w:val="2"/>
            <w:shd w:val="clear" w:color="auto" w:fill="D9D9D9" w:themeFill="background1" w:themeFillShade="D9"/>
          </w:tcPr>
          <w:p w14:paraId="62192190" w14:textId="77777777" w:rsidR="004E3E89" w:rsidRPr="0028032D" w:rsidRDefault="004E3E89" w:rsidP="004E3E89">
            <w:pPr>
              <w:jc w:val="center"/>
              <w:rPr>
                <w:rFonts w:asciiTheme="majorHAnsi" w:hAnsiTheme="majorHAnsi" w:cstheme="majorHAnsi"/>
                <w:b/>
                <w:sz w:val="22"/>
                <w:szCs w:val="22"/>
              </w:rPr>
            </w:pPr>
            <w:r w:rsidRPr="0028032D">
              <w:rPr>
                <w:rFonts w:asciiTheme="majorHAnsi" w:hAnsiTheme="majorHAnsi" w:cstheme="majorHAnsi"/>
                <w:b/>
                <w:sz w:val="22"/>
                <w:szCs w:val="22"/>
              </w:rPr>
              <w:t>Foreign Language</w:t>
            </w:r>
          </w:p>
        </w:tc>
        <w:tc>
          <w:tcPr>
            <w:tcW w:w="4811" w:type="dxa"/>
          </w:tcPr>
          <w:p w14:paraId="792969CD" w14:textId="77777777" w:rsidR="004E3E89" w:rsidRPr="0028032D" w:rsidRDefault="004E3E89" w:rsidP="004E3E89">
            <w:pPr>
              <w:rPr>
                <w:rFonts w:asciiTheme="majorHAnsi" w:hAnsiTheme="majorHAnsi" w:cstheme="majorHAnsi"/>
                <w:sz w:val="22"/>
                <w:szCs w:val="22"/>
              </w:rPr>
            </w:pPr>
          </w:p>
        </w:tc>
      </w:tr>
      <w:tr w:rsidR="004E3E89" w:rsidRPr="0028032D" w14:paraId="17BBD79D" w14:textId="77777777" w:rsidTr="00AC421C">
        <w:trPr>
          <w:jc w:val="center"/>
        </w:trPr>
        <w:tc>
          <w:tcPr>
            <w:tcW w:w="1263" w:type="dxa"/>
          </w:tcPr>
          <w:p w14:paraId="7F9B0776"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060265</w:t>
            </w:r>
          </w:p>
        </w:tc>
        <w:tc>
          <w:tcPr>
            <w:tcW w:w="3276" w:type="dxa"/>
          </w:tcPr>
          <w:p w14:paraId="797A27B5"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Spanish 1</w:t>
            </w:r>
          </w:p>
        </w:tc>
        <w:tc>
          <w:tcPr>
            <w:tcW w:w="4811" w:type="dxa"/>
          </w:tcPr>
          <w:p w14:paraId="5E52560B"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The study of the language and culture of the Spanish-speaking world leading to the ability to communicate in a range of situations and glean meaning from a variety of texts.</w:t>
            </w:r>
          </w:p>
        </w:tc>
      </w:tr>
      <w:tr w:rsidR="004E3E89" w:rsidRPr="0028032D" w14:paraId="27DCCB58" w14:textId="77777777" w:rsidTr="00AC421C">
        <w:trPr>
          <w:jc w:val="center"/>
        </w:trPr>
        <w:tc>
          <w:tcPr>
            <w:tcW w:w="1263" w:type="dxa"/>
          </w:tcPr>
          <w:p w14:paraId="1C4B5FEE"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060265</w:t>
            </w:r>
          </w:p>
        </w:tc>
        <w:tc>
          <w:tcPr>
            <w:tcW w:w="3276" w:type="dxa"/>
          </w:tcPr>
          <w:p w14:paraId="12ABE24A"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Spanish 2</w:t>
            </w:r>
          </w:p>
        </w:tc>
        <w:tc>
          <w:tcPr>
            <w:tcW w:w="4811" w:type="dxa"/>
          </w:tcPr>
          <w:p w14:paraId="6714E688"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The study of the language and culture of the Spanish-speaking world leading to the ability to communicate in a range of situations and glean meaning from a variety of texts.</w:t>
            </w:r>
            <w:r>
              <w:rPr>
                <w:rFonts w:asciiTheme="majorHAnsi" w:hAnsiTheme="majorHAnsi" w:cstheme="majorHAnsi"/>
                <w:sz w:val="22"/>
                <w:szCs w:val="22"/>
              </w:rPr>
              <w:t xml:space="preserve"> Spanish 2 is an extension of Spanish 1.</w:t>
            </w:r>
          </w:p>
        </w:tc>
      </w:tr>
      <w:tr w:rsidR="00CA7350" w:rsidRPr="0028032D" w14:paraId="69848276" w14:textId="77777777" w:rsidTr="00AC421C">
        <w:trPr>
          <w:jc w:val="center"/>
        </w:trPr>
        <w:tc>
          <w:tcPr>
            <w:tcW w:w="1263" w:type="dxa"/>
          </w:tcPr>
          <w:p w14:paraId="5C71C3F0" w14:textId="77777777" w:rsidR="00CA7350" w:rsidRDefault="00CA7350" w:rsidP="004E3E89">
            <w:pPr>
              <w:jc w:val="center"/>
              <w:rPr>
                <w:rFonts w:asciiTheme="majorHAnsi" w:hAnsiTheme="majorHAnsi" w:cstheme="majorHAnsi"/>
                <w:sz w:val="22"/>
                <w:szCs w:val="22"/>
              </w:rPr>
            </w:pPr>
            <w:r>
              <w:rPr>
                <w:rFonts w:asciiTheme="majorHAnsi" w:hAnsiTheme="majorHAnsi" w:cstheme="majorHAnsi"/>
                <w:sz w:val="22"/>
                <w:szCs w:val="22"/>
              </w:rPr>
              <w:t>060265</w:t>
            </w:r>
          </w:p>
        </w:tc>
        <w:tc>
          <w:tcPr>
            <w:tcW w:w="3276" w:type="dxa"/>
          </w:tcPr>
          <w:p w14:paraId="1376A748" w14:textId="77777777" w:rsidR="00CA7350" w:rsidRPr="0028032D" w:rsidRDefault="00CA7350" w:rsidP="004E3E89">
            <w:pPr>
              <w:rPr>
                <w:rFonts w:asciiTheme="majorHAnsi" w:hAnsiTheme="majorHAnsi" w:cstheme="majorHAnsi"/>
                <w:sz w:val="22"/>
                <w:szCs w:val="22"/>
              </w:rPr>
            </w:pPr>
            <w:r>
              <w:rPr>
                <w:rFonts w:asciiTheme="majorHAnsi" w:hAnsiTheme="majorHAnsi" w:cstheme="majorHAnsi"/>
                <w:sz w:val="22"/>
                <w:szCs w:val="22"/>
              </w:rPr>
              <w:t>Spanish 3</w:t>
            </w:r>
          </w:p>
        </w:tc>
        <w:tc>
          <w:tcPr>
            <w:tcW w:w="4811" w:type="dxa"/>
          </w:tcPr>
          <w:p w14:paraId="49FC2782" w14:textId="77777777" w:rsidR="00CA7350" w:rsidRPr="0028032D" w:rsidRDefault="00CA7350" w:rsidP="004E3E89">
            <w:pPr>
              <w:rPr>
                <w:rFonts w:asciiTheme="majorHAnsi" w:hAnsiTheme="majorHAnsi" w:cstheme="majorHAnsi"/>
                <w:sz w:val="22"/>
                <w:szCs w:val="22"/>
              </w:rPr>
            </w:pPr>
            <w:r w:rsidRPr="0028032D">
              <w:rPr>
                <w:rFonts w:asciiTheme="majorHAnsi" w:hAnsiTheme="majorHAnsi" w:cstheme="majorHAnsi"/>
                <w:sz w:val="22"/>
                <w:szCs w:val="22"/>
              </w:rPr>
              <w:t>The study of the language and culture of the Spanish-speaking world leading to the ability to communicate in a range of situations and glean meaning from a variety of texts.</w:t>
            </w:r>
            <w:r>
              <w:rPr>
                <w:rFonts w:asciiTheme="majorHAnsi" w:hAnsiTheme="majorHAnsi" w:cstheme="majorHAnsi"/>
                <w:sz w:val="22"/>
                <w:szCs w:val="22"/>
              </w:rPr>
              <w:t xml:space="preserve"> Spanish 3 is an extension of Spanish 2.</w:t>
            </w:r>
          </w:p>
        </w:tc>
      </w:tr>
      <w:tr w:rsidR="004E3E89" w:rsidRPr="0028032D" w14:paraId="2D5E0A6C" w14:textId="77777777" w:rsidTr="00AC421C">
        <w:trPr>
          <w:jc w:val="center"/>
        </w:trPr>
        <w:tc>
          <w:tcPr>
            <w:tcW w:w="4539" w:type="dxa"/>
            <w:gridSpan w:val="2"/>
            <w:shd w:val="clear" w:color="auto" w:fill="D9D9D9" w:themeFill="background1" w:themeFillShade="D9"/>
          </w:tcPr>
          <w:p w14:paraId="1B8DD9B6" w14:textId="77777777" w:rsidR="004E3E89" w:rsidRPr="0028032D" w:rsidRDefault="004E3E89" w:rsidP="004E3E89">
            <w:pPr>
              <w:jc w:val="center"/>
              <w:rPr>
                <w:rFonts w:asciiTheme="majorHAnsi" w:hAnsiTheme="majorHAnsi" w:cstheme="majorHAnsi"/>
                <w:b/>
                <w:sz w:val="22"/>
                <w:szCs w:val="22"/>
              </w:rPr>
            </w:pPr>
            <w:r w:rsidRPr="0028032D">
              <w:rPr>
                <w:rFonts w:asciiTheme="majorHAnsi" w:hAnsiTheme="majorHAnsi" w:cstheme="majorHAnsi"/>
                <w:b/>
                <w:sz w:val="22"/>
                <w:szCs w:val="22"/>
              </w:rPr>
              <w:t>Career Technical Education</w:t>
            </w:r>
          </w:p>
        </w:tc>
        <w:tc>
          <w:tcPr>
            <w:tcW w:w="4811" w:type="dxa"/>
          </w:tcPr>
          <w:p w14:paraId="2BE5E3B9" w14:textId="77777777" w:rsidR="004E3E89" w:rsidRPr="0028032D" w:rsidRDefault="004E3E89" w:rsidP="004E3E89">
            <w:pPr>
              <w:rPr>
                <w:rFonts w:asciiTheme="majorHAnsi" w:hAnsiTheme="majorHAnsi" w:cstheme="majorHAnsi"/>
                <w:sz w:val="22"/>
                <w:szCs w:val="22"/>
              </w:rPr>
            </w:pPr>
          </w:p>
        </w:tc>
      </w:tr>
      <w:tr w:rsidR="004E3E89" w:rsidRPr="0028032D" w14:paraId="08C98B58" w14:textId="77777777" w:rsidTr="00AC421C">
        <w:trPr>
          <w:jc w:val="center"/>
        </w:trPr>
        <w:tc>
          <w:tcPr>
            <w:tcW w:w="1263" w:type="dxa"/>
            <w:shd w:val="clear" w:color="auto" w:fill="FFFFFF" w:themeFill="background1"/>
          </w:tcPr>
          <w:p w14:paraId="0BC29F63" w14:textId="77777777" w:rsidR="004E3E89" w:rsidRPr="0028032D" w:rsidRDefault="004E3E89" w:rsidP="004E3E89">
            <w:pPr>
              <w:jc w:val="center"/>
              <w:rPr>
                <w:rFonts w:asciiTheme="majorHAnsi" w:hAnsiTheme="majorHAnsi" w:cstheme="majorHAnsi"/>
                <w:sz w:val="22"/>
                <w:szCs w:val="22"/>
              </w:rPr>
            </w:pPr>
            <w:r>
              <w:t>170801</w:t>
            </w:r>
          </w:p>
        </w:tc>
        <w:tc>
          <w:tcPr>
            <w:tcW w:w="3276" w:type="dxa"/>
            <w:shd w:val="clear" w:color="auto" w:fill="FFFFFF" w:themeFill="background1"/>
          </w:tcPr>
          <w:p w14:paraId="44695DC0"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Maritime Occupations</w:t>
            </w:r>
          </w:p>
        </w:tc>
        <w:tc>
          <w:tcPr>
            <w:tcW w:w="4811" w:type="dxa"/>
          </w:tcPr>
          <w:p w14:paraId="193E5EDA"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Utilizing rigorous academics and Maritime industry standards introduce concepts of deck, engineering and other careers in the maritime industry.</w:t>
            </w:r>
          </w:p>
        </w:tc>
      </w:tr>
      <w:tr w:rsidR="004E3E89" w:rsidRPr="0028032D" w14:paraId="3AA5B2F6" w14:textId="77777777" w:rsidTr="00AC421C">
        <w:trPr>
          <w:jc w:val="center"/>
        </w:trPr>
        <w:tc>
          <w:tcPr>
            <w:tcW w:w="1263" w:type="dxa"/>
            <w:shd w:val="clear" w:color="auto" w:fill="FFFFFF" w:themeFill="background1"/>
          </w:tcPr>
          <w:p w14:paraId="36F360A6" w14:textId="77777777" w:rsidR="004E3E89" w:rsidRPr="0028032D" w:rsidRDefault="004E3E89" w:rsidP="004E3E89">
            <w:pPr>
              <w:jc w:val="center"/>
              <w:rPr>
                <w:rFonts w:asciiTheme="majorHAnsi" w:hAnsiTheme="majorHAnsi" w:cstheme="majorHAnsi"/>
                <w:sz w:val="22"/>
                <w:szCs w:val="22"/>
              </w:rPr>
            </w:pPr>
            <w:r>
              <w:t>330005</w:t>
            </w:r>
          </w:p>
        </w:tc>
        <w:tc>
          <w:tcPr>
            <w:tcW w:w="3276" w:type="dxa"/>
            <w:shd w:val="clear" w:color="auto" w:fill="FFFFFF" w:themeFill="background1"/>
          </w:tcPr>
          <w:p w14:paraId="31CF8431" w14:textId="77777777" w:rsidR="004E3E89" w:rsidRPr="00B56D6F" w:rsidRDefault="004E3E89" w:rsidP="004E3E89">
            <w:pPr>
              <w:spacing w:after="160" w:line="259" w:lineRule="auto"/>
            </w:pPr>
            <w:r w:rsidRPr="00B56D6F">
              <w:rPr>
                <w:rFonts w:asciiTheme="majorHAnsi" w:hAnsiTheme="majorHAnsi" w:cstheme="majorHAnsi"/>
                <w:sz w:val="22"/>
                <w:szCs w:val="22"/>
              </w:rPr>
              <w:t xml:space="preserve">Culinary 1: </w:t>
            </w:r>
            <w:r>
              <w:t xml:space="preserve">Culinary and Food Service Operations </w:t>
            </w:r>
          </w:p>
        </w:tc>
        <w:tc>
          <w:tcPr>
            <w:tcW w:w="4811" w:type="dxa"/>
          </w:tcPr>
          <w:p w14:paraId="010F1503"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Educational programs in Culinary and Food Service Operations prepare learners for careers in the art and science of food preparation and presentation</w:t>
            </w:r>
          </w:p>
        </w:tc>
      </w:tr>
      <w:tr w:rsidR="004E3E89" w:rsidRPr="0028032D" w14:paraId="50E598DE" w14:textId="77777777" w:rsidTr="00AC421C">
        <w:trPr>
          <w:jc w:val="center"/>
        </w:trPr>
        <w:tc>
          <w:tcPr>
            <w:tcW w:w="1263" w:type="dxa"/>
            <w:shd w:val="clear" w:color="auto" w:fill="FFFFFF" w:themeFill="background1"/>
          </w:tcPr>
          <w:p w14:paraId="01CF5AEB" w14:textId="77777777" w:rsidR="004E3E89" w:rsidRPr="0028032D" w:rsidRDefault="004E3E89" w:rsidP="004E3E89">
            <w:pPr>
              <w:jc w:val="center"/>
              <w:rPr>
                <w:rFonts w:asciiTheme="majorHAnsi" w:hAnsiTheme="majorHAnsi" w:cstheme="majorHAnsi"/>
                <w:sz w:val="22"/>
                <w:szCs w:val="22"/>
              </w:rPr>
            </w:pPr>
            <w:r>
              <w:t>330100</w:t>
            </w:r>
          </w:p>
        </w:tc>
        <w:tc>
          <w:tcPr>
            <w:tcW w:w="3276" w:type="dxa"/>
            <w:shd w:val="clear" w:color="auto" w:fill="FFFFFF" w:themeFill="background1"/>
          </w:tcPr>
          <w:p w14:paraId="0ADF9642" w14:textId="77777777" w:rsidR="004E3E89" w:rsidRPr="00E36AA0" w:rsidRDefault="004E3E89" w:rsidP="004E3E89">
            <w:pPr>
              <w:spacing w:after="160" w:line="259" w:lineRule="auto"/>
            </w:pPr>
            <w:r w:rsidRPr="00E36AA0">
              <w:rPr>
                <w:rFonts w:asciiTheme="majorHAnsi" w:hAnsiTheme="majorHAnsi" w:cstheme="majorHAnsi"/>
                <w:sz w:val="22"/>
                <w:szCs w:val="22"/>
              </w:rPr>
              <w:t xml:space="preserve">Culinary 2: </w:t>
            </w:r>
            <w:r>
              <w:t>Fundamentals of Food Production</w:t>
            </w:r>
          </w:p>
        </w:tc>
        <w:tc>
          <w:tcPr>
            <w:tcW w:w="4811" w:type="dxa"/>
          </w:tcPr>
          <w:p w14:paraId="3E940DE3"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Educational programs in Culinary and Food Service Operations prepare learners for careers in the art and science of food preparation and presentation</w:t>
            </w:r>
          </w:p>
        </w:tc>
      </w:tr>
      <w:tr w:rsidR="004E3E89" w:rsidRPr="0028032D" w14:paraId="25862922" w14:textId="77777777" w:rsidTr="00AC421C">
        <w:trPr>
          <w:jc w:val="center"/>
        </w:trPr>
        <w:tc>
          <w:tcPr>
            <w:tcW w:w="1263" w:type="dxa"/>
            <w:shd w:val="clear" w:color="auto" w:fill="FFFFFF" w:themeFill="background1"/>
          </w:tcPr>
          <w:p w14:paraId="13265E48" w14:textId="77777777" w:rsidR="004E3E89" w:rsidRPr="0028032D" w:rsidRDefault="004E3E89" w:rsidP="004E3E89">
            <w:pPr>
              <w:jc w:val="center"/>
              <w:rPr>
                <w:rFonts w:asciiTheme="majorHAnsi" w:hAnsiTheme="majorHAnsi" w:cstheme="majorHAnsi"/>
                <w:sz w:val="22"/>
                <w:szCs w:val="22"/>
              </w:rPr>
            </w:pPr>
            <w:r>
              <w:t>330120</w:t>
            </w:r>
          </w:p>
        </w:tc>
        <w:tc>
          <w:tcPr>
            <w:tcW w:w="3276" w:type="dxa"/>
            <w:shd w:val="clear" w:color="auto" w:fill="FFFFFF" w:themeFill="background1"/>
          </w:tcPr>
          <w:p w14:paraId="41FBBDA2"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Culinary 3</w:t>
            </w:r>
            <w:r>
              <w:rPr>
                <w:rFonts w:asciiTheme="majorHAnsi" w:hAnsiTheme="majorHAnsi" w:cstheme="majorHAnsi"/>
                <w:sz w:val="22"/>
                <w:szCs w:val="22"/>
              </w:rPr>
              <w:t xml:space="preserve">: </w:t>
            </w:r>
          </w:p>
        </w:tc>
        <w:tc>
          <w:tcPr>
            <w:tcW w:w="4811" w:type="dxa"/>
          </w:tcPr>
          <w:p w14:paraId="71A6C2A5"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Educational programs in Culinary and Food Service Operations prepare learners for careers in the art and science of food preparation and presentation</w:t>
            </w:r>
          </w:p>
        </w:tc>
      </w:tr>
      <w:tr w:rsidR="004E3E89" w:rsidRPr="0028032D" w14:paraId="02A418AB" w14:textId="77777777" w:rsidTr="00AC421C">
        <w:trPr>
          <w:jc w:val="center"/>
        </w:trPr>
        <w:tc>
          <w:tcPr>
            <w:tcW w:w="1263" w:type="dxa"/>
            <w:shd w:val="clear" w:color="auto" w:fill="FFFFFF" w:themeFill="background1"/>
          </w:tcPr>
          <w:p w14:paraId="26E4B420" w14:textId="77777777" w:rsidR="004E3E89" w:rsidRPr="0028032D" w:rsidRDefault="004E3E89" w:rsidP="004E3E89">
            <w:pPr>
              <w:jc w:val="center"/>
              <w:rPr>
                <w:rFonts w:asciiTheme="majorHAnsi" w:hAnsiTheme="majorHAnsi" w:cstheme="majorHAnsi"/>
                <w:sz w:val="22"/>
                <w:szCs w:val="22"/>
              </w:rPr>
            </w:pPr>
            <w:r>
              <w:lastRenderedPageBreak/>
              <w:t>010710</w:t>
            </w:r>
          </w:p>
        </w:tc>
        <w:tc>
          <w:tcPr>
            <w:tcW w:w="3276" w:type="dxa"/>
            <w:shd w:val="clear" w:color="auto" w:fill="FFFFFF" w:themeFill="background1"/>
          </w:tcPr>
          <w:p w14:paraId="2EDF0100"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Marine Environmental Science 1</w:t>
            </w:r>
            <w:r>
              <w:rPr>
                <w:rFonts w:asciiTheme="majorHAnsi" w:hAnsiTheme="majorHAnsi" w:cstheme="majorHAnsi"/>
                <w:sz w:val="22"/>
                <w:szCs w:val="22"/>
              </w:rPr>
              <w:t xml:space="preserve">: </w:t>
            </w:r>
            <w:r>
              <w:t>Natural Resources</w:t>
            </w:r>
          </w:p>
        </w:tc>
        <w:tc>
          <w:tcPr>
            <w:tcW w:w="4811" w:type="dxa"/>
          </w:tcPr>
          <w:p w14:paraId="3C361A84"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Learners will apply science principles and management practices to the protection of renewable and non-renewable natural resources. Students will learn fundamentals of land use as well as watershed, wildlife, fishery and forest management. Students will be introduced to management practices related to managing air and water quality along with requirements for managing solid and liquid waste. Communications, business principles and leadership skill development are essential to the program.</w:t>
            </w:r>
          </w:p>
        </w:tc>
      </w:tr>
      <w:tr w:rsidR="004E3E89" w:rsidRPr="0028032D" w14:paraId="656B2B94" w14:textId="77777777" w:rsidTr="00AC421C">
        <w:trPr>
          <w:jc w:val="center"/>
        </w:trPr>
        <w:tc>
          <w:tcPr>
            <w:tcW w:w="1263" w:type="dxa"/>
            <w:shd w:val="clear" w:color="auto" w:fill="FFFFFF" w:themeFill="background1"/>
          </w:tcPr>
          <w:p w14:paraId="6C52FC02" w14:textId="77777777" w:rsidR="004E3E89" w:rsidRPr="0028032D" w:rsidRDefault="004E3E89" w:rsidP="004E3E89">
            <w:pPr>
              <w:jc w:val="center"/>
              <w:rPr>
                <w:rFonts w:asciiTheme="majorHAnsi" w:hAnsiTheme="majorHAnsi" w:cstheme="majorHAnsi"/>
                <w:sz w:val="22"/>
                <w:szCs w:val="22"/>
              </w:rPr>
            </w:pPr>
            <w:r>
              <w:t>010725</w:t>
            </w:r>
          </w:p>
        </w:tc>
        <w:tc>
          <w:tcPr>
            <w:tcW w:w="3276" w:type="dxa"/>
            <w:shd w:val="clear" w:color="auto" w:fill="FFFFFF" w:themeFill="background1"/>
          </w:tcPr>
          <w:p w14:paraId="469AD928"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Marine Environmental Science 2</w:t>
            </w:r>
            <w:r>
              <w:rPr>
                <w:rFonts w:asciiTheme="majorHAnsi" w:hAnsiTheme="majorHAnsi" w:cstheme="majorHAnsi"/>
                <w:sz w:val="22"/>
                <w:szCs w:val="22"/>
              </w:rPr>
              <w:t>: Environmental Systems Management</w:t>
            </w:r>
          </w:p>
        </w:tc>
        <w:tc>
          <w:tcPr>
            <w:tcW w:w="4811" w:type="dxa"/>
          </w:tcPr>
          <w:p w14:paraId="3D89AAD3"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Learners will analyze and interpret biological, chemical and physical properties of soil, water and air. They will determine the source and type of environmental contamination, evaluate pollution control measures and be prepared to respond accordingly. Learners will be able to monitor treatment processes for potable water, waste water and solid waste. Learners will develop and implement environmental plans using principles governing ecosystems in relation to resource development and industrial processes.</w:t>
            </w:r>
          </w:p>
        </w:tc>
      </w:tr>
      <w:tr w:rsidR="004E3E89" w:rsidRPr="0028032D" w14:paraId="49205723" w14:textId="77777777" w:rsidTr="00AC421C">
        <w:trPr>
          <w:jc w:val="center"/>
        </w:trPr>
        <w:tc>
          <w:tcPr>
            <w:tcW w:w="1263" w:type="dxa"/>
            <w:shd w:val="clear" w:color="auto" w:fill="FFFFFF" w:themeFill="background1"/>
          </w:tcPr>
          <w:p w14:paraId="5B73BF2E" w14:textId="77777777" w:rsidR="004E3E89" w:rsidRPr="0028032D" w:rsidRDefault="004E3E89" w:rsidP="004E3E89">
            <w:pPr>
              <w:jc w:val="center"/>
              <w:rPr>
                <w:rFonts w:asciiTheme="majorHAnsi" w:hAnsiTheme="majorHAnsi" w:cstheme="majorHAnsi"/>
                <w:sz w:val="22"/>
                <w:szCs w:val="22"/>
              </w:rPr>
            </w:pPr>
            <w:r>
              <w:t>010745</w:t>
            </w:r>
          </w:p>
        </w:tc>
        <w:tc>
          <w:tcPr>
            <w:tcW w:w="3276" w:type="dxa"/>
            <w:shd w:val="clear" w:color="auto" w:fill="FFFFFF" w:themeFill="background1"/>
          </w:tcPr>
          <w:p w14:paraId="027A2F91"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Marine Environmental Science 3</w:t>
            </w:r>
            <w:r>
              <w:rPr>
                <w:rFonts w:asciiTheme="majorHAnsi" w:hAnsiTheme="majorHAnsi" w:cstheme="majorHAnsi"/>
                <w:sz w:val="22"/>
                <w:szCs w:val="22"/>
              </w:rPr>
              <w:t>: Wildlife and Fisheries</w:t>
            </w:r>
          </w:p>
        </w:tc>
        <w:tc>
          <w:tcPr>
            <w:tcW w:w="4811" w:type="dxa"/>
          </w:tcPr>
          <w:p w14:paraId="247F77B6"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Learners will apply the principles and practices of resource conservation and management to fish and wildlife populations. Students learn to properly handle wild animals, principles of wildlife nutrition, inventory practices, water quality parameters and testing, and natural and artificial propagation. Learners will apply principles of facility design and layout for managing fish populations. Learners will research and evaluate the impacts of various land practices, legislation, and human activities on habitats and populations.</w:t>
            </w:r>
          </w:p>
        </w:tc>
      </w:tr>
      <w:tr w:rsidR="004E3E89" w:rsidRPr="0028032D" w14:paraId="150A6C8E" w14:textId="77777777" w:rsidTr="00AC421C">
        <w:trPr>
          <w:jc w:val="center"/>
        </w:trPr>
        <w:tc>
          <w:tcPr>
            <w:tcW w:w="4539" w:type="dxa"/>
            <w:gridSpan w:val="2"/>
            <w:shd w:val="clear" w:color="auto" w:fill="D9D9D9" w:themeFill="background1" w:themeFillShade="D9"/>
          </w:tcPr>
          <w:p w14:paraId="78BBB845" w14:textId="77777777" w:rsidR="004E3E89" w:rsidRPr="0028032D" w:rsidRDefault="004E3E89" w:rsidP="004E3E89">
            <w:pPr>
              <w:jc w:val="center"/>
              <w:rPr>
                <w:rFonts w:asciiTheme="majorHAnsi" w:hAnsiTheme="majorHAnsi" w:cstheme="majorHAnsi"/>
                <w:b/>
                <w:sz w:val="22"/>
                <w:szCs w:val="22"/>
              </w:rPr>
            </w:pPr>
            <w:r w:rsidRPr="0028032D">
              <w:rPr>
                <w:rFonts w:asciiTheme="majorHAnsi" w:hAnsiTheme="majorHAnsi" w:cstheme="majorHAnsi"/>
                <w:b/>
                <w:sz w:val="22"/>
                <w:szCs w:val="22"/>
              </w:rPr>
              <w:t xml:space="preserve">Additional Courses </w:t>
            </w:r>
          </w:p>
        </w:tc>
        <w:tc>
          <w:tcPr>
            <w:tcW w:w="4811" w:type="dxa"/>
          </w:tcPr>
          <w:p w14:paraId="5499381C" w14:textId="77777777" w:rsidR="004E3E89" w:rsidRPr="0028032D" w:rsidRDefault="004E3E89" w:rsidP="004E3E89">
            <w:pPr>
              <w:rPr>
                <w:rFonts w:asciiTheme="majorHAnsi" w:hAnsiTheme="majorHAnsi" w:cstheme="majorHAnsi"/>
                <w:sz w:val="22"/>
                <w:szCs w:val="22"/>
              </w:rPr>
            </w:pPr>
          </w:p>
        </w:tc>
      </w:tr>
      <w:tr w:rsidR="004E3E89" w:rsidRPr="0028032D" w14:paraId="398D1237" w14:textId="77777777" w:rsidTr="00AC421C">
        <w:trPr>
          <w:jc w:val="center"/>
        </w:trPr>
        <w:tc>
          <w:tcPr>
            <w:tcW w:w="1263" w:type="dxa"/>
            <w:shd w:val="clear" w:color="auto" w:fill="FFFFFF" w:themeFill="background1"/>
          </w:tcPr>
          <w:p w14:paraId="4BF34A05" w14:textId="77777777" w:rsidR="004E3E89" w:rsidRPr="0028032D" w:rsidRDefault="004E3E89" w:rsidP="004E3E89">
            <w:pPr>
              <w:jc w:val="center"/>
              <w:rPr>
                <w:rFonts w:asciiTheme="majorHAnsi" w:hAnsiTheme="majorHAnsi" w:cstheme="majorHAnsi"/>
                <w:sz w:val="22"/>
                <w:szCs w:val="22"/>
              </w:rPr>
            </w:pPr>
            <w:r>
              <w:t>080300</w:t>
            </w:r>
          </w:p>
        </w:tc>
        <w:tc>
          <w:tcPr>
            <w:tcW w:w="3276" w:type="dxa"/>
            <w:shd w:val="clear" w:color="auto" w:fill="FFFFFF" w:themeFill="background1"/>
          </w:tcPr>
          <w:p w14:paraId="4F6B71C4"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Physical Education</w:t>
            </w:r>
          </w:p>
        </w:tc>
        <w:tc>
          <w:tcPr>
            <w:tcW w:w="4811" w:type="dxa"/>
          </w:tcPr>
          <w:p w14:paraId="67F83EC6"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A comprehensive subject area which incorporates fundamental motor skills, body control and balance, physical fitness, leisure sports and games skills, cognitive skills, as well as stress management skills.</w:t>
            </w:r>
          </w:p>
        </w:tc>
      </w:tr>
      <w:tr w:rsidR="004E3E89" w:rsidRPr="0028032D" w14:paraId="69626722" w14:textId="77777777" w:rsidTr="00AC421C">
        <w:trPr>
          <w:jc w:val="center"/>
        </w:trPr>
        <w:tc>
          <w:tcPr>
            <w:tcW w:w="1263" w:type="dxa"/>
            <w:shd w:val="clear" w:color="auto" w:fill="FFFFFF" w:themeFill="background1"/>
          </w:tcPr>
          <w:p w14:paraId="74008B1D"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260101</w:t>
            </w:r>
          </w:p>
        </w:tc>
        <w:tc>
          <w:tcPr>
            <w:tcW w:w="3276" w:type="dxa"/>
            <w:shd w:val="clear" w:color="auto" w:fill="FFFFFF" w:themeFill="background1"/>
          </w:tcPr>
          <w:p w14:paraId="53E5CE25"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Health</w:t>
            </w:r>
          </w:p>
        </w:tc>
        <w:tc>
          <w:tcPr>
            <w:tcW w:w="4811" w:type="dxa"/>
          </w:tcPr>
          <w:p w14:paraId="32224FF6"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Educational activities that promote understanding, attitudes, and practices consistent with individual, family, and community health needs.</w:t>
            </w:r>
          </w:p>
        </w:tc>
      </w:tr>
      <w:tr w:rsidR="004E3E89" w:rsidRPr="0028032D" w14:paraId="0BC5D8D8" w14:textId="77777777" w:rsidTr="00AC421C">
        <w:trPr>
          <w:jc w:val="center"/>
        </w:trPr>
        <w:tc>
          <w:tcPr>
            <w:tcW w:w="1263" w:type="dxa"/>
            <w:shd w:val="clear" w:color="auto" w:fill="FFFFFF" w:themeFill="background1"/>
          </w:tcPr>
          <w:p w14:paraId="7F1B6A39"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290010</w:t>
            </w:r>
          </w:p>
        </w:tc>
        <w:tc>
          <w:tcPr>
            <w:tcW w:w="3276" w:type="dxa"/>
            <w:shd w:val="clear" w:color="auto" w:fill="FFFFFF" w:themeFill="background1"/>
          </w:tcPr>
          <w:p w14:paraId="59C71BF8"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Fundamentals of Technology</w:t>
            </w:r>
          </w:p>
        </w:tc>
        <w:tc>
          <w:tcPr>
            <w:tcW w:w="4811" w:type="dxa"/>
          </w:tcPr>
          <w:p w14:paraId="4688DE52"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Course focuses on advanced concepts in 9-12 portion of Ohio’s technology academic content standards that increase personal productivity and manage information. Instruction is most effective when integrated or linked to other academic areas</w:t>
            </w:r>
          </w:p>
        </w:tc>
      </w:tr>
      <w:tr w:rsidR="004E3E89" w:rsidRPr="0028032D" w14:paraId="2F187A0C" w14:textId="77777777" w:rsidTr="00AC421C">
        <w:trPr>
          <w:jc w:val="center"/>
        </w:trPr>
        <w:tc>
          <w:tcPr>
            <w:tcW w:w="1263" w:type="dxa"/>
            <w:shd w:val="clear" w:color="auto" w:fill="FFFFFF" w:themeFill="background1"/>
          </w:tcPr>
          <w:p w14:paraId="401C7CE8" w14:textId="77777777" w:rsidR="004E3E89" w:rsidRPr="0028032D" w:rsidRDefault="004E3E89" w:rsidP="004E3E89">
            <w:pPr>
              <w:jc w:val="center"/>
              <w:rPr>
                <w:rFonts w:asciiTheme="majorHAnsi" w:hAnsiTheme="majorHAnsi" w:cstheme="majorHAnsi"/>
                <w:sz w:val="22"/>
                <w:szCs w:val="22"/>
              </w:rPr>
            </w:pPr>
            <w:r>
              <w:rPr>
                <w:rFonts w:asciiTheme="majorHAnsi" w:hAnsiTheme="majorHAnsi" w:cstheme="majorHAnsi"/>
                <w:sz w:val="22"/>
                <w:szCs w:val="22"/>
              </w:rPr>
              <w:t>290200</w:t>
            </w:r>
          </w:p>
        </w:tc>
        <w:tc>
          <w:tcPr>
            <w:tcW w:w="3276" w:type="dxa"/>
            <w:shd w:val="clear" w:color="auto" w:fill="FFFFFF" w:themeFill="background1"/>
          </w:tcPr>
          <w:p w14:paraId="1FF0B117"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Advanced Programming</w:t>
            </w:r>
          </w:p>
        </w:tc>
        <w:tc>
          <w:tcPr>
            <w:tcW w:w="4811" w:type="dxa"/>
          </w:tcPr>
          <w:p w14:paraId="6FC68CE7"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 xml:space="preserve">Course includes study and use of programming languages, i.e., BASIC, COBOL, DOS, Visual BASIC, C++, HTML, XML, MSDN, etc. Topics </w:t>
            </w:r>
            <w:r w:rsidRPr="0028032D">
              <w:rPr>
                <w:rFonts w:asciiTheme="majorHAnsi" w:hAnsiTheme="majorHAnsi" w:cstheme="majorHAnsi"/>
                <w:sz w:val="22"/>
                <w:szCs w:val="22"/>
              </w:rPr>
              <w:lastRenderedPageBreak/>
              <w:t>also include operating systems, servers, networks, etc.</w:t>
            </w:r>
          </w:p>
        </w:tc>
      </w:tr>
      <w:tr w:rsidR="004E3E89" w:rsidRPr="0028032D" w14:paraId="27CA440B" w14:textId="77777777" w:rsidTr="00AC421C">
        <w:trPr>
          <w:jc w:val="center"/>
        </w:trPr>
        <w:tc>
          <w:tcPr>
            <w:tcW w:w="1263" w:type="dxa"/>
            <w:shd w:val="clear" w:color="auto" w:fill="FFFFFF" w:themeFill="background1"/>
          </w:tcPr>
          <w:p w14:paraId="590EE936" w14:textId="77777777" w:rsidR="004E3E89" w:rsidRPr="0028032D" w:rsidRDefault="004E3E89" w:rsidP="004E3E89">
            <w:pPr>
              <w:jc w:val="center"/>
              <w:rPr>
                <w:rFonts w:asciiTheme="majorHAnsi" w:hAnsiTheme="majorHAnsi" w:cstheme="majorHAnsi"/>
                <w:sz w:val="22"/>
                <w:szCs w:val="22"/>
              </w:rPr>
            </w:pPr>
          </w:p>
        </w:tc>
        <w:tc>
          <w:tcPr>
            <w:tcW w:w="3276" w:type="dxa"/>
            <w:shd w:val="clear" w:color="auto" w:fill="FFFFFF" w:themeFill="background1"/>
          </w:tcPr>
          <w:p w14:paraId="2C15A811" w14:textId="77777777" w:rsidR="004E3E89" w:rsidRPr="0028032D" w:rsidRDefault="004E3E89" w:rsidP="004E3E89">
            <w:pPr>
              <w:rPr>
                <w:rFonts w:asciiTheme="majorHAnsi" w:hAnsiTheme="majorHAnsi" w:cstheme="majorHAnsi"/>
                <w:sz w:val="22"/>
                <w:szCs w:val="22"/>
              </w:rPr>
            </w:pPr>
            <w:r w:rsidRPr="0028032D">
              <w:rPr>
                <w:rFonts w:asciiTheme="majorHAnsi" w:hAnsiTheme="majorHAnsi" w:cstheme="majorHAnsi"/>
                <w:sz w:val="22"/>
                <w:szCs w:val="22"/>
              </w:rPr>
              <w:t>Career Skills/ Professionalism</w:t>
            </w:r>
          </w:p>
        </w:tc>
        <w:tc>
          <w:tcPr>
            <w:tcW w:w="4811" w:type="dxa"/>
          </w:tcPr>
          <w:p w14:paraId="55DD59C8" w14:textId="77777777" w:rsidR="004E3E89" w:rsidRPr="0028032D" w:rsidRDefault="00D37393" w:rsidP="004E3E89">
            <w:pPr>
              <w:rPr>
                <w:rFonts w:asciiTheme="majorHAnsi" w:hAnsiTheme="majorHAnsi" w:cstheme="majorHAnsi"/>
                <w:sz w:val="22"/>
                <w:szCs w:val="22"/>
              </w:rPr>
            </w:pPr>
            <w:r>
              <w:rPr>
                <w:rFonts w:asciiTheme="majorHAnsi" w:hAnsiTheme="majorHAnsi" w:cstheme="majorHAnsi"/>
                <w:sz w:val="22"/>
                <w:szCs w:val="22"/>
              </w:rPr>
              <w:t xml:space="preserve">This course is designed to provide our Career Tech Cadets and/or other cadets with an Ohio Means Jobs Readiness Seal on their diplomas. For more information see page 27-28 of this handbook. </w:t>
            </w:r>
          </w:p>
        </w:tc>
      </w:tr>
      <w:tr w:rsidR="00003B6A" w:rsidRPr="0028032D" w14:paraId="67032DF7" w14:textId="77777777" w:rsidTr="00AC421C">
        <w:trPr>
          <w:jc w:val="center"/>
        </w:trPr>
        <w:tc>
          <w:tcPr>
            <w:tcW w:w="1263" w:type="dxa"/>
            <w:shd w:val="clear" w:color="auto" w:fill="FFFFFF" w:themeFill="background1"/>
          </w:tcPr>
          <w:p w14:paraId="15A1338A" w14:textId="77777777" w:rsidR="00003B6A" w:rsidRPr="0028032D" w:rsidRDefault="00003B6A" w:rsidP="004E3E89">
            <w:pPr>
              <w:jc w:val="center"/>
              <w:rPr>
                <w:rFonts w:asciiTheme="majorHAnsi" w:hAnsiTheme="majorHAnsi" w:cstheme="majorHAnsi"/>
                <w:sz w:val="22"/>
                <w:szCs w:val="22"/>
              </w:rPr>
            </w:pPr>
          </w:p>
        </w:tc>
        <w:tc>
          <w:tcPr>
            <w:tcW w:w="3276" w:type="dxa"/>
            <w:shd w:val="clear" w:color="auto" w:fill="FFFFFF" w:themeFill="background1"/>
          </w:tcPr>
          <w:p w14:paraId="6442EAEE" w14:textId="77777777" w:rsidR="00003B6A" w:rsidRPr="0028032D" w:rsidRDefault="00D555D5" w:rsidP="004E3E89">
            <w:pPr>
              <w:rPr>
                <w:rFonts w:asciiTheme="majorHAnsi" w:hAnsiTheme="majorHAnsi" w:cstheme="majorHAnsi"/>
                <w:sz w:val="22"/>
                <w:szCs w:val="22"/>
              </w:rPr>
            </w:pPr>
            <w:r>
              <w:rPr>
                <w:rFonts w:asciiTheme="majorHAnsi" w:hAnsiTheme="majorHAnsi" w:cstheme="majorHAnsi"/>
                <w:sz w:val="22"/>
                <w:szCs w:val="22"/>
              </w:rPr>
              <w:t>Mentoring</w:t>
            </w:r>
          </w:p>
        </w:tc>
        <w:tc>
          <w:tcPr>
            <w:tcW w:w="4811" w:type="dxa"/>
          </w:tcPr>
          <w:p w14:paraId="763B9655" w14:textId="77777777" w:rsidR="00003B6A" w:rsidRDefault="00861655" w:rsidP="004E3E89">
            <w:pPr>
              <w:rPr>
                <w:rFonts w:asciiTheme="majorHAnsi" w:hAnsiTheme="majorHAnsi" w:cstheme="majorHAnsi"/>
                <w:sz w:val="22"/>
                <w:szCs w:val="22"/>
              </w:rPr>
            </w:pPr>
            <w:r>
              <w:rPr>
                <w:rFonts w:asciiTheme="majorHAnsi" w:hAnsiTheme="majorHAnsi" w:cstheme="majorHAnsi"/>
                <w:sz w:val="22"/>
                <w:szCs w:val="22"/>
              </w:rPr>
              <w:t xml:space="preserve">Mentoring </w:t>
            </w:r>
            <w:r w:rsidR="009B45DF">
              <w:rPr>
                <w:rFonts w:asciiTheme="majorHAnsi" w:hAnsiTheme="majorHAnsi" w:cstheme="majorHAnsi"/>
                <w:sz w:val="22"/>
                <w:szCs w:val="22"/>
              </w:rPr>
              <w:t xml:space="preserve">is a course that does not give credit towards graduation but provides a way for High School students to learn how to mentor and coach younger students.  </w:t>
            </w:r>
          </w:p>
        </w:tc>
      </w:tr>
    </w:tbl>
    <w:p w14:paraId="00075CF0" w14:textId="32BFDA27" w:rsidR="00292426" w:rsidRDefault="00DE757C">
      <w:pPr>
        <w:rPr>
          <w:rFonts w:asciiTheme="majorHAnsi" w:eastAsia="Times New Roman" w:hAnsiTheme="majorHAnsi" w:cstheme="majorHAnsi"/>
          <w:b/>
          <w:color w:val="000000"/>
          <w:sz w:val="22"/>
          <w:szCs w:val="22"/>
        </w:rPr>
      </w:pPr>
      <w:r>
        <w:rPr>
          <w:rFonts w:asciiTheme="majorHAnsi" w:eastAsia="Times New Roman" w:hAnsiTheme="majorHAnsi" w:cstheme="majorHAnsi"/>
          <w:b/>
          <w:noProof/>
          <w:color w:val="000000"/>
          <w:sz w:val="22"/>
          <w:szCs w:val="22"/>
        </w:rPr>
        <w:drawing>
          <wp:inline distT="0" distB="0" distL="0" distR="0" wp14:anchorId="0520E848" wp14:editId="0B759F5A">
            <wp:extent cx="4827298" cy="3733800"/>
            <wp:effectExtent l="0" t="0" r="0" b="0"/>
            <wp:docPr id="118" name="Picture 1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Table&#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4831346" cy="3736931"/>
                    </a:xfrm>
                    <a:prstGeom prst="rect">
                      <a:avLst/>
                    </a:prstGeom>
                  </pic:spPr>
                </pic:pic>
              </a:graphicData>
            </a:graphic>
          </wp:inline>
        </w:drawing>
      </w:r>
      <w:r w:rsidR="00292426">
        <w:rPr>
          <w:rFonts w:asciiTheme="majorHAnsi" w:eastAsia="Times New Roman" w:hAnsiTheme="majorHAnsi" w:cstheme="majorHAnsi"/>
          <w:b/>
          <w:color w:val="000000"/>
          <w:sz w:val="22"/>
          <w:szCs w:val="22"/>
        </w:rPr>
        <w:br w:type="page"/>
      </w:r>
    </w:p>
    <w:p w14:paraId="35850E7F" w14:textId="77777777" w:rsidR="00043CE8" w:rsidRDefault="004E3E89" w:rsidP="00F54018">
      <w:pPr>
        <w:spacing w:before="120" w:after="0"/>
        <w:rPr>
          <w:rFonts w:asciiTheme="majorHAnsi" w:eastAsia="Times New Roman" w:hAnsiTheme="majorHAnsi" w:cstheme="majorHAnsi"/>
          <w:b/>
          <w:color w:val="000000"/>
          <w:sz w:val="22"/>
          <w:szCs w:val="22"/>
        </w:rPr>
      </w:pPr>
      <w:r w:rsidRPr="006F5436">
        <w:rPr>
          <w:rFonts w:ascii="Comic Sans MS" w:eastAsia="Calibri" w:hAnsi="Comic Sans MS"/>
          <w:b/>
          <w:noProof/>
          <w:sz w:val="22"/>
          <w:szCs w:val="22"/>
        </w:rPr>
        <w:lastRenderedPageBreak/>
        <mc:AlternateContent>
          <mc:Choice Requires="wps">
            <w:drawing>
              <wp:anchor distT="0" distB="0" distL="114300" distR="114300" simplePos="0" relativeHeight="251658247" behindDoc="0" locked="0" layoutInCell="1" allowOverlap="1" wp14:anchorId="06F88C31" wp14:editId="0826EA6D">
                <wp:simplePos x="0" y="0"/>
                <wp:positionH relativeFrom="column">
                  <wp:posOffset>571500</wp:posOffset>
                </wp:positionH>
                <wp:positionV relativeFrom="paragraph">
                  <wp:posOffset>2028826</wp:posOffset>
                </wp:positionV>
                <wp:extent cx="2986405" cy="2952750"/>
                <wp:effectExtent l="0" t="0" r="23495" b="19050"/>
                <wp:wrapNone/>
                <wp:docPr id="54" name="Scroll: Vertic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6405" cy="2952750"/>
                        </a:xfrm>
                        <a:prstGeom prst="verticalScroll">
                          <a:avLst>
                            <a:gd name="adj" fmla="val 12500"/>
                          </a:avLst>
                        </a:prstGeom>
                        <a:solidFill>
                          <a:srgbClr val="FFFFFF"/>
                        </a:solidFill>
                        <a:ln w="9525">
                          <a:solidFill>
                            <a:srgbClr val="000000"/>
                          </a:solidFill>
                          <a:round/>
                          <a:headEnd/>
                          <a:tailEnd/>
                        </a:ln>
                      </wps:spPr>
                      <wps:txbx>
                        <w:txbxContent>
                          <w:p w14:paraId="1C267F49" w14:textId="77777777" w:rsidR="006F36E4" w:rsidRPr="00E82398" w:rsidRDefault="006F36E4" w:rsidP="004E3E89">
                            <w:pPr>
                              <w:jc w:val="center"/>
                              <w:rPr>
                                <w:rFonts w:ascii="Comic Sans MS" w:hAnsi="Comic Sans MS"/>
                                <w:u w:val="single"/>
                              </w:rPr>
                            </w:pPr>
                            <w:r w:rsidRPr="00E82398">
                              <w:rPr>
                                <w:rFonts w:ascii="Comic Sans MS" w:hAnsi="Comic Sans MS"/>
                                <w:u w:val="single"/>
                              </w:rPr>
                              <w:t>Contents</w:t>
                            </w:r>
                          </w:p>
                          <w:p w14:paraId="0BEDCA5F" w14:textId="77777777" w:rsidR="006F36E4" w:rsidRPr="00E82398" w:rsidRDefault="006F36E4" w:rsidP="004E3E89">
                            <w:pPr>
                              <w:rPr>
                                <w:rFonts w:ascii="Comic Sans MS" w:hAnsi="Comic Sans MS"/>
                              </w:rPr>
                            </w:pPr>
                            <w:r w:rsidRPr="00E82398">
                              <w:rPr>
                                <w:rFonts w:ascii="Comic Sans MS" w:hAnsi="Comic Sans MS"/>
                              </w:rPr>
                              <w:t xml:space="preserve">Section </w:t>
                            </w:r>
                            <w:r>
                              <w:rPr>
                                <w:rFonts w:ascii="Comic Sans MS" w:hAnsi="Comic Sans MS"/>
                              </w:rPr>
                              <w:t>4</w:t>
                            </w:r>
                            <w:r w:rsidRPr="00E82398">
                              <w:rPr>
                                <w:rFonts w:ascii="Comic Sans MS" w:hAnsi="Comic Sans MS"/>
                              </w:rPr>
                              <w:t xml:space="preserve">.1: </w:t>
                            </w:r>
                            <w:r>
                              <w:rPr>
                                <w:rFonts w:ascii="Comic Sans MS" w:hAnsi="Comic Sans MS"/>
                              </w:rPr>
                              <w:t>Cadet Discipline</w:t>
                            </w:r>
                          </w:p>
                          <w:p w14:paraId="3C79507D" w14:textId="77777777" w:rsidR="006F36E4" w:rsidRPr="00E82398" w:rsidRDefault="006F36E4" w:rsidP="004E3E89">
                            <w:pPr>
                              <w:rPr>
                                <w:rFonts w:ascii="Comic Sans MS" w:hAnsi="Comic Sans MS"/>
                              </w:rPr>
                            </w:pPr>
                            <w:r w:rsidRPr="00E82398">
                              <w:rPr>
                                <w:rFonts w:ascii="Comic Sans MS" w:hAnsi="Comic Sans MS"/>
                              </w:rPr>
                              <w:t xml:space="preserve">Section </w:t>
                            </w:r>
                            <w:r>
                              <w:rPr>
                                <w:rFonts w:ascii="Comic Sans MS" w:hAnsi="Comic Sans MS"/>
                              </w:rPr>
                              <w:t>4</w:t>
                            </w:r>
                            <w:r w:rsidRPr="00E82398">
                              <w:rPr>
                                <w:rFonts w:ascii="Comic Sans MS" w:hAnsi="Comic Sans MS"/>
                              </w:rPr>
                              <w:t xml:space="preserve">.2: </w:t>
                            </w:r>
                            <w:r>
                              <w:rPr>
                                <w:rFonts w:ascii="Comic Sans MS" w:hAnsi="Comic Sans MS"/>
                              </w:rPr>
                              <w:t>Code of Conduct</w:t>
                            </w:r>
                          </w:p>
                          <w:p w14:paraId="1511AB2C" w14:textId="77777777" w:rsidR="006F36E4" w:rsidRPr="00E82398" w:rsidRDefault="006F36E4" w:rsidP="004E3E89">
                            <w:pPr>
                              <w:rPr>
                                <w:rFonts w:ascii="Comic Sans MS" w:hAnsi="Comic Sans MS"/>
                              </w:rPr>
                            </w:pPr>
                            <w:r w:rsidRPr="00E82398">
                              <w:rPr>
                                <w:rFonts w:ascii="Comic Sans MS" w:hAnsi="Comic Sans MS"/>
                              </w:rPr>
                              <w:t xml:space="preserve">Section </w:t>
                            </w:r>
                            <w:r>
                              <w:rPr>
                                <w:rFonts w:ascii="Comic Sans MS" w:hAnsi="Comic Sans MS"/>
                              </w:rPr>
                              <w:t>4</w:t>
                            </w:r>
                            <w:r w:rsidRPr="00E82398">
                              <w:rPr>
                                <w:rFonts w:ascii="Comic Sans MS" w:hAnsi="Comic Sans MS"/>
                              </w:rPr>
                              <w:t xml:space="preserve">.3: </w:t>
                            </w:r>
                            <w:r>
                              <w:rPr>
                                <w:rFonts w:ascii="Comic Sans MS" w:hAnsi="Comic Sans MS"/>
                              </w:rPr>
                              <w:t>Technology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88C31" id="Scroll: Vertical 54" o:spid="_x0000_s1035" type="#_x0000_t97" style="position:absolute;margin-left:45pt;margin-top:159.75pt;width:235.15pt;height:2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">
                <v:textbox>
                  <w:txbxContent>
                    <w:p w14:paraId="1C267F49" w14:textId="77777777" w:rsidR="006F36E4" w:rsidRPr="00E82398" w:rsidRDefault="006F36E4" w:rsidP="004E3E89">
                      <w:pPr>
                        <w:jc w:val="center"/>
                        <w:rPr>
                          <w:rFonts w:ascii="Comic Sans MS" w:hAnsi="Comic Sans MS"/>
                          <w:u w:val="single"/>
                        </w:rPr>
                      </w:pPr>
                      <w:r w:rsidRPr="00E82398">
                        <w:rPr>
                          <w:rFonts w:ascii="Comic Sans MS" w:hAnsi="Comic Sans MS"/>
                          <w:u w:val="single"/>
                        </w:rPr>
                        <w:t>Contents</w:t>
                      </w:r>
                    </w:p>
                    <w:p w14:paraId="0BEDCA5F" w14:textId="77777777" w:rsidR="006F36E4" w:rsidRPr="00E82398" w:rsidRDefault="006F36E4" w:rsidP="004E3E89">
                      <w:pPr>
                        <w:rPr>
                          <w:rFonts w:ascii="Comic Sans MS" w:hAnsi="Comic Sans MS"/>
                        </w:rPr>
                      </w:pPr>
                      <w:r w:rsidRPr="00E82398">
                        <w:rPr>
                          <w:rFonts w:ascii="Comic Sans MS" w:hAnsi="Comic Sans MS"/>
                        </w:rPr>
                        <w:t xml:space="preserve">Section </w:t>
                      </w:r>
                      <w:r>
                        <w:rPr>
                          <w:rFonts w:ascii="Comic Sans MS" w:hAnsi="Comic Sans MS"/>
                        </w:rPr>
                        <w:t>4</w:t>
                      </w:r>
                      <w:r w:rsidRPr="00E82398">
                        <w:rPr>
                          <w:rFonts w:ascii="Comic Sans MS" w:hAnsi="Comic Sans MS"/>
                        </w:rPr>
                        <w:t xml:space="preserve">.1: </w:t>
                      </w:r>
                      <w:r>
                        <w:rPr>
                          <w:rFonts w:ascii="Comic Sans MS" w:hAnsi="Comic Sans MS"/>
                        </w:rPr>
                        <w:t>Cadet Discipline</w:t>
                      </w:r>
                    </w:p>
                    <w:p w14:paraId="3C79507D" w14:textId="77777777" w:rsidR="006F36E4" w:rsidRPr="00E82398" w:rsidRDefault="006F36E4" w:rsidP="004E3E89">
                      <w:pPr>
                        <w:rPr>
                          <w:rFonts w:ascii="Comic Sans MS" w:hAnsi="Comic Sans MS"/>
                        </w:rPr>
                      </w:pPr>
                      <w:r w:rsidRPr="00E82398">
                        <w:rPr>
                          <w:rFonts w:ascii="Comic Sans MS" w:hAnsi="Comic Sans MS"/>
                        </w:rPr>
                        <w:t xml:space="preserve">Section </w:t>
                      </w:r>
                      <w:r>
                        <w:rPr>
                          <w:rFonts w:ascii="Comic Sans MS" w:hAnsi="Comic Sans MS"/>
                        </w:rPr>
                        <w:t>4</w:t>
                      </w:r>
                      <w:r w:rsidRPr="00E82398">
                        <w:rPr>
                          <w:rFonts w:ascii="Comic Sans MS" w:hAnsi="Comic Sans MS"/>
                        </w:rPr>
                        <w:t xml:space="preserve">.2: </w:t>
                      </w:r>
                      <w:r>
                        <w:rPr>
                          <w:rFonts w:ascii="Comic Sans MS" w:hAnsi="Comic Sans MS"/>
                        </w:rPr>
                        <w:t>Code of Conduct</w:t>
                      </w:r>
                    </w:p>
                    <w:p w14:paraId="1511AB2C" w14:textId="77777777" w:rsidR="006F36E4" w:rsidRPr="00E82398" w:rsidRDefault="006F36E4" w:rsidP="004E3E89">
                      <w:pPr>
                        <w:rPr>
                          <w:rFonts w:ascii="Comic Sans MS" w:hAnsi="Comic Sans MS"/>
                        </w:rPr>
                      </w:pPr>
                      <w:r w:rsidRPr="00E82398">
                        <w:rPr>
                          <w:rFonts w:ascii="Comic Sans MS" w:hAnsi="Comic Sans MS"/>
                        </w:rPr>
                        <w:t xml:space="preserve">Section </w:t>
                      </w:r>
                      <w:r>
                        <w:rPr>
                          <w:rFonts w:ascii="Comic Sans MS" w:hAnsi="Comic Sans MS"/>
                        </w:rPr>
                        <w:t>4</w:t>
                      </w:r>
                      <w:r w:rsidRPr="00E82398">
                        <w:rPr>
                          <w:rFonts w:ascii="Comic Sans MS" w:hAnsi="Comic Sans MS"/>
                        </w:rPr>
                        <w:t xml:space="preserve">.3: </w:t>
                      </w:r>
                      <w:r>
                        <w:rPr>
                          <w:rFonts w:ascii="Comic Sans MS" w:hAnsi="Comic Sans MS"/>
                        </w:rPr>
                        <w:t>Technology Policy</w:t>
                      </w:r>
                    </w:p>
                  </w:txbxContent>
                </v:textbox>
              </v:shape>
            </w:pict>
          </mc:Fallback>
        </mc:AlternateContent>
      </w:r>
      <w:r w:rsidR="00043CE8">
        <w:rPr>
          <w:rFonts w:ascii="Comic Sans MS" w:hAnsi="Comic Sans MS"/>
          <w:bCs/>
          <w:noProof/>
        </w:rPr>
        <mc:AlternateContent>
          <mc:Choice Requires="wps">
            <w:drawing>
              <wp:anchor distT="0" distB="0" distL="114300" distR="114300" simplePos="0" relativeHeight="251658246" behindDoc="0" locked="0" layoutInCell="1" allowOverlap="1" wp14:anchorId="70FBDC4F" wp14:editId="093FC36E">
                <wp:simplePos x="0" y="0"/>
                <wp:positionH relativeFrom="page">
                  <wp:align>center</wp:align>
                </wp:positionH>
                <wp:positionV relativeFrom="paragraph">
                  <wp:posOffset>771525</wp:posOffset>
                </wp:positionV>
                <wp:extent cx="4727575" cy="590550"/>
                <wp:effectExtent l="0" t="0" r="34925" b="571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590550"/>
                        </a:xfrm>
                        <a:prstGeom prst="rect">
                          <a:avLst/>
                        </a:prstGeom>
                        <a:solidFill>
                          <a:schemeClr val="bg1">
                            <a:lumMod val="75000"/>
                          </a:schemeClr>
                        </a:soli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14:paraId="40EC35DE" w14:textId="77777777" w:rsidR="006F36E4" w:rsidRPr="00BE658C" w:rsidRDefault="006F36E4" w:rsidP="001C04CB">
                            <w:pPr>
                              <w:shd w:val="clear" w:color="auto" w:fill="D9D9D9" w:themeFill="background1" w:themeFillShade="D9"/>
                              <w:spacing w:after="0"/>
                              <w:jc w:val="center"/>
                              <w:rPr>
                                <w:rFonts w:ascii="Comic Sans MS" w:hAnsi="Comic Sans MS"/>
                              </w:rPr>
                            </w:pPr>
                            <w:r w:rsidRPr="00BE658C">
                              <w:rPr>
                                <w:rFonts w:ascii="Comic Sans MS" w:hAnsi="Comic Sans MS"/>
                              </w:rPr>
                              <w:t xml:space="preserve">Section </w:t>
                            </w:r>
                            <w:r>
                              <w:rPr>
                                <w:rFonts w:ascii="Comic Sans MS" w:hAnsi="Comic Sans MS"/>
                              </w:rPr>
                              <w:t>4</w:t>
                            </w:r>
                            <w:r w:rsidRPr="00BE658C">
                              <w:rPr>
                                <w:rFonts w:ascii="Comic Sans MS" w:hAnsi="Comic Sans MS"/>
                              </w:rPr>
                              <w:t>:</w:t>
                            </w:r>
                          </w:p>
                          <w:p w14:paraId="40DB6E2C" w14:textId="77777777" w:rsidR="006F36E4" w:rsidRDefault="006F36E4" w:rsidP="001C04CB">
                            <w:pPr>
                              <w:shd w:val="clear" w:color="auto" w:fill="D9D9D9" w:themeFill="background1" w:themeFillShade="D9"/>
                              <w:jc w:val="center"/>
                              <w:rPr>
                                <w:rFonts w:ascii="Comic Sans MS" w:hAnsi="Comic Sans MS"/>
                              </w:rPr>
                            </w:pPr>
                            <w:r>
                              <w:rPr>
                                <w:rFonts w:ascii="Comic Sans MS" w:hAnsi="Comic Sans MS"/>
                              </w:rPr>
                              <w:t>Student Discipline and Code of Conduct</w:t>
                            </w:r>
                          </w:p>
                          <w:p w14:paraId="3D1E76BC" w14:textId="77777777" w:rsidR="006F36E4" w:rsidRPr="001C59F0" w:rsidRDefault="006F36E4" w:rsidP="001C04CB">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BDC4F" id="Text Box 52" o:spid="_x0000_s1036" type="#_x0000_t202" style="position:absolute;margin-left:0;margin-top:60.75pt;width:372.25pt;height:46.5pt;z-index:25165824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" fillcolor="#bfbfbf [2412]" strokecolor="#93cddd" strokeweight="1pt">
                <v:shadow on="t" color="#215968" opacity=".5" offset="1pt"/>
                <v:textbox>
                  <w:txbxContent>
                    <w:p w14:paraId="40EC35DE" w14:textId="77777777" w:rsidR="006F36E4" w:rsidRPr="00BE658C" w:rsidRDefault="006F36E4" w:rsidP="001C04CB">
                      <w:pPr>
                        <w:shd w:val="clear" w:color="auto" w:fill="D9D9D9" w:themeFill="background1" w:themeFillShade="D9"/>
                        <w:spacing w:after="0"/>
                        <w:jc w:val="center"/>
                        <w:rPr>
                          <w:rFonts w:ascii="Comic Sans MS" w:hAnsi="Comic Sans MS"/>
                        </w:rPr>
                      </w:pPr>
                      <w:r w:rsidRPr="00BE658C">
                        <w:rPr>
                          <w:rFonts w:ascii="Comic Sans MS" w:hAnsi="Comic Sans MS"/>
                        </w:rPr>
                        <w:t xml:space="preserve">Section </w:t>
                      </w:r>
                      <w:r>
                        <w:rPr>
                          <w:rFonts w:ascii="Comic Sans MS" w:hAnsi="Comic Sans MS"/>
                        </w:rPr>
                        <w:t>4</w:t>
                      </w:r>
                      <w:r w:rsidRPr="00BE658C">
                        <w:rPr>
                          <w:rFonts w:ascii="Comic Sans MS" w:hAnsi="Comic Sans MS"/>
                        </w:rPr>
                        <w:t>:</w:t>
                      </w:r>
                    </w:p>
                    <w:p w14:paraId="40DB6E2C" w14:textId="77777777" w:rsidR="006F36E4" w:rsidRDefault="006F36E4" w:rsidP="001C04CB">
                      <w:pPr>
                        <w:shd w:val="clear" w:color="auto" w:fill="D9D9D9" w:themeFill="background1" w:themeFillShade="D9"/>
                        <w:jc w:val="center"/>
                        <w:rPr>
                          <w:rFonts w:ascii="Comic Sans MS" w:hAnsi="Comic Sans MS"/>
                        </w:rPr>
                      </w:pPr>
                      <w:r>
                        <w:rPr>
                          <w:rFonts w:ascii="Comic Sans MS" w:hAnsi="Comic Sans MS"/>
                        </w:rPr>
                        <w:t>Student Discipline and Code of Conduct</w:t>
                      </w:r>
                    </w:p>
                    <w:p w14:paraId="3D1E76BC" w14:textId="77777777" w:rsidR="006F36E4" w:rsidRPr="001C59F0" w:rsidRDefault="006F36E4" w:rsidP="001C04CB">
                      <w:pPr>
                        <w:shd w:val="clear" w:color="auto" w:fill="D9D9D9" w:themeFill="background1" w:themeFillShade="D9"/>
                      </w:pPr>
                    </w:p>
                  </w:txbxContent>
                </v:textbox>
                <w10:wrap anchorx="page"/>
              </v:shape>
            </w:pict>
          </mc:Fallback>
        </mc:AlternateContent>
      </w:r>
    </w:p>
    <w:p w14:paraId="54BDE196" w14:textId="77777777" w:rsidR="00043CE8" w:rsidRDefault="00043CE8">
      <w:pP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br w:type="page"/>
      </w:r>
    </w:p>
    <w:p w14:paraId="138428C9" w14:textId="77777777" w:rsidR="004E384D" w:rsidRPr="0028032D" w:rsidRDefault="00C47035" w:rsidP="00F54018">
      <w:pPr>
        <w:spacing w:before="120" w:after="0"/>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lastRenderedPageBreak/>
        <w:t xml:space="preserve">SECTION 4.1: </w:t>
      </w:r>
      <w:r w:rsidR="00216A65">
        <w:rPr>
          <w:rFonts w:asciiTheme="majorHAnsi" w:eastAsia="Times New Roman" w:hAnsiTheme="majorHAnsi" w:cstheme="majorHAnsi"/>
          <w:b/>
          <w:color w:val="000000"/>
          <w:sz w:val="22"/>
          <w:szCs w:val="22"/>
        </w:rPr>
        <w:t>CADET DISCIPLINE</w:t>
      </w:r>
    </w:p>
    <w:p w14:paraId="501D7312" w14:textId="77777777" w:rsidR="004E384D" w:rsidRPr="0028032D" w:rsidRDefault="004E384D" w:rsidP="004E384D">
      <w:pPr>
        <w:keepNext/>
        <w:spacing w:after="0" w:line="240" w:lineRule="auto"/>
        <w:ind w:left="360"/>
        <w:outlineLvl w:val="1"/>
        <w:rPr>
          <w:rFonts w:asciiTheme="majorHAnsi" w:eastAsia="Times New Roman" w:hAnsiTheme="majorHAnsi" w:cstheme="majorHAnsi"/>
          <w:b/>
          <w:bCs/>
          <w:sz w:val="22"/>
          <w:szCs w:val="22"/>
        </w:rPr>
      </w:pPr>
    </w:p>
    <w:p w14:paraId="14D46165" w14:textId="77777777" w:rsidR="004E384D" w:rsidRPr="0028032D" w:rsidRDefault="004E384D" w:rsidP="004E384D">
      <w:pPr>
        <w:keepNext/>
        <w:spacing w:after="0" w:line="240" w:lineRule="auto"/>
        <w:ind w:left="360"/>
        <w:outlineLvl w:val="1"/>
        <w:rPr>
          <w:rFonts w:asciiTheme="majorHAnsi" w:eastAsia="Times New Roman" w:hAnsiTheme="majorHAnsi" w:cstheme="majorHAnsi"/>
          <w:b/>
          <w:bCs/>
          <w:sz w:val="22"/>
          <w:szCs w:val="22"/>
        </w:rPr>
      </w:pPr>
      <w:bookmarkStart w:id="154" w:name="_Toc330928795"/>
      <w:bookmarkStart w:id="155" w:name="_Toc330929491"/>
      <w:bookmarkStart w:id="156" w:name="_Toc395019217"/>
      <w:r w:rsidRPr="0028032D">
        <w:rPr>
          <w:rFonts w:asciiTheme="majorHAnsi" w:eastAsia="Times New Roman" w:hAnsiTheme="majorHAnsi" w:cstheme="majorHAnsi"/>
          <w:b/>
          <w:bCs/>
          <w:sz w:val="22"/>
          <w:szCs w:val="22"/>
        </w:rPr>
        <w:t>Expectations for Cadet Behavior:</w:t>
      </w:r>
      <w:bookmarkEnd w:id="154"/>
      <w:bookmarkEnd w:id="155"/>
      <w:bookmarkEnd w:id="156"/>
      <w:r w:rsidRPr="0028032D">
        <w:rPr>
          <w:rFonts w:asciiTheme="majorHAnsi" w:eastAsia="Times New Roman" w:hAnsiTheme="majorHAnsi" w:cstheme="majorHAnsi"/>
          <w:b/>
          <w:bCs/>
          <w:sz w:val="22"/>
          <w:szCs w:val="22"/>
        </w:rPr>
        <w:t xml:space="preserve">  </w:t>
      </w:r>
    </w:p>
    <w:p w14:paraId="32A909BA" w14:textId="77777777" w:rsidR="00396DFE" w:rsidRPr="0028032D" w:rsidRDefault="004E384D" w:rsidP="004E384D">
      <w:pPr>
        <w:tabs>
          <w:tab w:val="left" w:pos="900"/>
        </w:tabs>
        <w:spacing w:after="0" w:line="240" w:lineRule="auto"/>
        <w:ind w:left="360"/>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The Maritime Academy of Toledo is a school for well-behaved, respectful students.  Our cadets are students seeking a rigorous education in an environment of both extrinsic and intrinsic structure, discipline, and motivation.  It is an environment where cadets are respected and rewarded for fulfilling their duties and responsibilities related to learning and behavior.  </w:t>
      </w:r>
    </w:p>
    <w:p w14:paraId="19E6FA97" w14:textId="77777777" w:rsidR="00396DFE" w:rsidRPr="0028032D" w:rsidRDefault="00396DFE" w:rsidP="004E384D">
      <w:pPr>
        <w:tabs>
          <w:tab w:val="left" w:pos="900"/>
        </w:tabs>
        <w:spacing w:after="0" w:line="240" w:lineRule="auto"/>
        <w:ind w:left="360"/>
        <w:rPr>
          <w:rFonts w:asciiTheme="majorHAnsi" w:eastAsia="Times New Roman" w:hAnsiTheme="majorHAnsi" w:cstheme="majorHAnsi"/>
          <w:bCs/>
          <w:sz w:val="22"/>
          <w:szCs w:val="22"/>
        </w:rPr>
      </w:pPr>
    </w:p>
    <w:p w14:paraId="4D283A69" w14:textId="77777777" w:rsidR="004E384D" w:rsidRPr="0028032D" w:rsidRDefault="004E384D" w:rsidP="004E384D">
      <w:pPr>
        <w:spacing w:after="0" w:line="240" w:lineRule="auto"/>
        <w:ind w:left="720" w:hanging="540"/>
        <w:rPr>
          <w:rFonts w:asciiTheme="majorHAnsi" w:eastAsia="Times New Roman" w:hAnsiTheme="majorHAnsi" w:cstheme="majorHAnsi"/>
          <w:bCs/>
          <w:sz w:val="22"/>
          <w:szCs w:val="22"/>
        </w:rPr>
      </w:pPr>
    </w:p>
    <w:p w14:paraId="1B55B9E5" w14:textId="77777777" w:rsidR="004E384D" w:rsidRPr="0028032D" w:rsidRDefault="004E384D" w:rsidP="004E384D">
      <w:pPr>
        <w:keepNext/>
        <w:spacing w:after="0" w:line="240" w:lineRule="auto"/>
        <w:ind w:left="360"/>
        <w:outlineLvl w:val="1"/>
        <w:rPr>
          <w:rFonts w:asciiTheme="majorHAnsi" w:eastAsia="Times New Roman" w:hAnsiTheme="majorHAnsi" w:cstheme="majorHAnsi"/>
          <w:b/>
          <w:bCs/>
          <w:sz w:val="22"/>
          <w:szCs w:val="22"/>
        </w:rPr>
      </w:pPr>
      <w:bookmarkStart w:id="157" w:name="_Toc330928796"/>
      <w:bookmarkStart w:id="158" w:name="_Toc330929492"/>
      <w:bookmarkStart w:id="159" w:name="_Toc395019218"/>
      <w:r w:rsidRPr="0028032D">
        <w:rPr>
          <w:rFonts w:asciiTheme="majorHAnsi" w:eastAsia="Times New Roman" w:hAnsiTheme="majorHAnsi" w:cstheme="majorHAnsi"/>
          <w:b/>
          <w:bCs/>
          <w:sz w:val="22"/>
          <w:szCs w:val="22"/>
        </w:rPr>
        <w:t>Guidelines Governing Cadet Behavior:</w:t>
      </w:r>
      <w:bookmarkEnd w:id="157"/>
      <w:bookmarkEnd w:id="158"/>
      <w:bookmarkEnd w:id="159"/>
      <w:r w:rsidRPr="0028032D">
        <w:rPr>
          <w:rFonts w:asciiTheme="majorHAnsi" w:eastAsia="Times New Roman" w:hAnsiTheme="majorHAnsi" w:cstheme="majorHAnsi"/>
          <w:b/>
          <w:bCs/>
          <w:sz w:val="22"/>
          <w:szCs w:val="22"/>
        </w:rPr>
        <w:t xml:space="preserve"> </w:t>
      </w:r>
    </w:p>
    <w:p w14:paraId="42C9414F" w14:textId="324BAD9A" w:rsidR="004E384D" w:rsidRPr="0028032D" w:rsidRDefault="004E384D" w:rsidP="004E384D">
      <w:pPr>
        <w:spacing w:after="0" w:line="240" w:lineRule="auto"/>
        <w:ind w:left="360"/>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The Maritime Academy of Toledo has </w:t>
      </w:r>
      <w:r w:rsidR="00605070" w:rsidRPr="0028032D">
        <w:rPr>
          <w:rFonts w:asciiTheme="majorHAnsi" w:eastAsia="Times New Roman" w:hAnsiTheme="majorHAnsi" w:cstheme="majorHAnsi"/>
          <w:bCs/>
          <w:sz w:val="22"/>
          <w:szCs w:val="22"/>
        </w:rPr>
        <w:t xml:space="preserve">developed and implemented a character education program entitled “Welcome Aboard.”  This program </w:t>
      </w:r>
      <w:r w:rsidR="005D610E" w:rsidRPr="0028032D">
        <w:rPr>
          <w:rFonts w:asciiTheme="majorHAnsi" w:eastAsia="Times New Roman" w:hAnsiTheme="majorHAnsi" w:cstheme="majorHAnsi"/>
          <w:bCs/>
          <w:sz w:val="22"/>
          <w:szCs w:val="22"/>
        </w:rPr>
        <w:t>encompasses</w:t>
      </w:r>
      <w:r w:rsidR="00605070" w:rsidRPr="0028032D">
        <w:rPr>
          <w:rFonts w:asciiTheme="majorHAnsi" w:eastAsia="Times New Roman" w:hAnsiTheme="majorHAnsi" w:cstheme="majorHAnsi"/>
          <w:bCs/>
          <w:sz w:val="22"/>
          <w:szCs w:val="22"/>
        </w:rPr>
        <w:t xml:space="preserve"> </w:t>
      </w:r>
      <w:r w:rsidR="008C2DBD">
        <w:rPr>
          <w:rFonts w:asciiTheme="majorHAnsi" w:eastAsia="Times New Roman" w:hAnsiTheme="majorHAnsi" w:cstheme="majorHAnsi"/>
          <w:bCs/>
          <w:sz w:val="22"/>
          <w:szCs w:val="22"/>
        </w:rPr>
        <w:t>three</w:t>
      </w:r>
      <w:r w:rsidR="00605070" w:rsidRPr="0028032D">
        <w:rPr>
          <w:rFonts w:asciiTheme="majorHAnsi" w:eastAsia="Times New Roman" w:hAnsiTheme="majorHAnsi" w:cstheme="majorHAnsi"/>
          <w:bCs/>
          <w:sz w:val="22"/>
          <w:szCs w:val="22"/>
        </w:rPr>
        <w:t xml:space="preserve"> traits which include</w:t>
      </w:r>
      <w:r w:rsidRPr="0028032D">
        <w:rPr>
          <w:rFonts w:asciiTheme="majorHAnsi" w:eastAsia="Times New Roman" w:hAnsiTheme="majorHAnsi" w:cstheme="majorHAnsi"/>
          <w:bCs/>
          <w:sz w:val="22"/>
          <w:szCs w:val="22"/>
        </w:rPr>
        <w:t xml:space="preserve">: </w:t>
      </w:r>
    </w:p>
    <w:p w14:paraId="3DDB599A" w14:textId="58FDE40F" w:rsidR="004E384D" w:rsidRDefault="004E384D" w:rsidP="004E384D">
      <w:pPr>
        <w:spacing w:after="0" w:line="240" w:lineRule="auto"/>
        <w:ind w:left="360"/>
        <w:rPr>
          <w:rFonts w:asciiTheme="majorHAnsi" w:eastAsia="Times New Roman" w:hAnsiTheme="majorHAnsi" w:cstheme="majorHAnsi"/>
          <w:bCs/>
          <w:sz w:val="22"/>
          <w:szCs w:val="22"/>
        </w:rPr>
      </w:pPr>
    </w:p>
    <w:p w14:paraId="1F22E63F" w14:textId="53B3694E" w:rsidR="00F50A07" w:rsidRDefault="00F50A07" w:rsidP="004E384D">
      <w:pPr>
        <w:spacing w:after="0" w:line="240" w:lineRule="auto"/>
        <w:ind w:left="360"/>
        <w:rPr>
          <w:rFonts w:asciiTheme="majorHAnsi" w:eastAsia="Times New Roman" w:hAnsiTheme="majorHAnsi" w:cstheme="majorHAnsi"/>
          <w:bCs/>
          <w:sz w:val="22"/>
          <w:szCs w:val="22"/>
        </w:rPr>
      </w:pPr>
      <w:r>
        <w:rPr>
          <w:rFonts w:asciiTheme="majorHAnsi" w:eastAsia="Times New Roman" w:hAnsiTheme="majorHAnsi" w:cstheme="majorHAnsi"/>
          <w:bCs/>
          <w:sz w:val="22"/>
          <w:szCs w:val="22"/>
        </w:rPr>
        <w:t xml:space="preserve">RAD: </w:t>
      </w:r>
    </w:p>
    <w:p w14:paraId="7F9457A6" w14:textId="7AD6BCE8" w:rsidR="00B87F85" w:rsidRDefault="00B87F85" w:rsidP="00B36E79">
      <w:pPr>
        <w:pStyle w:val="ListParagraph"/>
        <w:numPr>
          <w:ilvl w:val="0"/>
          <w:numId w:val="49"/>
        </w:numPr>
        <w:spacing w:after="0" w:line="240" w:lineRule="auto"/>
        <w:rPr>
          <w:rFonts w:asciiTheme="majorHAnsi" w:eastAsia="Times New Roman" w:hAnsiTheme="majorHAnsi" w:cstheme="majorHAnsi"/>
          <w:bCs/>
          <w:sz w:val="22"/>
          <w:szCs w:val="22"/>
        </w:rPr>
      </w:pPr>
      <w:r>
        <w:rPr>
          <w:rFonts w:asciiTheme="majorHAnsi" w:eastAsia="Times New Roman" w:hAnsiTheme="majorHAnsi" w:cstheme="majorHAnsi"/>
          <w:bCs/>
          <w:sz w:val="22"/>
          <w:szCs w:val="22"/>
        </w:rPr>
        <w:t xml:space="preserve">Respectful: A way of treating or thinking about someone or something. </w:t>
      </w:r>
    </w:p>
    <w:p w14:paraId="1B19F73C" w14:textId="6AD2F426" w:rsidR="00B87F85" w:rsidRDefault="00B87F85" w:rsidP="00B36E79">
      <w:pPr>
        <w:pStyle w:val="ListParagraph"/>
        <w:numPr>
          <w:ilvl w:val="0"/>
          <w:numId w:val="49"/>
        </w:numPr>
        <w:spacing w:after="0" w:line="240" w:lineRule="auto"/>
        <w:rPr>
          <w:rFonts w:asciiTheme="majorHAnsi" w:eastAsia="Times New Roman" w:hAnsiTheme="majorHAnsi" w:cstheme="majorHAnsi"/>
          <w:bCs/>
          <w:sz w:val="22"/>
          <w:szCs w:val="22"/>
        </w:rPr>
      </w:pPr>
      <w:r>
        <w:rPr>
          <w:rFonts w:asciiTheme="majorHAnsi" w:eastAsia="Times New Roman" w:hAnsiTheme="majorHAnsi" w:cstheme="majorHAnsi"/>
          <w:bCs/>
          <w:sz w:val="22"/>
          <w:szCs w:val="22"/>
        </w:rPr>
        <w:t xml:space="preserve">Accountable: </w:t>
      </w:r>
      <w:r w:rsidR="00E151EA">
        <w:rPr>
          <w:rFonts w:asciiTheme="majorHAnsi" w:eastAsia="Times New Roman" w:hAnsiTheme="majorHAnsi" w:cstheme="majorHAnsi"/>
          <w:bCs/>
          <w:sz w:val="22"/>
          <w:szCs w:val="22"/>
        </w:rPr>
        <w:t xml:space="preserve">An obligation or willingness to accept responsibility or to account for one’s actions. </w:t>
      </w:r>
    </w:p>
    <w:p w14:paraId="39ED5329" w14:textId="628BFA5A" w:rsidR="00E151EA" w:rsidRDefault="00E151EA" w:rsidP="00B36E79">
      <w:pPr>
        <w:pStyle w:val="ListParagraph"/>
        <w:numPr>
          <w:ilvl w:val="0"/>
          <w:numId w:val="49"/>
        </w:numPr>
        <w:spacing w:after="0" w:line="240" w:lineRule="auto"/>
        <w:rPr>
          <w:rFonts w:asciiTheme="majorHAnsi" w:eastAsia="Times New Roman" w:hAnsiTheme="majorHAnsi" w:cstheme="majorHAnsi"/>
          <w:bCs/>
          <w:sz w:val="22"/>
          <w:szCs w:val="22"/>
        </w:rPr>
      </w:pPr>
      <w:r>
        <w:rPr>
          <w:rFonts w:asciiTheme="majorHAnsi" w:eastAsia="Times New Roman" w:hAnsiTheme="majorHAnsi" w:cstheme="majorHAnsi"/>
          <w:bCs/>
          <w:sz w:val="22"/>
          <w:szCs w:val="22"/>
        </w:rPr>
        <w:t xml:space="preserve">Discipline: Orderly or prescribed </w:t>
      </w:r>
      <w:r w:rsidR="00F50A07">
        <w:rPr>
          <w:rFonts w:asciiTheme="majorHAnsi" w:eastAsia="Times New Roman" w:hAnsiTheme="majorHAnsi" w:cstheme="majorHAnsi"/>
          <w:bCs/>
          <w:sz w:val="22"/>
          <w:szCs w:val="22"/>
        </w:rPr>
        <w:t>conduct or pattern of behavior; self</w:t>
      </w:r>
      <w:r w:rsidR="00E55CD6">
        <w:rPr>
          <w:rFonts w:asciiTheme="majorHAnsi" w:eastAsia="Times New Roman" w:hAnsiTheme="majorHAnsi" w:cstheme="majorHAnsi"/>
          <w:bCs/>
          <w:sz w:val="22"/>
          <w:szCs w:val="22"/>
        </w:rPr>
        <w:t>-</w:t>
      </w:r>
      <w:r w:rsidR="00F50A07">
        <w:rPr>
          <w:rFonts w:asciiTheme="majorHAnsi" w:eastAsia="Times New Roman" w:hAnsiTheme="majorHAnsi" w:cstheme="majorHAnsi"/>
          <w:bCs/>
          <w:sz w:val="22"/>
          <w:szCs w:val="22"/>
        </w:rPr>
        <w:t>control.</w:t>
      </w:r>
    </w:p>
    <w:p w14:paraId="3D809B59" w14:textId="04BBE33B" w:rsidR="00F50A07" w:rsidRDefault="00F50A07" w:rsidP="00F50A07">
      <w:pPr>
        <w:spacing w:after="0" w:line="240" w:lineRule="auto"/>
        <w:rPr>
          <w:rFonts w:asciiTheme="majorHAnsi" w:eastAsia="Times New Roman" w:hAnsiTheme="majorHAnsi" w:cstheme="majorHAnsi"/>
          <w:bCs/>
          <w:sz w:val="22"/>
          <w:szCs w:val="22"/>
        </w:rPr>
      </w:pPr>
    </w:p>
    <w:p w14:paraId="134582CE" w14:textId="1D6AF95A" w:rsidR="00F5445F" w:rsidRDefault="004C4946" w:rsidP="004C4946">
      <w:pPr>
        <w:spacing w:after="0" w:line="240" w:lineRule="auto"/>
        <w:ind w:left="360"/>
        <w:rPr>
          <w:rFonts w:asciiTheme="majorHAnsi" w:eastAsia="Times New Roman" w:hAnsiTheme="majorHAnsi" w:cstheme="majorHAnsi"/>
          <w:bCs/>
          <w:sz w:val="22"/>
          <w:szCs w:val="22"/>
        </w:rPr>
      </w:pPr>
      <w:r>
        <w:rPr>
          <w:rFonts w:asciiTheme="majorHAnsi" w:eastAsia="Times New Roman" w:hAnsiTheme="majorHAnsi" w:cstheme="majorHAnsi"/>
          <w:color w:val="000000"/>
          <w:sz w:val="22"/>
          <w:szCs w:val="22"/>
        </w:rPr>
        <w:t xml:space="preserve">The </w:t>
      </w:r>
      <w:r w:rsidRPr="004C4946">
        <w:rPr>
          <w:rFonts w:asciiTheme="majorHAnsi" w:eastAsia="Times New Roman" w:hAnsiTheme="majorHAnsi" w:cstheme="majorHAnsi"/>
          <w:color w:val="000000"/>
          <w:sz w:val="22"/>
          <w:szCs w:val="22"/>
        </w:rPr>
        <w:t>Maritime Academy</w:t>
      </w:r>
      <w:r>
        <w:rPr>
          <w:rFonts w:asciiTheme="majorHAnsi" w:eastAsia="Times New Roman" w:hAnsiTheme="majorHAnsi" w:cstheme="majorHAnsi"/>
          <w:color w:val="000000"/>
          <w:sz w:val="22"/>
          <w:szCs w:val="22"/>
        </w:rPr>
        <w:t xml:space="preserve"> of Toledo</w:t>
      </w:r>
      <w:r w:rsidRPr="004C4946">
        <w:rPr>
          <w:rFonts w:asciiTheme="majorHAnsi" w:eastAsia="Times New Roman" w:hAnsiTheme="majorHAnsi" w:cstheme="majorHAnsi"/>
          <w:color w:val="000000"/>
          <w:sz w:val="22"/>
          <w:szCs w:val="22"/>
        </w:rPr>
        <w:t xml:space="preserve"> uses PBIS which stands for positive behavior interventions and supports or systems.  It is a three-tiered framework that focuses on identifying, acknowledging and encouraging positive student behaviors, rather than punishing students for negative behaviors.  PBIS fosters a learning environment where educators are </w:t>
      </w:r>
      <w:r w:rsidR="00E55CD6" w:rsidRPr="004C4946">
        <w:rPr>
          <w:rFonts w:asciiTheme="majorHAnsi" w:eastAsia="Times New Roman" w:hAnsiTheme="majorHAnsi" w:cstheme="majorHAnsi"/>
          <w:color w:val="000000"/>
          <w:sz w:val="22"/>
          <w:szCs w:val="22"/>
        </w:rPr>
        <w:t>teaching</w:t>
      </w:r>
      <w:r w:rsidRPr="004C4946">
        <w:rPr>
          <w:rFonts w:asciiTheme="majorHAnsi" w:eastAsia="Times New Roman" w:hAnsiTheme="majorHAnsi" w:cstheme="majorHAnsi"/>
          <w:color w:val="000000"/>
          <w:sz w:val="22"/>
          <w:szCs w:val="22"/>
        </w:rPr>
        <w:t xml:space="preserve"> and reinforcing positive behaviors, instead of just punishing students for misbehaving.  Our three words we expect all Mariners to follow are: respectful, accountable and disciplined</w:t>
      </w:r>
      <w:r w:rsidR="00F5445F">
        <w:rPr>
          <w:rFonts w:asciiTheme="majorHAnsi" w:eastAsia="Times New Roman" w:hAnsiTheme="majorHAnsi" w:cstheme="majorHAnsi"/>
          <w:bCs/>
          <w:sz w:val="22"/>
          <w:szCs w:val="22"/>
        </w:rPr>
        <w:t>.</w:t>
      </w:r>
    </w:p>
    <w:p w14:paraId="654506C8" w14:textId="77777777" w:rsidR="00F5445F" w:rsidRDefault="00F5445F" w:rsidP="004C4946">
      <w:pPr>
        <w:spacing w:after="0" w:line="240" w:lineRule="auto"/>
        <w:ind w:left="360"/>
        <w:rPr>
          <w:rFonts w:asciiTheme="majorHAnsi" w:eastAsia="Times New Roman" w:hAnsiTheme="majorHAnsi" w:cstheme="majorHAnsi"/>
          <w:bCs/>
          <w:sz w:val="22"/>
          <w:szCs w:val="22"/>
        </w:rPr>
      </w:pPr>
    </w:p>
    <w:p w14:paraId="3708EE94" w14:textId="6CB7E124" w:rsidR="00F50A07" w:rsidRPr="004C4946" w:rsidRDefault="00F50A07" w:rsidP="004C4946">
      <w:pPr>
        <w:spacing w:after="0" w:line="240" w:lineRule="auto"/>
        <w:ind w:left="360"/>
        <w:rPr>
          <w:rFonts w:asciiTheme="majorHAnsi" w:eastAsia="Times New Roman" w:hAnsiTheme="majorHAnsi" w:cstheme="majorHAnsi"/>
          <w:bCs/>
          <w:sz w:val="22"/>
          <w:szCs w:val="22"/>
        </w:rPr>
      </w:pPr>
      <w:r w:rsidRPr="004C4946">
        <w:rPr>
          <w:rFonts w:asciiTheme="majorHAnsi" w:eastAsia="Times New Roman" w:hAnsiTheme="majorHAnsi" w:cstheme="majorHAnsi"/>
          <w:bCs/>
          <w:sz w:val="22"/>
          <w:szCs w:val="22"/>
        </w:rPr>
        <w:t>At the Maritime Academy of Toledo we require students to “BE RAD.”</w:t>
      </w:r>
    </w:p>
    <w:p w14:paraId="2DB9C04B" w14:textId="77777777" w:rsidR="00362EF7" w:rsidRPr="0028032D" w:rsidRDefault="00362EF7" w:rsidP="003600A3">
      <w:pPr>
        <w:spacing w:before="100" w:beforeAutospacing="1" w:after="0"/>
        <w:ind w:left="360"/>
        <w:rPr>
          <w:rFonts w:asciiTheme="majorHAnsi" w:eastAsia="Times New Roman" w:hAnsiTheme="majorHAnsi" w:cstheme="majorHAnsi"/>
          <w:bCs/>
          <w:sz w:val="22"/>
          <w:szCs w:val="22"/>
        </w:rPr>
      </w:pPr>
      <w:bookmarkStart w:id="160" w:name="_Toc330928797"/>
      <w:bookmarkStart w:id="161" w:name="_Toc330929493"/>
      <w:r w:rsidRPr="0028032D">
        <w:rPr>
          <w:rFonts w:asciiTheme="majorHAnsi" w:eastAsia="Times New Roman" w:hAnsiTheme="majorHAnsi" w:cstheme="majorHAnsi"/>
          <w:bCs/>
          <w:sz w:val="22"/>
          <w:szCs w:val="22"/>
        </w:rPr>
        <w:t xml:space="preserve">The Maritime Academy of Toledo’s vision is to shape future leaders by developing strong character and innovative minds.  The entire premise of the Maritime Academy of Toledo is to teach students socially-appropriate behaviors in order to succeed in a career. To accomplish this the Maritime Academy of Toledo will recognize positive behavior and keep kids in school whenever possible.  Out of school suspensions and other removal procedures will be used as a last resort for behavior or if a cadet’s behavior endangers the safety of other students.    </w:t>
      </w:r>
    </w:p>
    <w:p w14:paraId="4A12C76D" w14:textId="77777777" w:rsidR="004D7D0B" w:rsidRPr="0028032D" w:rsidRDefault="004D7D0B" w:rsidP="004E384D">
      <w:pPr>
        <w:keepNext/>
        <w:spacing w:after="0" w:line="240" w:lineRule="auto"/>
        <w:ind w:left="360"/>
        <w:outlineLvl w:val="1"/>
        <w:rPr>
          <w:rFonts w:asciiTheme="majorHAnsi" w:eastAsia="Times New Roman" w:hAnsiTheme="majorHAnsi" w:cstheme="majorHAnsi"/>
          <w:b/>
          <w:bCs/>
          <w:sz w:val="22"/>
          <w:szCs w:val="22"/>
        </w:rPr>
      </w:pPr>
    </w:p>
    <w:p w14:paraId="4D7973B1" w14:textId="77777777" w:rsidR="004E384D" w:rsidRPr="0028032D" w:rsidRDefault="004E384D" w:rsidP="004E384D">
      <w:pPr>
        <w:keepNext/>
        <w:spacing w:after="0" w:line="240" w:lineRule="auto"/>
        <w:ind w:left="360"/>
        <w:outlineLvl w:val="1"/>
        <w:rPr>
          <w:rFonts w:asciiTheme="majorHAnsi" w:eastAsia="Times New Roman" w:hAnsiTheme="majorHAnsi" w:cstheme="majorHAnsi"/>
          <w:b/>
          <w:bCs/>
          <w:sz w:val="22"/>
          <w:szCs w:val="22"/>
        </w:rPr>
      </w:pPr>
      <w:bookmarkStart w:id="162" w:name="_Toc395019219"/>
      <w:r w:rsidRPr="0028032D">
        <w:rPr>
          <w:rFonts w:asciiTheme="majorHAnsi" w:eastAsia="Times New Roman" w:hAnsiTheme="majorHAnsi" w:cstheme="majorHAnsi"/>
          <w:b/>
          <w:bCs/>
          <w:sz w:val="22"/>
          <w:szCs w:val="22"/>
        </w:rPr>
        <w:t>Cadet Rights and Responsibilities</w:t>
      </w:r>
      <w:bookmarkEnd w:id="160"/>
      <w:bookmarkEnd w:id="161"/>
      <w:bookmarkEnd w:id="162"/>
    </w:p>
    <w:p w14:paraId="47583800" w14:textId="77777777" w:rsidR="00F53710" w:rsidRPr="0028032D" w:rsidRDefault="004E384D" w:rsidP="007E2DFE">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jc w:val="both"/>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The Board recognizes that students possess not only the right to an education but the rights of citizenship as well.  In granting students the education to which they are entitled, the Board shall provide them with the nurture, counsel, and custodial care appropriate to their age and maturity.  At the same time, no student shall be deprived of the basic right to equal treatment and equal access to educational programs, due process, a presumption of innocence, free expression and association, and the privacy of his/her own thoughts.  Attendant upon the rights guaranteed to each cadet are certain responsibilities, which include respect for the rights of others, obedience to properly constituted school authority, and compliance with the rules and regulations of the school.  </w:t>
      </w:r>
    </w:p>
    <w:p w14:paraId="1E6924A7" w14:textId="77777777" w:rsidR="00F53710" w:rsidRPr="0028032D" w:rsidRDefault="00F53710" w:rsidP="007E2DFE">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jc w:val="both"/>
        <w:rPr>
          <w:rFonts w:asciiTheme="majorHAnsi" w:eastAsia="Times New Roman" w:hAnsiTheme="majorHAnsi" w:cstheme="majorHAnsi"/>
          <w:bCs/>
          <w:sz w:val="22"/>
          <w:szCs w:val="22"/>
        </w:rPr>
      </w:pPr>
    </w:p>
    <w:p w14:paraId="42AFED8A" w14:textId="77777777" w:rsidR="004E384D" w:rsidRPr="0028032D" w:rsidRDefault="004E384D" w:rsidP="007E2DFE">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jc w:val="both"/>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The Board realizes that as cadets differ in age and maturity, so </w:t>
      </w:r>
      <w:proofErr w:type="spellStart"/>
      <w:r w:rsidRPr="0028032D">
        <w:rPr>
          <w:rFonts w:asciiTheme="majorHAnsi" w:eastAsia="Times New Roman" w:hAnsiTheme="majorHAnsi" w:cstheme="majorHAnsi"/>
          <w:bCs/>
          <w:sz w:val="22"/>
          <w:szCs w:val="22"/>
        </w:rPr>
        <w:t>to</w:t>
      </w:r>
      <w:proofErr w:type="spellEnd"/>
      <w:r w:rsidRPr="0028032D">
        <w:rPr>
          <w:rFonts w:asciiTheme="majorHAnsi" w:eastAsia="Times New Roman" w:hAnsiTheme="majorHAnsi" w:cstheme="majorHAnsi"/>
          <w:bCs/>
          <w:sz w:val="22"/>
          <w:szCs w:val="22"/>
        </w:rPr>
        <w:t xml:space="preserve"> they differ in ability to handle both the rights of citizens and the associated responsibilities.  The exercise of each right shall be granted, therefore, with due regard for the degree of responsibility possessed by the cadet and the cadet</w:t>
      </w:r>
      <w:r w:rsidR="00B774B2">
        <w:rPr>
          <w:rFonts w:asciiTheme="majorHAnsi" w:eastAsia="Times New Roman" w:hAnsiTheme="majorHAnsi" w:cstheme="majorHAnsi"/>
          <w:bCs/>
          <w:sz w:val="22"/>
          <w:szCs w:val="22"/>
        </w:rPr>
        <w:t>’</w:t>
      </w:r>
      <w:r w:rsidRPr="0028032D">
        <w:rPr>
          <w:rFonts w:asciiTheme="majorHAnsi" w:eastAsia="Times New Roman" w:hAnsiTheme="majorHAnsi" w:cstheme="majorHAnsi"/>
          <w:bCs/>
          <w:sz w:val="22"/>
          <w:szCs w:val="22"/>
        </w:rPr>
        <w:t xml:space="preserve">s need for the continuing guidance and control of those responsible for his/her education.  Nothing in this </w:t>
      </w:r>
      <w:r w:rsidRPr="0028032D">
        <w:rPr>
          <w:rFonts w:asciiTheme="majorHAnsi" w:eastAsia="Times New Roman" w:hAnsiTheme="majorHAnsi" w:cstheme="majorHAnsi"/>
          <w:bCs/>
          <w:sz w:val="22"/>
          <w:szCs w:val="22"/>
        </w:rPr>
        <w:lastRenderedPageBreak/>
        <w:t>statement of cadet rights shall be held to limit the due process rights of educators or classified school personnel nor their use of the district grievance procedure.</w:t>
      </w:r>
    </w:p>
    <w:p w14:paraId="72389CEC" w14:textId="77777777" w:rsidR="004E384D" w:rsidRPr="0028032D" w:rsidRDefault="004E384D" w:rsidP="004E384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HAnsi" w:eastAsia="Times New Roman" w:hAnsiTheme="majorHAnsi" w:cstheme="majorHAnsi"/>
          <w:bCs/>
          <w:sz w:val="22"/>
          <w:szCs w:val="22"/>
        </w:rPr>
      </w:pPr>
    </w:p>
    <w:p w14:paraId="00E9091E" w14:textId="77777777" w:rsidR="004E384D" w:rsidRPr="0028032D" w:rsidRDefault="004E384D" w:rsidP="004E384D">
      <w:pPr>
        <w:keepNext/>
        <w:spacing w:after="0" w:line="240" w:lineRule="auto"/>
        <w:ind w:left="360"/>
        <w:outlineLvl w:val="1"/>
        <w:rPr>
          <w:rFonts w:asciiTheme="majorHAnsi" w:eastAsia="Times New Roman" w:hAnsiTheme="majorHAnsi" w:cstheme="majorHAnsi"/>
          <w:b/>
          <w:bCs/>
          <w:sz w:val="22"/>
          <w:szCs w:val="22"/>
        </w:rPr>
      </w:pPr>
      <w:bookmarkStart w:id="163" w:name="_Toc330928798"/>
      <w:bookmarkStart w:id="164" w:name="_Toc330929494"/>
      <w:bookmarkStart w:id="165" w:name="_Toc395019220"/>
      <w:r w:rsidRPr="0028032D">
        <w:rPr>
          <w:rFonts w:asciiTheme="majorHAnsi" w:eastAsia="Times New Roman" w:hAnsiTheme="majorHAnsi" w:cstheme="majorHAnsi"/>
          <w:b/>
          <w:bCs/>
          <w:sz w:val="22"/>
          <w:szCs w:val="22"/>
        </w:rPr>
        <w:t>Administrator, Teacher, and Staff Rights and Responsibilities</w:t>
      </w:r>
      <w:bookmarkEnd w:id="163"/>
      <w:bookmarkEnd w:id="164"/>
      <w:bookmarkEnd w:id="165"/>
    </w:p>
    <w:p w14:paraId="070F6F49" w14:textId="77777777" w:rsidR="004E384D" w:rsidRPr="0028032D" w:rsidRDefault="004E384D" w:rsidP="004E3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Administrators and teachers also have rights and duties.  The teacher is required to maintain a suitable environment for learning and administrators have the responsibility for maintaining and facilitating the educational program. The administrator is authorized by statute to suspend cadets for just cause.  The following rules, regulations, and due process procedures statement are designed to protect all members of the educational community in the exercise of their rights and duties.</w:t>
      </w:r>
    </w:p>
    <w:p w14:paraId="762CFD83" w14:textId="77777777" w:rsidR="004E384D" w:rsidRPr="0028032D" w:rsidRDefault="004E384D" w:rsidP="004E384D">
      <w:pPr>
        <w:keepNext/>
        <w:tabs>
          <w:tab w:val="left" w:pos="360"/>
        </w:tabs>
        <w:spacing w:after="0" w:line="240" w:lineRule="auto"/>
        <w:ind w:left="360"/>
        <w:outlineLvl w:val="1"/>
        <w:rPr>
          <w:rFonts w:asciiTheme="majorHAnsi" w:eastAsia="Times New Roman" w:hAnsiTheme="majorHAnsi" w:cstheme="majorHAnsi"/>
          <w:b/>
          <w:bCs/>
          <w:sz w:val="22"/>
          <w:szCs w:val="22"/>
        </w:rPr>
      </w:pPr>
    </w:p>
    <w:p w14:paraId="3706868F" w14:textId="77777777" w:rsidR="004E384D" w:rsidRPr="0028032D" w:rsidRDefault="004E384D" w:rsidP="004E384D">
      <w:pPr>
        <w:keepNext/>
        <w:tabs>
          <w:tab w:val="left" w:pos="360"/>
        </w:tabs>
        <w:spacing w:after="0" w:line="240" w:lineRule="auto"/>
        <w:ind w:left="360"/>
        <w:outlineLvl w:val="1"/>
        <w:rPr>
          <w:rFonts w:asciiTheme="majorHAnsi" w:eastAsia="Times New Roman" w:hAnsiTheme="majorHAnsi" w:cstheme="majorHAnsi"/>
          <w:b/>
          <w:bCs/>
          <w:sz w:val="22"/>
          <w:szCs w:val="22"/>
        </w:rPr>
      </w:pPr>
      <w:bookmarkStart w:id="166" w:name="_Toc330928799"/>
      <w:bookmarkStart w:id="167" w:name="_Toc330929495"/>
      <w:bookmarkStart w:id="168" w:name="_Toc395019221"/>
      <w:r w:rsidRPr="0028032D">
        <w:rPr>
          <w:rFonts w:asciiTheme="majorHAnsi" w:eastAsia="Times New Roman" w:hAnsiTheme="majorHAnsi" w:cstheme="majorHAnsi"/>
          <w:b/>
          <w:bCs/>
          <w:sz w:val="22"/>
          <w:szCs w:val="22"/>
        </w:rPr>
        <w:t>Cadet Due Process Rights</w:t>
      </w:r>
      <w:bookmarkEnd w:id="166"/>
      <w:bookmarkEnd w:id="167"/>
      <w:bookmarkEnd w:id="168"/>
    </w:p>
    <w:p w14:paraId="1064F6D7" w14:textId="77777777" w:rsidR="004E384D" w:rsidRPr="0028032D" w:rsidRDefault="004E384D" w:rsidP="004E384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The Constitutional rights of individuals assure the protection of due process of law; therefore, this system of constitutionally and legally sound procedures is developed with regard to the administration of discipline in The Maritime Academy of Toledo.</w:t>
      </w:r>
    </w:p>
    <w:p w14:paraId="0C5E563F" w14:textId="77777777" w:rsidR="004E384D" w:rsidRPr="0028032D" w:rsidRDefault="004E384D" w:rsidP="004E384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rPr>
          <w:rFonts w:asciiTheme="majorHAnsi" w:eastAsia="Times New Roman" w:hAnsiTheme="majorHAnsi" w:cstheme="majorHAnsi"/>
          <w:bCs/>
          <w:sz w:val="22"/>
          <w:szCs w:val="22"/>
        </w:rPr>
      </w:pPr>
    </w:p>
    <w:p w14:paraId="1A1F74F3" w14:textId="77777777" w:rsidR="004E384D" w:rsidRPr="0028032D" w:rsidRDefault="004E384D" w:rsidP="00B36E79">
      <w:pPr>
        <w:numPr>
          <w:ilvl w:val="0"/>
          <w:numId w:val="13"/>
        </w:numPr>
        <w:tabs>
          <w:tab w:val="left" w:pos="360"/>
          <w:tab w:val="left" w:pos="144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The hallmark of the exercise of disciplinary authority shall be fairness.</w:t>
      </w:r>
    </w:p>
    <w:p w14:paraId="43D63B62" w14:textId="77777777" w:rsidR="004E384D" w:rsidRPr="0028032D" w:rsidRDefault="004E384D" w:rsidP="00B36E79">
      <w:pPr>
        <w:numPr>
          <w:ilvl w:val="0"/>
          <w:numId w:val="13"/>
        </w:numPr>
        <w:tabs>
          <w:tab w:val="left" w:pos="360"/>
          <w:tab w:val="left" w:pos="144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Every effort shall be made by administrators and staff members to resolve problems through effective utilization of The Maritime Academy resources in cooperation with the cadet and his/her parent(s) or guardian(s).</w:t>
      </w:r>
    </w:p>
    <w:p w14:paraId="0CB105C8" w14:textId="77777777" w:rsidR="004E384D" w:rsidRPr="0028032D" w:rsidRDefault="004E384D" w:rsidP="00B36E79">
      <w:pPr>
        <w:numPr>
          <w:ilvl w:val="0"/>
          <w:numId w:val="13"/>
        </w:numPr>
        <w:tabs>
          <w:tab w:val="left" w:pos="360"/>
          <w:tab w:val="left" w:pos="144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A cadet must be given an opportunity for a hearing if he/she or his/her parent(s) or guardian(s) indicates the desire for one.  A hearing shall be held to allow the student and his/her parent(s) or guardian(s) to contest the facts which may lead to disciplinary action, or to contest the appropriateness of the sanction imposed by a disciplinary authority, or if the student and his/her parent(s) or guardian(s) allege prejudice or unfairness on the part of the school district official responsible for the discipline.</w:t>
      </w:r>
    </w:p>
    <w:p w14:paraId="7E3781B3" w14:textId="77777777" w:rsidR="004E384D" w:rsidRPr="0028032D" w:rsidRDefault="004E384D" w:rsidP="00B36E79">
      <w:pPr>
        <w:numPr>
          <w:ilvl w:val="0"/>
          <w:numId w:val="13"/>
        </w:numPr>
        <w:tabs>
          <w:tab w:val="left" w:pos="360"/>
          <w:tab w:val="left" w:pos="144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The hearing authority may request to the student and parent(s) or guardian(s) to attempt conciliation first, but if the cadet and parent(s) or guardian(s) decline this request the hearing authority shall schedule the hearing as soon as possible.</w:t>
      </w:r>
    </w:p>
    <w:p w14:paraId="3277AB23" w14:textId="77777777" w:rsidR="004E384D" w:rsidRPr="0028032D" w:rsidRDefault="004E384D" w:rsidP="004E384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rPr>
          <w:rFonts w:asciiTheme="majorHAnsi" w:eastAsia="Times New Roman" w:hAnsiTheme="majorHAnsi" w:cstheme="majorHAnsi"/>
          <w:bCs/>
          <w:sz w:val="22"/>
          <w:szCs w:val="22"/>
        </w:rPr>
      </w:pPr>
    </w:p>
    <w:p w14:paraId="33ED21FA" w14:textId="77777777" w:rsidR="004E384D" w:rsidRPr="0028032D" w:rsidRDefault="004E384D" w:rsidP="004E384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Every effort shall be made on the part of the administrator to apply the proper discipline to the infraction keeping in mind that the administrator, through utilizing cooperation of school resources, parents, and cadets, will handle each case with the cadet</w:t>
      </w:r>
      <w:r w:rsidR="00B774B2">
        <w:rPr>
          <w:rFonts w:asciiTheme="majorHAnsi" w:eastAsia="Times New Roman" w:hAnsiTheme="majorHAnsi" w:cstheme="majorHAnsi"/>
          <w:bCs/>
          <w:sz w:val="22"/>
          <w:szCs w:val="22"/>
        </w:rPr>
        <w:t>’</w:t>
      </w:r>
      <w:r w:rsidRPr="0028032D">
        <w:rPr>
          <w:rFonts w:asciiTheme="majorHAnsi" w:eastAsia="Times New Roman" w:hAnsiTheme="majorHAnsi" w:cstheme="majorHAnsi"/>
          <w:bCs/>
          <w:sz w:val="22"/>
          <w:szCs w:val="22"/>
        </w:rPr>
        <w:t>s welfare foremost.</w:t>
      </w:r>
    </w:p>
    <w:p w14:paraId="2B3D3981" w14:textId="77777777" w:rsidR="004E384D" w:rsidRPr="0028032D" w:rsidRDefault="004E384D" w:rsidP="004E384D">
      <w:pPr>
        <w:spacing w:after="0" w:line="240" w:lineRule="auto"/>
        <w:ind w:left="360"/>
        <w:rPr>
          <w:rFonts w:asciiTheme="majorHAnsi" w:eastAsia="Times New Roman" w:hAnsiTheme="majorHAnsi" w:cstheme="majorHAnsi"/>
          <w:bCs/>
          <w:sz w:val="22"/>
          <w:szCs w:val="22"/>
        </w:rPr>
      </w:pPr>
    </w:p>
    <w:p w14:paraId="66D3E0DA" w14:textId="77777777" w:rsidR="004E384D" w:rsidRPr="0028032D" w:rsidRDefault="00C81EF9" w:rsidP="0095724A">
      <w:pPr>
        <w:spacing w:after="0" w:line="240" w:lineRule="auto"/>
        <w:ind w:left="360"/>
        <w:jc w:val="both"/>
        <w:rPr>
          <w:rFonts w:asciiTheme="majorHAnsi" w:eastAsia="Times New Roman" w:hAnsiTheme="majorHAnsi" w:cstheme="majorHAnsi"/>
          <w:b/>
          <w:bCs/>
          <w:sz w:val="22"/>
          <w:szCs w:val="22"/>
        </w:rPr>
      </w:pPr>
      <w:r w:rsidRPr="0028032D">
        <w:rPr>
          <w:rFonts w:asciiTheme="majorHAnsi" w:eastAsia="Times New Roman" w:hAnsiTheme="majorHAnsi" w:cstheme="majorHAnsi"/>
          <w:b/>
          <w:bCs/>
          <w:sz w:val="22"/>
          <w:szCs w:val="22"/>
        </w:rPr>
        <w:t xml:space="preserve">PROMOTION SYSTEM </w:t>
      </w:r>
    </w:p>
    <w:p w14:paraId="696606FA" w14:textId="77777777" w:rsidR="004E384D" w:rsidRPr="0028032D" w:rsidRDefault="004E384D" w:rsidP="004E384D">
      <w:pPr>
        <w:spacing w:after="0" w:line="240" w:lineRule="auto"/>
        <w:ind w:left="360"/>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All promotions require the signature of the </w:t>
      </w:r>
      <w:r w:rsidR="0095724A">
        <w:rPr>
          <w:rFonts w:asciiTheme="majorHAnsi" w:eastAsia="Times New Roman" w:hAnsiTheme="majorHAnsi" w:cstheme="majorHAnsi"/>
          <w:bCs/>
          <w:sz w:val="22"/>
          <w:szCs w:val="22"/>
        </w:rPr>
        <w:t>Principal</w:t>
      </w:r>
      <w:r w:rsidR="00F53710" w:rsidRPr="0028032D">
        <w:rPr>
          <w:rFonts w:asciiTheme="majorHAnsi" w:eastAsia="Times New Roman" w:hAnsiTheme="majorHAnsi" w:cstheme="majorHAnsi"/>
          <w:bCs/>
          <w:sz w:val="22"/>
          <w:szCs w:val="22"/>
        </w:rPr>
        <w:t xml:space="preserve"> or </w:t>
      </w:r>
      <w:r w:rsidR="0095724A">
        <w:rPr>
          <w:rFonts w:asciiTheme="majorHAnsi" w:eastAsia="Times New Roman" w:hAnsiTheme="majorHAnsi" w:cstheme="majorHAnsi"/>
          <w:bCs/>
          <w:sz w:val="22"/>
          <w:szCs w:val="22"/>
        </w:rPr>
        <w:t>Superintendent</w:t>
      </w:r>
      <w:r w:rsidRPr="0028032D">
        <w:rPr>
          <w:rFonts w:asciiTheme="majorHAnsi" w:eastAsia="Times New Roman" w:hAnsiTheme="majorHAnsi" w:cstheme="majorHAnsi"/>
          <w:bCs/>
          <w:sz w:val="22"/>
          <w:szCs w:val="22"/>
        </w:rPr>
        <w:t xml:space="preserve">.  The following </w:t>
      </w:r>
      <w:r w:rsidR="00F53710" w:rsidRPr="0028032D">
        <w:rPr>
          <w:rFonts w:asciiTheme="majorHAnsi" w:eastAsia="Times New Roman" w:hAnsiTheme="majorHAnsi" w:cstheme="majorHAnsi"/>
          <w:bCs/>
          <w:sz w:val="22"/>
          <w:szCs w:val="22"/>
        </w:rPr>
        <w:t xml:space="preserve">information </w:t>
      </w:r>
      <w:r w:rsidRPr="0028032D">
        <w:rPr>
          <w:rFonts w:asciiTheme="majorHAnsi" w:eastAsia="Times New Roman" w:hAnsiTheme="majorHAnsi" w:cstheme="majorHAnsi"/>
          <w:bCs/>
          <w:sz w:val="22"/>
          <w:szCs w:val="22"/>
        </w:rPr>
        <w:t>gives an overview of the procedures governing the promotion of a cadet within The Maritime Academy of Toledo.  The ultimate goal is to provide a fair and equitable system whereby those who strive for the betterment of the Academy and themselves will be promoted using the promotion criteria noted in the chart below.</w:t>
      </w:r>
      <w:r w:rsidR="0095724A">
        <w:rPr>
          <w:rFonts w:asciiTheme="majorHAnsi" w:eastAsia="Times New Roman" w:hAnsiTheme="majorHAnsi" w:cstheme="majorHAnsi"/>
          <w:bCs/>
          <w:sz w:val="22"/>
          <w:szCs w:val="22"/>
        </w:rPr>
        <w:tab/>
      </w:r>
    </w:p>
    <w:p w14:paraId="0A26815C" w14:textId="77777777" w:rsidR="004E384D" w:rsidRPr="0028032D" w:rsidRDefault="004E384D" w:rsidP="004E384D">
      <w:pPr>
        <w:spacing w:after="0" w:line="240" w:lineRule="auto"/>
        <w:ind w:left="360"/>
        <w:rPr>
          <w:rFonts w:asciiTheme="majorHAnsi" w:eastAsia="Times New Roman" w:hAnsiTheme="majorHAnsi" w:cstheme="majorHAnsi"/>
          <w:bCs/>
          <w:sz w:val="22"/>
          <w:szCs w:val="22"/>
        </w:rPr>
      </w:pPr>
    </w:p>
    <w:p w14:paraId="023D666A" w14:textId="77777777" w:rsidR="004E384D" w:rsidRPr="0028032D" w:rsidRDefault="00AE5FF1" w:rsidP="000A1ED9">
      <w:pPr>
        <w:spacing w:after="0" w:line="240" w:lineRule="auto"/>
        <w:ind w:left="720"/>
        <w:rPr>
          <w:rFonts w:asciiTheme="majorHAnsi" w:eastAsia="Times New Roman" w:hAnsiTheme="majorHAnsi" w:cstheme="majorHAnsi"/>
          <w:b/>
          <w:bCs/>
          <w:sz w:val="22"/>
          <w:szCs w:val="22"/>
        </w:rPr>
      </w:pPr>
      <w:r w:rsidRPr="0028032D">
        <w:rPr>
          <w:rFonts w:asciiTheme="majorHAnsi" w:eastAsia="Times New Roman" w:hAnsiTheme="majorHAnsi" w:cstheme="majorHAnsi"/>
          <w:b/>
          <w:bCs/>
          <w:sz w:val="22"/>
          <w:szCs w:val="22"/>
        </w:rPr>
        <w:t>Cadet Ranks</w:t>
      </w:r>
    </w:p>
    <w:p w14:paraId="088EA8A2" w14:textId="77777777" w:rsidR="003D52CD" w:rsidRPr="0028032D" w:rsidRDefault="00AE5FF1" w:rsidP="003D52CD">
      <w:pPr>
        <w:spacing w:after="0" w:line="240" w:lineRule="auto"/>
        <w:ind w:left="720"/>
        <w:rPr>
          <w:rFonts w:asciiTheme="majorHAnsi" w:eastAsia="Times New Roman" w:hAnsiTheme="majorHAnsi" w:cstheme="majorHAnsi"/>
          <w:b/>
          <w:bCs/>
          <w:sz w:val="22"/>
          <w:szCs w:val="22"/>
        </w:rPr>
      </w:pPr>
      <w:r w:rsidRPr="0028032D">
        <w:rPr>
          <w:rFonts w:asciiTheme="majorHAnsi" w:eastAsia="Times New Roman" w:hAnsiTheme="majorHAnsi" w:cstheme="majorHAnsi"/>
          <w:bCs/>
          <w:sz w:val="22"/>
          <w:szCs w:val="22"/>
        </w:rPr>
        <w:t xml:space="preserve">Entry ranks for each grade level as shown in the chart below, are given upon entry into the corresponding grade.  Ranks above the grade level must be earned.  </w:t>
      </w:r>
    </w:p>
    <w:p w14:paraId="63E80433" w14:textId="77777777" w:rsidR="003D52CD" w:rsidRPr="0028032D" w:rsidRDefault="003D52CD" w:rsidP="003D52CD">
      <w:pPr>
        <w:spacing w:after="0" w:line="240" w:lineRule="auto"/>
        <w:ind w:left="720"/>
        <w:rPr>
          <w:rFonts w:asciiTheme="majorHAnsi" w:eastAsia="Times New Roman" w:hAnsiTheme="majorHAnsi" w:cstheme="majorHAnsi"/>
          <w:b/>
          <w:bCs/>
          <w:sz w:val="22"/>
          <w:szCs w:val="22"/>
        </w:rPr>
      </w:pPr>
    </w:p>
    <w:p w14:paraId="56F615F2" w14:textId="77777777" w:rsidR="00AE5FF1" w:rsidRPr="0028032D" w:rsidRDefault="003C7E35" w:rsidP="003D52CD">
      <w:pPr>
        <w:spacing w:after="0" w:line="240" w:lineRule="auto"/>
        <w:ind w:left="720"/>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Earning Rank Above Grade Level:  </w:t>
      </w:r>
      <w:r w:rsidR="002476CF" w:rsidRPr="0028032D">
        <w:rPr>
          <w:rFonts w:asciiTheme="majorHAnsi" w:eastAsia="Times New Roman" w:hAnsiTheme="majorHAnsi" w:cstheme="majorHAnsi"/>
          <w:bCs/>
          <w:sz w:val="22"/>
          <w:szCs w:val="22"/>
        </w:rPr>
        <w:t>To earn rank above grade-</w:t>
      </w:r>
      <w:r w:rsidR="00AE5FF1" w:rsidRPr="0028032D">
        <w:rPr>
          <w:rFonts w:asciiTheme="majorHAnsi" w:eastAsia="Times New Roman" w:hAnsiTheme="majorHAnsi" w:cstheme="majorHAnsi"/>
          <w:bCs/>
          <w:sz w:val="22"/>
          <w:szCs w:val="22"/>
        </w:rPr>
        <w:t xml:space="preserve">level </w:t>
      </w:r>
      <w:r w:rsidR="002476CF" w:rsidRPr="0028032D">
        <w:rPr>
          <w:rFonts w:asciiTheme="majorHAnsi" w:eastAsia="Times New Roman" w:hAnsiTheme="majorHAnsi" w:cstheme="majorHAnsi"/>
          <w:bCs/>
          <w:sz w:val="22"/>
          <w:szCs w:val="22"/>
        </w:rPr>
        <w:t>rank, cadets must meet the following criteria</w:t>
      </w:r>
      <w:r w:rsidR="00B73F07" w:rsidRPr="0028032D">
        <w:rPr>
          <w:rFonts w:asciiTheme="majorHAnsi" w:eastAsia="Times New Roman" w:hAnsiTheme="majorHAnsi" w:cstheme="majorHAnsi"/>
          <w:bCs/>
          <w:sz w:val="22"/>
          <w:szCs w:val="22"/>
        </w:rPr>
        <w:t xml:space="preserve"> including but not limited to</w:t>
      </w:r>
      <w:r w:rsidR="002476CF" w:rsidRPr="0028032D">
        <w:rPr>
          <w:rFonts w:asciiTheme="majorHAnsi" w:eastAsia="Times New Roman" w:hAnsiTheme="majorHAnsi" w:cstheme="majorHAnsi"/>
          <w:bCs/>
          <w:sz w:val="22"/>
          <w:szCs w:val="22"/>
        </w:rPr>
        <w:t>:</w:t>
      </w:r>
      <w:r w:rsidR="00AE5FF1" w:rsidRPr="0028032D">
        <w:rPr>
          <w:rFonts w:asciiTheme="majorHAnsi" w:eastAsia="Times New Roman" w:hAnsiTheme="majorHAnsi" w:cstheme="majorHAnsi"/>
          <w:bCs/>
          <w:sz w:val="22"/>
          <w:szCs w:val="22"/>
        </w:rPr>
        <w:t xml:space="preserve"> </w:t>
      </w:r>
    </w:p>
    <w:p w14:paraId="39B4D861" w14:textId="77777777" w:rsidR="00737CD7" w:rsidRPr="0028032D" w:rsidRDefault="002476CF" w:rsidP="00B36E79">
      <w:pPr>
        <w:pStyle w:val="ListParagraph"/>
        <w:numPr>
          <w:ilvl w:val="0"/>
          <w:numId w:val="21"/>
        </w:num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 </w:t>
      </w:r>
      <w:r w:rsidR="002D6A01" w:rsidRPr="0028032D">
        <w:rPr>
          <w:rFonts w:asciiTheme="majorHAnsi" w:eastAsia="Times New Roman" w:hAnsiTheme="majorHAnsi" w:cstheme="majorHAnsi"/>
          <w:bCs/>
          <w:sz w:val="22"/>
          <w:szCs w:val="22"/>
        </w:rPr>
        <w:t xml:space="preserve">“C” average or higher </w:t>
      </w:r>
    </w:p>
    <w:p w14:paraId="69DDD78E" w14:textId="77777777" w:rsidR="002D6A01" w:rsidRPr="0028032D" w:rsidRDefault="005F675A" w:rsidP="00B36E79">
      <w:pPr>
        <w:pStyle w:val="ListParagraph"/>
        <w:numPr>
          <w:ilvl w:val="0"/>
          <w:numId w:val="21"/>
        </w:num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Regular school a</w:t>
      </w:r>
      <w:r w:rsidR="004E384D" w:rsidRPr="0028032D">
        <w:rPr>
          <w:rFonts w:asciiTheme="majorHAnsi" w:eastAsia="Times New Roman" w:hAnsiTheme="majorHAnsi" w:cstheme="majorHAnsi"/>
          <w:bCs/>
          <w:sz w:val="22"/>
          <w:szCs w:val="22"/>
        </w:rPr>
        <w:t>ttendance</w:t>
      </w:r>
      <w:r w:rsidR="002D6A01" w:rsidRPr="0028032D">
        <w:rPr>
          <w:rFonts w:asciiTheme="majorHAnsi" w:eastAsia="Times New Roman" w:hAnsiTheme="majorHAnsi" w:cstheme="majorHAnsi"/>
          <w:bCs/>
          <w:sz w:val="22"/>
          <w:szCs w:val="22"/>
        </w:rPr>
        <w:t xml:space="preserve"> and “on-time</w:t>
      </w:r>
      <w:r w:rsidRPr="0028032D">
        <w:rPr>
          <w:rFonts w:asciiTheme="majorHAnsi" w:eastAsia="Times New Roman" w:hAnsiTheme="majorHAnsi" w:cstheme="majorHAnsi"/>
          <w:bCs/>
          <w:sz w:val="22"/>
          <w:szCs w:val="22"/>
        </w:rPr>
        <w:t>”</w:t>
      </w:r>
      <w:r w:rsidR="002D6A01" w:rsidRPr="0028032D">
        <w:rPr>
          <w:rFonts w:asciiTheme="majorHAnsi" w:eastAsia="Times New Roman" w:hAnsiTheme="majorHAnsi" w:cstheme="majorHAnsi"/>
          <w:bCs/>
          <w:sz w:val="22"/>
          <w:szCs w:val="22"/>
        </w:rPr>
        <w:t xml:space="preserve"> to class</w:t>
      </w:r>
      <w:r w:rsidRPr="0028032D">
        <w:rPr>
          <w:rFonts w:asciiTheme="majorHAnsi" w:eastAsia="Times New Roman" w:hAnsiTheme="majorHAnsi" w:cstheme="majorHAnsi"/>
          <w:bCs/>
          <w:sz w:val="22"/>
          <w:szCs w:val="22"/>
        </w:rPr>
        <w:t>es</w:t>
      </w:r>
    </w:p>
    <w:p w14:paraId="7EA34603" w14:textId="77777777" w:rsidR="00737CD7" w:rsidRPr="0028032D" w:rsidRDefault="002D6A01" w:rsidP="00B36E79">
      <w:pPr>
        <w:pStyle w:val="ListParagraph"/>
        <w:numPr>
          <w:ilvl w:val="0"/>
          <w:numId w:val="21"/>
        </w:num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Homework and As</w:t>
      </w:r>
      <w:r w:rsidR="00A65AF9" w:rsidRPr="0028032D">
        <w:rPr>
          <w:rFonts w:asciiTheme="majorHAnsi" w:eastAsia="Times New Roman" w:hAnsiTheme="majorHAnsi" w:cstheme="majorHAnsi"/>
          <w:bCs/>
          <w:sz w:val="22"/>
          <w:szCs w:val="22"/>
        </w:rPr>
        <w:t>signment completion</w:t>
      </w:r>
      <w:r w:rsidR="00681C5F" w:rsidRPr="0028032D">
        <w:rPr>
          <w:rFonts w:asciiTheme="majorHAnsi" w:eastAsia="Times New Roman" w:hAnsiTheme="majorHAnsi" w:cstheme="majorHAnsi"/>
          <w:bCs/>
          <w:sz w:val="22"/>
          <w:szCs w:val="22"/>
        </w:rPr>
        <w:tab/>
      </w:r>
    </w:p>
    <w:p w14:paraId="58C1E2B7" w14:textId="77777777" w:rsidR="00737CD7" w:rsidRPr="0028032D" w:rsidRDefault="004E384D" w:rsidP="00B36E79">
      <w:pPr>
        <w:pStyle w:val="ListParagraph"/>
        <w:numPr>
          <w:ilvl w:val="0"/>
          <w:numId w:val="21"/>
        </w:num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Service to the Academy</w:t>
      </w:r>
      <w:r w:rsidR="00737CD7" w:rsidRPr="0028032D">
        <w:rPr>
          <w:rFonts w:asciiTheme="majorHAnsi" w:eastAsia="Times New Roman" w:hAnsiTheme="majorHAnsi" w:cstheme="majorHAnsi"/>
          <w:bCs/>
          <w:sz w:val="22"/>
          <w:szCs w:val="22"/>
        </w:rPr>
        <w:t xml:space="preserve"> and/or Community</w:t>
      </w:r>
      <w:r w:rsidR="00F70F69" w:rsidRPr="0028032D">
        <w:rPr>
          <w:rFonts w:asciiTheme="majorHAnsi" w:eastAsia="Times New Roman" w:hAnsiTheme="majorHAnsi" w:cstheme="majorHAnsi"/>
          <w:bCs/>
          <w:sz w:val="22"/>
          <w:szCs w:val="22"/>
        </w:rPr>
        <w:t xml:space="preserve"> (Specified number of hours for each rank)</w:t>
      </w:r>
    </w:p>
    <w:p w14:paraId="2123699D" w14:textId="77777777" w:rsidR="002476CF" w:rsidRPr="0028032D" w:rsidRDefault="00BD27EE" w:rsidP="00B36E79">
      <w:pPr>
        <w:pStyle w:val="ListParagraph"/>
        <w:numPr>
          <w:ilvl w:val="0"/>
          <w:numId w:val="21"/>
        </w:num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Staff</w:t>
      </w:r>
      <w:r w:rsidR="002476CF" w:rsidRPr="0028032D">
        <w:rPr>
          <w:rFonts w:asciiTheme="majorHAnsi" w:eastAsia="Times New Roman" w:hAnsiTheme="majorHAnsi" w:cstheme="majorHAnsi"/>
          <w:bCs/>
          <w:sz w:val="22"/>
          <w:szCs w:val="22"/>
        </w:rPr>
        <w:t xml:space="preserve"> Recommendation</w:t>
      </w:r>
    </w:p>
    <w:p w14:paraId="66976B6C" w14:textId="77777777" w:rsidR="004E384D" w:rsidRPr="0028032D" w:rsidRDefault="00A65AF9" w:rsidP="00B36E79">
      <w:pPr>
        <w:pStyle w:val="ListParagraph"/>
        <w:numPr>
          <w:ilvl w:val="0"/>
          <w:numId w:val="21"/>
        </w:num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lastRenderedPageBreak/>
        <w:t xml:space="preserve">Compliance with the Academy </w:t>
      </w:r>
      <w:r w:rsidR="004E384D" w:rsidRPr="0028032D">
        <w:rPr>
          <w:rFonts w:asciiTheme="majorHAnsi" w:eastAsia="Times New Roman" w:hAnsiTheme="majorHAnsi" w:cstheme="majorHAnsi"/>
          <w:bCs/>
          <w:sz w:val="22"/>
          <w:szCs w:val="22"/>
        </w:rPr>
        <w:t xml:space="preserve">Code of Conduct </w:t>
      </w:r>
    </w:p>
    <w:p w14:paraId="5A0101B3" w14:textId="77777777" w:rsidR="004E384D" w:rsidRPr="0028032D" w:rsidRDefault="00BE7D17" w:rsidP="00B36E79">
      <w:pPr>
        <w:pStyle w:val="ListParagraph"/>
        <w:numPr>
          <w:ilvl w:val="0"/>
          <w:numId w:val="21"/>
        </w:num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Final recommendation of the </w:t>
      </w:r>
      <w:r w:rsidR="00F70F69" w:rsidRPr="0028032D">
        <w:rPr>
          <w:rFonts w:asciiTheme="majorHAnsi" w:eastAsia="Times New Roman" w:hAnsiTheme="majorHAnsi" w:cstheme="majorHAnsi"/>
          <w:bCs/>
          <w:sz w:val="22"/>
          <w:szCs w:val="22"/>
        </w:rPr>
        <w:t>Principal/ Superintendent.</w:t>
      </w:r>
    </w:p>
    <w:p w14:paraId="73AB0658" w14:textId="77777777" w:rsidR="00DF0F22" w:rsidRPr="0028032D" w:rsidRDefault="00DF0F22" w:rsidP="00DF0F22">
      <w:pPr>
        <w:spacing w:after="0" w:line="240" w:lineRule="auto"/>
        <w:ind w:left="360"/>
        <w:rPr>
          <w:rFonts w:asciiTheme="majorHAnsi" w:eastAsia="Times New Roman" w:hAnsiTheme="majorHAnsi" w:cstheme="majorHAnsi"/>
          <w:bCs/>
          <w:sz w:val="22"/>
          <w:szCs w:val="22"/>
        </w:rPr>
      </w:pPr>
    </w:p>
    <w:p w14:paraId="031F4167" w14:textId="77777777" w:rsidR="00B73F07" w:rsidRPr="0028032D" w:rsidRDefault="00B73F07" w:rsidP="00205A5A">
      <w:pPr>
        <w:spacing w:after="0" w:line="240" w:lineRule="auto"/>
        <w:ind w:left="720"/>
        <w:rPr>
          <w:rFonts w:asciiTheme="majorHAnsi" w:eastAsia="Times New Roman" w:hAnsiTheme="majorHAnsi" w:cstheme="majorHAnsi"/>
          <w:b/>
          <w:bCs/>
          <w:sz w:val="22"/>
          <w:szCs w:val="22"/>
        </w:rPr>
      </w:pPr>
      <w:r w:rsidRPr="0028032D">
        <w:rPr>
          <w:rFonts w:asciiTheme="majorHAnsi" w:eastAsia="Times New Roman" w:hAnsiTheme="majorHAnsi" w:cstheme="majorHAnsi"/>
          <w:b/>
          <w:bCs/>
          <w:sz w:val="22"/>
          <w:szCs w:val="22"/>
        </w:rPr>
        <w:t xml:space="preserve">Detailed Protocol for rank advancement in addition to the grade level: </w:t>
      </w:r>
    </w:p>
    <w:p w14:paraId="611CC164" w14:textId="77777777" w:rsidR="00B73F07" w:rsidRPr="0028032D" w:rsidRDefault="00B73F07" w:rsidP="00B36E79">
      <w:pPr>
        <w:widowControl w:val="0"/>
        <w:numPr>
          <w:ilvl w:val="0"/>
          <w:numId w:val="17"/>
        </w:num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For those seeking promotion beyond cadet grade level, each cadet is expected to ensure that s/he receives proper credit and recognition for promotable actions and/or activities.  Ultimately, each cadet is responsible for his/her promotable status and record keeping with appropriate staff/admin signatures for documented promotable actions. </w:t>
      </w:r>
    </w:p>
    <w:p w14:paraId="27340348" w14:textId="77777777" w:rsidR="00B73F07" w:rsidRPr="0028032D" w:rsidRDefault="00B73F07" w:rsidP="00B36E79">
      <w:pPr>
        <w:numPr>
          <w:ilvl w:val="0"/>
          <w:numId w:val="17"/>
        </w:numPr>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Cadet Promotion Criteria: </w:t>
      </w:r>
    </w:p>
    <w:p w14:paraId="116EA57E" w14:textId="77777777" w:rsidR="00B73F07" w:rsidRPr="0028032D" w:rsidRDefault="00B73F07" w:rsidP="00B36E79">
      <w:pPr>
        <w:numPr>
          <w:ilvl w:val="1"/>
          <w:numId w:val="17"/>
        </w:numPr>
        <w:tabs>
          <w:tab w:val="left" w:pos="720"/>
        </w:tabs>
        <w:spacing w:after="0" w:line="240" w:lineRule="auto"/>
        <w:ind w:left="1440"/>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Maintain zero (0) unexcused absences ninety (90) days prior to the date shown on the Promotion Form.  Excused absences do not affect this policy.  </w:t>
      </w:r>
    </w:p>
    <w:p w14:paraId="5CCF9F6C" w14:textId="77777777" w:rsidR="00B73F07" w:rsidRPr="0028032D" w:rsidRDefault="00B73F07" w:rsidP="00B36E79">
      <w:pPr>
        <w:numPr>
          <w:ilvl w:val="1"/>
          <w:numId w:val="17"/>
        </w:numPr>
        <w:tabs>
          <w:tab w:val="left" w:pos="720"/>
        </w:tabs>
        <w:spacing w:after="0" w:line="240" w:lineRule="auto"/>
        <w:ind w:left="1440"/>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Maintain zero (0) unexcused late arrival/early dismissal – school or class days.  </w:t>
      </w:r>
    </w:p>
    <w:p w14:paraId="2423EB78" w14:textId="77777777" w:rsidR="00B73F07" w:rsidRPr="0028032D" w:rsidRDefault="00B73F07" w:rsidP="00B36E79">
      <w:pPr>
        <w:pStyle w:val="ListParagraph"/>
        <w:numPr>
          <w:ilvl w:val="1"/>
          <w:numId w:val="17"/>
        </w:numPr>
        <w:spacing w:after="0" w:line="240" w:lineRule="auto"/>
        <w:ind w:left="1440"/>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Accu</w:t>
      </w:r>
      <w:r w:rsidR="00CD49C4" w:rsidRPr="0028032D">
        <w:rPr>
          <w:rFonts w:asciiTheme="majorHAnsi" w:eastAsia="Times New Roman" w:hAnsiTheme="majorHAnsi" w:cstheme="majorHAnsi"/>
          <w:bCs/>
          <w:sz w:val="22"/>
          <w:szCs w:val="22"/>
        </w:rPr>
        <w:t xml:space="preserve">mulate </w:t>
      </w:r>
      <w:r w:rsidR="00F70F69" w:rsidRPr="0028032D">
        <w:rPr>
          <w:rFonts w:asciiTheme="majorHAnsi" w:eastAsia="Times New Roman" w:hAnsiTheme="majorHAnsi" w:cstheme="majorHAnsi"/>
          <w:bCs/>
          <w:sz w:val="22"/>
          <w:szCs w:val="22"/>
        </w:rPr>
        <w:t>zero (0)</w:t>
      </w:r>
      <w:r w:rsidR="00CD49C4" w:rsidRPr="0028032D">
        <w:rPr>
          <w:rFonts w:asciiTheme="majorHAnsi" w:eastAsia="Times New Roman" w:hAnsiTheme="majorHAnsi" w:cstheme="majorHAnsi"/>
          <w:bCs/>
          <w:sz w:val="22"/>
          <w:szCs w:val="22"/>
        </w:rPr>
        <w:t xml:space="preserve"> </w:t>
      </w:r>
      <w:r w:rsidR="00F70F69" w:rsidRPr="0028032D">
        <w:rPr>
          <w:rFonts w:asciiTheme="majorHAnsi" w:eastAsia="Times New Roman" w:hAnsiTheme="majorHAnsi" w:cstheme="majorHAnsi"/>
          <w:bCs/>
          <w:sz w:val="22"/>
          <w:szCs w:val="22"/>
        </w:rPr>
        <w:t>discipline referrals</w:t>
      </w:r>
      <w:r w:rsidRPr="0028032D">
        <w:rPr>
          <w:rFonts w:asciiTheme="majorHAnsi" w:eastAsia="Times New Roman" w:hAnsiTheme="majorHAnsi" w:cstheme="majorHAnsi"/>
          <w:bCs/>
          <w:sz w:val="22"/>
          <w:szCs w:val="22"/>
        </w:rPr>
        <w:t xml:space="preserve"> in a given quarter.</w:t>
      </w:r>
    </w:p>
    <w:p w14:paraId="110D3064" w14:textId="77777777" w:rsidR="00B73F07" w:rsidRPr="0028032D" w:rsidRDefault="00B73F07" w:rsidP="00B36E79">
      <w:pPr>
        <w:pStyle w:val="ListParagraph"/>
        <w:numPr>
          <w:ilvl w:val="1"/>
          <w:numId w:val="17"/>
        </w:numPr>
        <w:spacing w:after="0" w:line="240" w:lineRule="auto"/>
        <w:ind w:left="1440"/>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Maintain a Grade Point Average (GPA) no lower than </w:t>
      </w:r>
      <w:r w:rsidR="00C81EF9" w:rsidRPr="0028032D">
        <w:rPr>
          <w:rFonts w:asciiTheme="majorHAnsi" w:eastAsia="Times New Roman" w:hAnsiTheme="majorHAnsi" w:cstheme="majorHAnsi"/>
          <w:bCs/>
          <w:sz w:val="22"/>
          <w:szCs w:val="22"/>
        </w:rPr>
        <w:t>3.0</w:t>
      </w:r>
      <w:r w:rsidR="00CD49C4" w:rsidRPr="0028032D">
        <w:rPr>
          <w:rFonts w:asciiTheme="majorHAnsi" w:eastAsia="Times New Roman" w:hAnsiTheme="majorHAnsi" w:cstheme="majorHAnsi"/>
          <w:bCs/>
          <w:sz w:val="22"/>
          <w:szCs w:val="22"/>
        </w:rPr>
        <w:t>.</w:t>
      </w:r>
    </w:p>
    <w:p w14:paraId="42061EFB" w14:textId="77777777" w:rsidR="00B73F07" w:rsidRPr="0028032D" w:rsidRDefault="00B73F07" w:rsidP="00B36E79">
      <w:pPr>
        <w:pStyle w:val="ListParagraph"/>
        <w:numPr>
          <w:ilvl w:val="1"/>
          <w:numId w:val="17"/>
        </w:numPr>
        <w:spacing w:after="0" w:line="240" w:lineRule="auto"/>
        <w:ind w:left="1440"/>
        <w:jc w:val="both"/>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Wear the cadet uniform appropriately</w:t>
      </w:r>
      <w:r w:rsidR="00F70F69" w:rsidRPr="0028032D">
        <w:rPr>
          <w:rFonts w:asciiTheme="majorHAnsi" w:eastAsia="Times New Roman" w:hAnsiTheme="majorHAnsi" w:cstheme="majorHAnsi"/>
          <w:bCs/>
          <w:sz w:val="22"/>
          <w:szCs w:val="22"/>
        </w:rPr>
        <w:t>.</w:t>
      </w:r>
    </w:p>
    <w:p w14:paraId="7FDF54ED" w14:textId="77777777" w:rsidR="00B73F07" w:rsidRPr="0028032D" w:rsidRDefault="00B73F07" w:rsidP="00B36E79">
      <w:pPr>
        <w:numPr>
          <w:ilvl w:val="0"/>
          <w:numId w:val="17"/>
        </w:numPr>
        <w:tabs>
          <w:tab w:val="num" w:pos="1440"/>
          <w:tab w:val="left" w:pos="1620"/>
          <w:tab w:val="num" w:pos="1980"/>
        </w:tabs>
        <w:spacing w:after="0" w:line="240" w:lineRule="auto"/>
        <w:jc w:val="both"/>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Other means of promotion</w:t>
      </w:r>
    </w:p>
    <w:p w14:paraId="35CA0ED2" w14:textId="77777777" w:rsidR="00B73F07" w:rsidRPr="0028032D" w:rsidRDefault="00B73F07" w:rsidP="00B36E79">
      <w:pPr>
        <w:pStyle w:val="ListParagraph"/>
        <w:numPr>
          <w:ilvl w:val="0"/>
          <w:numId w:val="20"/>
        </w:numPr>
        <w:tabs>
          <w:tab w:val="num" w:pos="1440"/>
          <w:tab w:val="left" w:pos="1620"/>
        </w:tabs>
        <w:spacing w:after="0" w:line="240" w:lineRule="auto"/>
        <w:ind w:left="1350" w:hanging="270"/>
        <w:jc w:val="both"/>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Recommendation of the </w:t>
      </w:r>
      <w:r w:rsidR="001D6C3B" w:rsidRPr="0028032D">
        <w:rPr>
          <w:rFonts w:asciiTheme="majorHAnsi" w:eastAsia="Times New Roman" w:hAnsiTheme="majorHAnsi" w:cstheme="majorHAnsi"/>
          <w:bCs/>
          <w:sz w:val="22"/>
          <w:szCs w:val="22"/>
        </w:rPr>
        <w:t>Maritime Academy of Staff</w:t>
      </w:r>
      <w:r w:rsidRPr="0028032D">
        <w:rPr>
          <w:rFonts w:asciiTheme="majorHAnsi" w:eastAsia="Times New Roman" w:hAnsiTheme="majorHAnsi" w:cstheme="majorHAnsi"/>
          <w:bCs/>
          <w:sz w:val="22"/>
          <w:szCs w:val="22"/>
        </w:rPr>
        <w:t>.</w:t>
      </w:r>
    </w:p>
    <w:p w14:paraId="23A7588C" w14:textId="77777777" w:rsidR="00B73F07" w:rsidRPr="0028032D" w:rsidRDefault="00B73F07" w:rsidP="00B36E79">
      <w:pPr>
        <w:pStyle w:val="ListParagraph"/>
        <w:numPr>
          <w:ilvl w:val="0"/>
          <w:numId w:val="20"/>
        </w:numPr>
        <w:tabs>
          <w:tab w:val="num" w:pos="1440"/>
          <w:tab w:val="left" w:pos="1620"/>
        </w:tabs>
        <w:spacing w:after="0" w:line="240" w:lineRule="auto"/>
        <w:ind w:left="1350" w:hanging="270"/>
        <w:jc w:val="both"/>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 xml:space="preserve">Successful </w:t>
      </w:r>
      <w:r w:rsidR="00CD49C4" w:rsidRPr="0028032D">
        <w:rPr>
          <w:rFonts w:asciiTheme="majorHAnsi" w:eastAsia="Times New Roman" w:hAnsiTheme="majorHAnsi" w:cstheme="majorHAnsi"/>
          <w:bCs/>
          <w:sz w:val="22"/>
          <w:szCs w:val="22"/>
        </w:rPr>
        <w:t>participation in the Leadership Corps.</w:t>
      </w:r>
    </w:p>
    <w:p w14:paraId="65FCA68F" w14:textId="77777777" w:rsidR="001D6C3B" w:rsidRPr="0028032D" w:rsidRDefault="001D6C3B" w:rsidP="001D6C3B">
      <w:pPr>
        <w:pStyle w:val="ListParagraph"/>
        <w:tabs>
          <w:tab w:val="left" w:pos="1620"/>
        </w:tabs>
        <w:spacing w:after="0" w:line="240" w:lineRule="auto"/>
        <w:ind w:left="1350"/>
        <w:jc w:val="both"/>
        <w:rPr>
          <w:rFonts w:asciiTheme="majorHAnsi" w:eastAsia="Times New Roman" w:hAnsiTheme="majorHAnsi" w:cstheme="majorHAnsi"/>
          <w:bCs/>
          <w:sz w:val="22"/>
          <w:szCs w:val="22"/>
        </w:rPr>
      </w:pPr>
    </w:p>
    <w:p w14:paraId="288EA287" w14:textId="793DE072" w:rsidR="003C7E35" w:rsidRPr="0028032D" w:rsidRDefault="001D6C3B" w:rsidP="00BC0FA7">
      <w:pPr>
        <w:tabs>
          <w:tab w:val="left" w:pos="720"/>
          <w:tab w:val="left" w:pos="1620"/>
        </w:tabs>
        <w:spacing w:after="0" w:line="240" w:lineRule="auto"/>
        <w:jc w:val="both"/>
        <w:rPr>
          <w:rFonts w:asciiTheme="majorHAnsi" w:eastAsia="Times New Roman" w:hAnsiTheme="majorHAnsi" w:cstheme="majorHAnsi"/>
          <w:b/>
          <w:bCs/>
          <w:sz w:val="22"/>
          <w:szCs w:val="22"/>
        </w:rPr>
      </w:pPr>
      <w:r w:rsidRPr="0028032D">
        <w:rPr>
          <w:rFonts w:asciiTheme="majorHAnsi" w:eastAsia="Times New Roman" w:hAnsiTheme="majorHAnsi" w:cstheme="majorHAnsi"/>
          <w:bCs/>
          <w:sz w:val="22"/>
          <w:szCs w:val="22"/>
        </w:rPr>
        <w:tab/>
      </w:r>
      <w:r w:rsidRPr="0028032D">
        <w:rPr>
          <w:rFonts w:asciiTheme="majorHAnsi" w:eastAsia="Times New Roman" w:hAnsiTheme="majorHAnsi" w:cstheme="majorHAnsi"/>
          <w:b/>
          <w:bCs/>
          <w:sz w:val="22"/>
          <w:szCs w:val="22"/>
        </w:rPr>
        <w:t>Rank Ceremonies</w:t>
      </w:r>
      <w:r w:rsidR="00BC0FA7" w:rsidRPr="0028032D">
        <w:rPr>
          <w:rFonts w:asciiTheme="majorHAnsi" w:eastAsia="Times New Roman" w:hAnsiTheme="majorHAnsi" w:cstheme="majorHAnsi"/>
          <w:b/>
          <w:bCs/>
          <w:sz w:val="22"/>
          <w:szCs w:val="22"/>
        </w:rPr>
        <w:t xml:space="preserve">: </w:t>
      </w:r>
      <w:r w:rsidR="00A06573" w:rsidRPr="0028032D">
        <w:rPr>
          <w:rFonts w:asciiTheme="majorHAnsi" w:eastAsia="Times New Roman" w:hAnsiTheme="majorHAnsi" w:cstheme="majorHAnsi"/>
          <w:bCs/>
          <w:sz w:val="22"/>
          <w:szCs w:val="22"/>
        </w:rPr>
        <w:t xml:space="preserve">Rank ceremonies will be conducted twice per school year in </w:t>
      </w:r>
      <w:r w:rsidR="005D75BF">
        <w:rPr>
          <w:rFonts w:asciiTheme="majorHAnsi" w:eastAsia="Times New Roman" w:hAnsiTheme="majorHAnsi" w:cstheme="majorHAnsi"/>
          <w:bCs/>
          <w:sz w:val="22"/>
          <w:szCs w:val="22"/>
        </w:rPr>
        <w:t xml:space="preserve">October &amp; </w:t>
      </w:r>
      <w:r w:rsidR="003860D1">
        <w:rPr>
          <w:rFonts w:asciiTheme="majorHAnsi" w:eastAsia="Times New Roman" w:hAnsiTheme="majorHAnsi" w:cstheme="majorHAnsi"/>
          <w:bCs/>
          <w:sz w:val="22"/>
          <w:szCs w:val="22"/>
        </w:rPr>
        <w:t>March</w:t>
      </w:r>
    </w:p>
    <w:p w14:paraId="02FDE213" w14:textId="77777777" w:rsidR="00BC0FA7" w:rsidRPr="0028032D" w:rsidRDefault="00BC0FA7" w:rsidP="001D6C3B">
      <w:pPr>
        <w:tabs>
          <w:tab w:val="left" w:pos="720"/>
        </w:tabs>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ab/>
      </w:r>
    </w:p>
    <w:p w14:paraId="60D69BE3" w14:textId="77777777" w:rsidR="00BC0FA7" w:rsidRPr="0028032D" w:rsidRDefault="00BC0FA7" w:rsidP="00522BE7">
      <w:pPr>
        <w:tabs>
          <w:tab w:val="left" w:pos="720"/>
        </w:tabs>
        <w:spacing w:after="0" w:line="240" w:lineRule="auto"/>
        <w:ind w:left="720"/>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Meritorious Promotion: </w:t>
      </w:r>
      <w:r w:rsidR="001968C0" w:rsidRPr="0028032D">
        <w:rPr>
          <w:rFonts w:asciiTheme="majorHAnsi" w:eastAsia="Times New Roman" w:hAnsiTheme="majorHAnsi" w:cstheme="majorHAnsi"/>
          <w:bCs/>
          <w:sz w:val="22"/>
          <w:szCs w:val="22"/>
        </w:rPr>
        <w:t>In</w:t>
      </w:r>
      <w:r w:rsidR="00522BE7" w:rsidRPr="0028032D">
        <w:rPr>
          <w:rFonts w:asciiTheme="majorHAnsi" w:eastAsia="Times New Roman" w:hAnsiTheme="majorHAnsi" w:cstheme="majorHAnsi"/>
          <w:bCs/>
          <w:sz w:val="22"/>
          <w:szCs w:val="22"/>
        </w:rPr>
        <w:t xml:space="preserve"> January</w:t>
      </w:r>
      <w:r w:rsidR="001968C0" w:rsidRPr="0028032D">
        <w:rPr>
          <w:rFonts w:asciiTheme="majorHAnsi" w:eastAsia="Times New Roman" w:hAnsiTheme="majorHAnsi" w:cstheme="majorHAnsi"/>
          <w:bCs/>
          <w:sz w:val="22"/>
          <w:szCs w:val="22"/>
        </w:rPr>
        <w:t>,</w:t>
      </w:r>
      <w:r w:rsidR="00522BE7" w:rsidRPr="0028032D">
        <w:rPr>
          <w:rFonts w:asciiTheme="majorHAnsi" w:eastAsia="Times New Roman" w:hAnsiTheme="majorHAnsi" w:cstheme="majorHAnsi"/>
          <w:bCs/>
          <w:sz w:val="22"/>
          <w:szCs w:val="22"/>
        </w:rPr>
        <w:t xml:space="preserve"> Cadets wishing to become the Admiral of the Maritime Academy or </w:t>
      </w:r>
      <w:r w:rsidR="001968C0" w:rsidRPr="0028032D">
        <w:rPr>
          <w:rFonts w:asciiTheme="majorHAnsi" w:eastAsia="Times New Roman" w:hAnsiTheme="majorHAnsi" w:cstheme="majorHAnsi"/>
          <w:bCs/>
          <w:sz w:val="22"/>
          <w:szCs w:val="22"/>
        </w:rPr>
        <w:t xml:space="preserve">be promoted to ranks above grade level will be required to report to the meritorious promotion board and present reasons for advancement. Each cadet will be required to answer questions, display proper uniform wear, and possess knowledge of the Maritime Academy of Toledo.  </w:t>
      </w:r>
    </w:p>
    <w:p w14:paraId="24273B05" w14:textId="77777777" w:rsidR="00A06573" w:rsidRPr="0028032D" w:rsidRDefault="00A06573" w:rsidP="001D6C3B">
      <w:pPr>
        <w:tabs>
          <w:tab w:val="left" w:pos="720"/>
        </w:tabs>
        <w:spacing w:after="0" w:line="240" w:lineRule="auto"/>
        <w:rPr>
          <w:rFonts w:asciiTheme="majorHAnsi" w:eastAsia="Times New Roman" w:hAnsiTheme="majorHAnsi" w:cstheme="majorHAnsi"/>
          <w:bCs/>
          <w:sz w:val="22"/>
          <w:szCs w:val="22"/>
        </w:rPr>
      </w:pPr>
    </w:p>
    <w:p w14:paraId="100FFA59" w14:textId="77777777" w:rsidR="004E384D" w:rsidRPr="0028032D" w:rsidRDefault="003C7E35" w:rsidP="002B3616">
      <w:pPr>
        <w:spacing w:after="0" w:line="240" w:lineRule="auto"/>
        <w:ind w:left="720"/>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Continuously Enrolled </w:t>
      </w:r>
      <w:r w:rsidR="004E384D" w:rsidRPr="0028032D">
        <w:rPr>
          <w:rFonts w:asciiTheme="majorHAnsi" w:eastAsia="Times New Roman" w:hAnsiTheme="majorHAnsi" w:cstheme="majorHAnsi"/>
          <w:b/>
          <w:bCs/>
          <w:sz w:val="22"/>
          <w:szCs w:val="22"/>
        </w:rPr>
        <w:t>Cadet</w:t>
      </w:r>
      <w:r w:rsidRPr="0028032D">
        <w:rPr>
          <w:rFonts w:asciiTheme="majorHAnsi" w:eastAsia="Times New Roman" w:hAnsiTheme="majorHAnsi" w:cstheme="majorHAnsi"/>
          <w:b/>
          <w:bCs/>
          <w:sz w:val="22"/>
          <w:szCs w:val="22"/>
        </w:rPr>
        <w:t>s</w:t>
      </w:r>
      <w:r w:rsidR="004E384D" w:rsidRPr="0028032D">
        <w:rPr>
          <w:rFonts w:asciiTheme="majorHAnsi" w:eastAsia="Times New Roman" w:hAnsiTheme="majorHAnsi" w:cstheme="majorHAnsi"/>
          <w:bCs/>
          <w:sz w:val="22"/>
          <w:szCs w:val="22"/>
        </w:rPr>
        <w:t xml:space="preserve">:  </w:t>
      </w:r>
      <w:r w:rsidRPr="0028032D">
        <w:rPr>
          <w:rFonts w:asciiTheme="majorHAnsi" w:eastAsia="Times New Roman" w:hAnsiTheme="majorHAnsi" w:cstheme="majorHAnsi"/>
          <w:bCs/>
          <w:sz w:val="22"/>
          <w:szCs w:val="22"/>
        </w:rPr>
        <w:t xml:space="preserve">Cadets who remain enrolled from year to year are </w:t>
      </w:r>
      <w:r w:rsidR="004E384D" w:rsidRPr="0028032D">
        <w:rPr>
          <w:rFonts w:asciiTheme="majorHAnsi" w:eastAsia="Times New Roman" w:hAnsiTheme="majorHAnsi" w:cstheme="majorHAnsi"/>
          <w:bCs/>
          <w:sz w:val="22"/>
          <w:szCs w:val="22"/>
        </w:rPr>
        <w:t xml:space="preserve">automatically advanced to the next </w:t>
      </w:r>
      <w:r w:rsidRPr="0028032D">
        <w:rPr>
          <w:rFonts w:asciiTheme="majorHAnsi" w:eastAsia="Times New Roman" w:hAnsiTheme="majorHAnsi" w:cstheme="majorHAnsi"/>
          <w:bCs/>
          <w:sz w:val="22"/>
          <w:szCs w:val="22"/>
        </w:rPr>
        <w:t xml:space="preserve">grade level </w:t>
      </w:r>
      <w:r w:rsidR="004E384D" w:rsidRPr="0028032D">
        <w:rPr>
          <w:rFonts w:asciiTheme="majorHAnsi" w:eastAsia="Times New Roman" w:hAnsiTheme="majorHAnsi" w:cstheme="majorHAnsi"/>
          <w:bCs/>
          <w:sz w:val="22"/>
          <w:szCs w:val="22"/>
        </w:rPr>
        <w:t>rank at the beginning of</w:t>
      </w:r>
      <w:r w:rsidRPr="0028032D">
        <w:rPr>
          <w:rFonts w:asciiTheme="majorHAnsi" w:eastAsia="Times New Roman" w:hAnsiTheme="majorHAnsi" w:cstheme="majorHAnsi"/>
          <w:bCs/>
          <w:sz w:val="22"/>
          <w:szCs w:val="22"/>
        </w:rPr>
        <w:t xml:space="preserve"> each school year.  </w:t>
      </w:r>
      <w:r w:rsidR="004E384D" w:rsidRPr="0028032D">
        <w:rPr>
          <w:rFonts w:asciiTheme="majorHAnsi" w:eastAsia="Times New Roman" w:hAnsiTheme="majorHAnsi" w:cstheme="majorHAnsi"/>
          <w:bCs/>
          <w:sz w:val="22"/>
          <w:szCs w:val="22"/>
        </w:rPr>
        <w:t xml:space="preserve">If </w:t>
      </w:r>
      <w:r w:rsidRPr="0028032D">
        <w:rPr>
          <w:rFonts w:asciiTheme="majorHAnsi" w:eastAsia="Times New Roman" w:hAnsiTheme="majorHAnsi" w:cstheme="majorHAnsi"/>
          <w:bCs/>
          <w:sz w:val="22"/>
          <w:szCs w:val="22"/>
        </w:rPr>
        <w:t xml:space="preserve">a cadet’s </w:t>
      </w:r>
      <w:r w:rsidR="004E384D" w:rsidRPr="0028032D">
        <w:rPr>
          <w:rFonts w:asciiTheme="majorHAnsi" w:eastAsia="Times New Roman" w:hAnsiTheme="majorHAnsi" w:cstheme="majorHAnsi"/>
          <w:bCs/>
          <w:sz w:val="22"/>
          <w:szCs w:val="22"/>
        </w:rPr>
        <w:t xml:space="preserve">rank is higher than that of the corresponding grade, </w:t>
      </w:r>
      <w:r w:rsidR="001038D6" w:rsidRPr="0028032D">
        <w:rPr>
          <w:rFonts w:asciiTheme="majorHAnsi" w:eastAsia="Times New Roman" w:hAnsiTheme="majorHAnsi" w:cstheme="majorHAnsi"/>
          <w:bCs/>
          <w:sz w:val="22"/>
          <w:szCs w:val="22"/>
        </w:rPr>
        <w:t xml:space="preserve">cadets are automatically advanced to a higher rank at the first Rank and Promotion Ceremony of the school year.  </w:t>
      </w:r>
    </w:p>
    <w:p w14:paraId="5003DF67" w14:textId="77777777" w:rsidR="004E384D" w:rsidRPr="0028032D" w:rsidRDefault="004E384D" w:rsidP="002B3616">
      <w:pPr>
        <w:pStyle w:val="ListParagraph"/>
        <w:spacing w:after="0" w:line="240" w:lineRule="auto"/>
        <w:rPr>
          <w:rFonts w:asciiTheme="majorHAnsi" w:eastAsia="Times New Roman" w:hAnsiTheme="majorHAnsi" w:cstheme="majorHAnsi"/>
          <w:bCs/>
          <w:sz w:val="22"/>
          <w:szCs w:val="22"/>
        </w:rPr>
      </w:pPr>
    </w:p>
    <w:p w14:paraId="3F9E5FAA" w14:textId="77777777" w:rsidR="003C7E35" w:rsidRPr="0028032D" w:rsidRDefault="003C7E35" w:rsidP="002B3616">
      <w:pPr>
        <w:spacing w:after="0" w:line="240" w:lineRule="auto"/>
        <w:ind w:left="720"/>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Returning Cadets: </w:t>
      </w:r>
      <w:r w:rsidRPr="0028032D">
        <w:rPr>
          <w:rFonts w:asciiTheme="majorHAnsi" w:eastAsia="Times New Roman" w:hAnsiTheme="majorHAnsi" w:cstheme="majorHAnsi"/>
          <w:bCs/>
          <w:sz w:val="22"/>
          <w:szCs w:val="22"/>
        </w:rPr>
        <w:t xml:space="preserve">Cadets who leave TMAT and </w:t>
      </w:r>
      <w:r w:rsidR="00B452C2" w:rsidRPr="0028032D">
        <w:rPr>
          <w:rFonts w:asciiTheme="majorHAnsi" w:eastAsia="Times New Roman" w:hAnsiTheme="majorHAnsi" w:cstheme="majorHAnsi"/>
          <w:bCs/>
          <w:sz w:val="22"/>
          <w:szCs w:val="22"/>
        </w:rPr>
        <w:t xml:space="preserve">then </w:t>
      </w:r>
      <w:r w:rsidRPr="0028032D">
        <w:rPr>
          <w:rFonts w:asciiTheme="majorHAnsi" w:eastAsia="Times New Roman" w:hAnsiTheme="majorHAnsi" w:cstheme="majorHAnsi"/>
          <w:bCs/>
          <w:sz w:val="22"/>
          <w:szCs w:val="22"/>
        </w:rPr>
        <w:t>return are automatically assigned the rank that corresponds to their grade level.  Cadets who left and return with a higher rank than their corresponding grade level may</w:t>
      </w:r>
      <w:r w:rsidR="009679A8" w:rsidRPr="0028032D">
        <w:rPr>
          <w:rFonts w:asciiTheme="majorHAnsi" w:eastAsia="Times New Roman" w:hAnsiTheme="majorHAnsi" w:cstheme="majorHAnsi"/>
          <w:bCs/>
          <w:sz w:val="22"/>
          <w:szCs w:val="22"/>
        </w:rPr>
        <w:t xml:space="preserve"> apply for a higher rank by meeting the criteria for advancement</w:t>
      </w:r>
      <w:r w:rsidR="00B452C2" w:rsidRPr="0028032D">
        <w:rPr>
          <w:rFonts w:asciiTheme="majorHAnsi" w:eastAsia="Times New Roman" w:hAnsiTheme="majorHAnsi" w:cstheme="majorHAnsi"/>
          <w:bCs/>
          <w:sz w:val="22"/>
          <w:szCs w:val="22"/>
        </w:rPr>
        <w:t xml:space="preserve"> but only upon the recommendation of the Superintendent.</w:t>
      </w:r>
      <w:r w:rsidR="009679A8" w:rsidRPr="0028032D">
        <w:rPr>
          <w:rFonts w:asciiTheme="majorHAnsi" w:eastAsia="Times New Roman" w:hAnsiTheme="majorHAnsi" w:cstheme="majorHAnsi"/>
          <w:bCs/>
          <w:sz w:val="22"/>
          <w:szCs w:val="22"/>
        </w:rPr>
        <w:t xml:space="preserve"> </w:t>
      </w:r>
    </w:p>
    <w:p w14:paraId="39C8D027" w14:textId="77777777" w:rsidR="003D52CD" w:rsidRPr="0028032D" w:rsidRDefault="003D52CD" w:rsidP="002B3616">
      <w:pPr>
        <w:spacing w:after="0" w:line="240" w:lineRule="auto"/>
        <w:ind w:left="720"/>
        <w:rPr>
          <w:rFonts w:asciiTheme="majorHAnsi" w:eastAsia="Times New Roman" w:hAnsiTheme="majorHAnsi" w:cstheme="majorHAnsi"/>
          <w:bCs/>
          <w:sz w:val="22"/>
          <w:szCs w:val="22"/>
        </w:rPr>
      </w:pPr>
    </w:p>
    <w:p w14:paraId="67E64860" w14:textId="77777777" w:rsidR="004E384D" w:rsidRPr="0028032D" w:rsidRDefault="004E384D" w:rsidP="00C81EF9">
      <w:pPr>
        <w:rPr>
          <w:rFonts w:asciiTheme="majorHAnsi" w:eastAsia="Times New Roman" w:hAnsiTheme="majorHAnsi" w:cstheme="majorHAnsi"/>
          <w:b/>
          <w:bCs/>
          <w:sz w:val="22"/>
          <w:szCs w:val="22"/>
        </w:rPr>
      </w:pPr>
      <w:r w:rsidRPr="0028032D">
        <w:rPr>
          <w:rFonts w:asciiTheme="majorHAnsi" w:eastAsia="Times New Roman" w:hAnsiTheme="majorHAnsi" w:cstheme="majorHAnsi"/>
          <w:b/>
          <w:bCs/>
          <w:sz w:val="22"/>
          <w:szCs w:val="22"/>
        </w:rPr>
        <w:t xml:space="preserve">Cadet rank is recognized by staff and fellow cadets through pins added to the school uniform.  </w:t>
      </w:r>
    </w:p>
    <w:p w14:paraId="08736D69" w14:textId="77777777" w:rsidR="00525581" w:rsidRPr="0028032D" w:rsidRDefault="00AE5FF1" w:rsidP="00AC058F">
      <w:pPr>
        <w:spacing w:after="0" w:line="240" w:lineRule="auto"/>
        <w:rPr>
          <w:rFonts w:asciiTheme="majorHAnsi" w:eastAsia="Times New Roman" w:hAnsiTheme="majorHAnsi" w:cstheme="majorHAnsi"/>
          <w:b/>
          <w:bCs/>
          <w:sz w:val="22"/>
          <w:szCs w:val="22"/>
        </w:rPr>
      </w:pPr>
      <w:r w:rsidRPr="0028032D">
        <w:rPr>
          <w:rFonts w:asciiTheme="majorHAnsi" w:eastAsia="Times New Roman" w:hAnsiTheme="majorHAnsi" w:cstheme="majorHAnsi"/>
          <w:b/>
          <w:bCs/>
          <w:sz w:val="22"/>
          <w:szCs w:val="22"/>
        </w:rPr>
        <w:t xml:space="preserve">Cadet awards for accomplishment, service, and activities through ribbons added to the school uniform. </w:t>
      </w:r>
    </w:p>
    <w:p w14:paraId="4F390326" w14:textId="77777777" w:rsidR="00CB0C6E" w:rsidRPr="0028032D" w:rsidRDefault="00CB0C6E" w:rsidP="002B3616">
      <w:pPr>
        <w:spacing w:after="0" w:line="240" w:lineRule="auto"/>
        <w:ind w:left="720"/>
        <w:rPr>
          <w:rFonts w:asciiTheme="majorHAnsi" w:eastAsia="Times New Roman" w:hAnsiTheme="majorHAnsi" w:cstheme="majorHAnsi"/>
          <w:b/>
          <w:bCs/>
          <w:sz w:val="22"/>
          <w:szCs w:val="22"/>
        </w:rPr>
      </w:pPr>
    </w:p>
    <w:tbl>
      <w:tblPr>
        <w:tblStyle w:val="TableGrid"/>
        <w:tblW w:w="9270" w:type="dxa"/>
        <w:jc w:val="center"/>
        <w:tblLook w:val="04A0" w:firstRow="1" w:lastRow="0" w:firstColumn="1" w:lastColumn="0" w:noHBand="0" w:noVBand="1"/>
      </w:tblPr>
      <w:tblGrid>
        <w:gridCol w:w="4500"/>
        <w:gridCol w:w="4770"/>
      </w:tblGrid>
      <w:tr w:rsidR="00CB0C6E" w:rsidRPr="0028032D" w14:paraId="3C8682B2" w14:textId="77777777" w:rsidTr="007B2AA4">
        <w:trPr>
          <w:jc w:val="center"/>
        </w:trPr>
        <w:tc>
          <w:tcPr>
            <w:tcW w:w="9270" w:type="dxa"/>
            <w:gridSpan w:val="2"/>
            <w:shd w:val="clear" w:color="auto" w:fill="D9D9D9" w:themeFill="background1" w:themeFillShade="D9"/>
          </w:tcPr>
          <w:p w14:paraId="593AB6E0" w14:textId="77777777" w:rsidR="00CB0C6E" w:rsidRPr="0028032D" w:rsidRDefault="00CB0C6E" w:rsidP="00CB0C6E">
            <w:pPr>
              <w:jc w:val="center"/>
              <w:rPr>
                <w:rFonts w:asciiTheme="majorHAnsi" w:hAnsiTheme="majorHAnsi" w:cstheme="majorHAnsi"/>
                <w:b/>
                <w:sz w:val="22"/>
                <w:szCs w:val="22"/>
              </w:rPr>
            </w:pPr>
            <w:bookmarkStart w:id="169" w:name="_Toc330928800"/>
            <w:bookmarkStart w:id="170" w:name="_Toc330929496"/>
            <w:r w:rsidRPr="0028032D">
              <w:rPr>
                <w:rFonts w:asciiTheme="majorHAnsi" w:hAnsiTheme="majorHAnsi" w:cstheme="majorHAnsi"/>
                <w:b/>
                <w:sz w:val="22"/>
                <w:szCs w:val="22"/>
              </w:rPr>
              <w:t>The Maritime Academy Cadet Rank Structure</w:t>
            </w:r>
          </w:p>
        </w:tc>
      </w:tr>
      <w:tr w:rsidR="00CB0C6E" w:rsidRPr="0028032D" w14:paraId="27DEE792" w14:textId="77777777" w:rsidTr="00AB3B61">
        <w:trPr>
          <w:jc w:val="center"/>
        </w:trPr>
        <w:tc>
          <w:tcPr>
            <w:tcW w:w="9270" w:type="dxa"/>
            <w:gridSpan w:val="2"/>
            <w:shd w:val="clear" w:color="auto" w:fill="D9D9D9" w:themeFill="background1" w:themeFillShade="D9"/>
          </w:tcPr>
          <w:p w14:paraId="0F50BFE8" w14:textId="77777777" w:rsidR="00CB0C6E" w:rsidRPr="0028032D" w:rsidRDefault="00CB0C6E" w:rsidP="00CB0C6E">
            <w:pPr>
              <w:jc w:val="center"/>
              <w:rPr>
                <w:rFonts w:asciiTheme="majorHAnsi" w:hAnsiTheme="majorHAnsi" w:cstheme="majorHAnsi"/>
                <w:sz w:val="22"/>
                <w:szCs w:val="22"/>
              </w:rPr>
            </w:pPr>
            <w:r w:rsidRPr="0028032D">
              <w:rPr>
                <w:rFonts w:asciiTheme="majorHAnsi" w:hAnsiTheme="majorHAnsi" w:cstheme="majorHAnsi"/>
                <w:sz w:val="22"/>
                <w:szCs w:val="22"/>
              </w:rPr>
              <w:t>Leadership Corps Rank Structure</w:t>
            </w:r>
            <w:r w:rsidR="00AB3B61" w:rsidRPr="0028032D">
              <w:rPr>
                <w:rFonts w:asciiTheme="majorHAnsi" w:hAnsiTheme="majorHAnsi" w:cstheme="majorHAnsi"/>
                <w:sz w:val="22"/>
                <w:szCs w:val="22"/>
              </w:rPr>
              <w:t xml:space="preserve"> (Officers)</w:t>
            </w:r>
          </w:p>
        </w:tc>
      </w:tr>
      <w:tr w:rsidR="00CB0C6E" w:rsidRPr="0028032D" w14:paraId="524EA410" w14:textId="77777777" w:rsidTr="00CB0C6E">
        <w:trPr>
          <w:jc w:val="center"/>
        </w:trPr>
        <w:tc>
          <w:tcPr>
            <w:tcW w:w="4500" w:type="dxa"/>
          </w:tcPr>
          <w:p w14:paraId="2D66A009"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0-7</w:t>
            </w:r>
          </w:p>
        </w:tc>
        <w:tc>
          <w:tcPr>
            <w:tcW w:w="4770" w:type="dxa"/>
          </w:tcPr>
          <w:p w14:paraId="5516447F"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Admiral of the Maritime Academy</w:t>
            </w:r>
          </w:p>
        </w:tc>
      </w:tr>
      <w:tr w:rsidR="00CB0C6E" w:rsidRPr="0028032D" w14:paraId="17FA5F9B" w14:textId="77777777" w:rsidTr="00CB0C6E">
        <w:trPr>
          <w:trHeight w:val="170"/>
          <w:jc w:val="center"/>
        </w:trPr>
        <w:tc>
          <w:tcPr>
            <w:tcW w:w="4500" w:type="dxa"/>
          </w:tcPr>
          <w:p w14:paraId="2DF8D12E"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0-6</w:t>
            </w:r>
          </w:p>
        </w:tc>
        <w:tc>
          <w:tcPr>
            <w:tcW w:w="4770" w:type="dxa"/>
          </w:tcPr>
          <w:p w14:paraId="3D7DA39C"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Captain</w:t>
            </w:r>
          </w:p>
        </w:tc>
      </w:tr>
      <w:tr w:rsidR="00CB0C6E" w:rsidRPr="0028032D" w14:paraId="1579EADA" w14:textId="77777777" w:rsidTr="00CB0C6E">
        <w:trPr>
          <w:jc w:val="center"/>
        </w:trPr>
        <w:tc>
          <w:tcPr>
            <w:tcW w:w="4500" w:type="dxa"/>
          </w:tcPr>
          <w:p w14:paraId="7B327F2B"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0-5</w:t>
            </w:r>
          </w:p>
        </w:tc>
        <w:tc>
          <w:tcPr>
            <w:tcW w:w="4770" w:type="dxa"/>
          </w:tcPr>
          <w:p w14:paraId="5B4587DC"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Commander</w:t>
            </w:r>
          </w:p>
        </w:tc>
      </w:tr>
      <w:tr w:rsidR="00CB0C6E" w:rsidRPr="0028032D" w14:paraId="7ACAC987" w14:textId="77777777" w:rsidTr="00CB0C6E">
        <w:trPr>
          <w:jc w:val="center"/>
        </w:trPr>
        <w:tc>
          <w:tcPr>
            <w:tcW w:w="4500" w:type="dxa"/>
          </w:tcPr>
          <w:p w14:paraId="01335E34"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0-4</w:t>
            </w:r>
          </w:p>
        </w:tc>
        <w:tc>
          <w:tcPr>
            <w:tcW w:w="4770" w:type="dxa"/>
          </w:tcPr>
          <w:p w14:paraId="2AB19C6D"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Lt. Commander</w:t>
            </w:r>
          </w:p>
        </w:tc>
      </w:tr>
      <w:tr w:rsidR="00CB0C6E" w:rsidRPr="0028032D" w14:paraId="5FE0F259" w14:textId="77777777" w:rsidTr="00CB0C6E">
        <w:trPr>
          <w:jc w:val="center"/>
        </w:trPr>
        <w:tc>
          <w:tcPr>
            <w:tcW w:w="4500" w:type="dxa"/>
          </w:tcPr>
          <w:p w14:paraId="50A233C5"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0-3</w:t>
            </w:r>
          </w:p>
        </w:tc>
        <w:tc>
          <w:tcPr>
            <w:tcW w:w="4770" w:type="dxa"/>
          </w:tcPr>
          <w:p w14:paraId="79A8E833"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Lieutenant</w:t>
            </w:r>
          </w:p>
        </w:tc>
      </w:tr>
      <w:tr w:rsidR="00CB0C6E" w:rsidRPr="0028032D" w14:paraId="248D463E" w14:textId="77777777" w:rsidTr="00CB0C6E">
        <w:trPr>
          <w:jc w:val="center"/>
        </w:trPr>
        <w:tc>
          <w:tcPr>
            <w:tcW w:w="4500" w:type="dxa"/>
          </w:tcPr>
          <w:p w14:paraId="53BE2A0E"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0-2</w:t>
            </w:r>
          </w:p>
        </w:tc>
        <w:tc>
          <w:tcPr>
            <w:tcW w:w="4770" w:type="dxa"/>
          </w:tcPr>
          <w:p w14:paraId="4160403D"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Lieutenant JG</w:t>
            </w:r>
          </w:p>
        </w:tc>
      </w:tr>
      <w:tr w:rsidR="00CB0C6E" w:rsidRPr="0028032D" w14:paraId="6A29E7E7" w14:textId="77777777" w:rsidTr="00CB0C6E">
        <w:trPr>
          <w:jc w:val="center"/>
        </w:trPr>
        <w:tc>
          <w:tcPr>
            <w:tcW w:w="4500" w:type="dxa"/>
          </w:tcPr>
          <w:p w14:paraId="5ACC8972"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lastRenderedPageBreak/>
              <w:t>0-1</w:t>
            </w:r>
          </w:p>
        </w:tc>
        <w:tc>
          <w:tcPr>
            <w:tcW w:w="4770" w:type="dxa"/>
          </w:tcPr>
          <w:p w14:paraId="73C1BAD8"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Ensign</w:t>
            </w:r>
          </w:p>
        </w:tc>
      </w:tr>
      <w:tr w:rsidR="00AB3B61" w:rsidRPr="0028032D" w14:paraId="2D9CDA75" w14:textId="77777777" w:rsidTr="00AB3B61">
        <w:trPr>
          <w:jc w:val="center"/>
        </w:trPr>
        <w:tc>
          <w:tcPr>
            <w:tcW w:w="9270" w:type="dxa"/>
            <w:gridSpan w:val="2"/>
            <w:shd w:val="clear" w:color="auto" w:fill="D9D9D9" w:themeFill="background1" w:themeFillShade="D9"/>
          </w:tcPr>
          <w:p w14:paraId="64B2776F" w14:textId="77777777" w:rsidR="00AB3B61" w:rsidRPr="0028032D" w:rsidRDefault="00AB3B61" w:rsidP="00AB3B61">
            <w:pPr>
              <w:jc w:val="center"/>
              <w:rPr>
                <w:rFonts w:asciiTheme="majorHAnsi" w:hAnsiTheme="majorHAnsi" w:cstheme="majorHAnsi"/>
                <w:sz w:val="22"/>
                <w:szCs w:val="22"/>
              </w:rPr>
            </w:pPr>
            <w:r w:rsidRPr="0028032D">
              <w:rPr>
                <w:rFonts w:asciiTheme="majorHAnsi" w:hAnsiTheme="majorHAnsi" w:cstheme="majorHAnsi"/>
                <w:sz w:val="22"/>
                <w:szCs w:val="22"/>
              </w:rPr>
              <w:t>Enlisted Rank Structure (General Cadet Population)</w:t>
            </w:r>
          </w:p>
        </w:tc>
      </w:tr>
      <w:tr w:rsidR="00CB0C6E" w:rsidRPr="0028032D" w14:paraId="2A5B2EED" w14:textId="77777777" w:rsidTr="00CB0C6E">
        <w:trPr>
          <w:jc w:val="center"/>
        </w:trPr>
        <w:tc>
          <w:tcPr>
            <w:tcW w:w="4500" w:type="dxa"/>
          </w:tcPr>
          <w:p w14:paraId="75757B04"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Maritime Student Grade 5</w:t>
            </w:r>
            <w:r w:rsidR="00BD27EE" w:rsidRPr="0028032D">
              <w:rPr>
                <w:rFonts w:asciiTheme="majorHAnsi" w:hAnsiTheme="majorHAnsi" w:cstheme="majorHAnsi"/>
                <w:sz w:val="22"/>
                <w:szCs w:val="22"/>
              </w:rPr>
              <w:t xml:space="preserve"> (E-1)</w:t>
            </w:r>
          </w:p>
        </w:tc>
        <w:tc>
          <w:tcPr>
            <w:tcW w:w="4770" w:type="dxa"/>
          </w:tcPr>
          <w:p w14:paraId="36FD315B" w14:textId="77777777" w:rsidR="00CB0C6E" w:rsidRPr="0028032D" w:rsidRDefault="00BD27EE" w:rsidP="00522BE7">
            <w:pPr>
              <w:rPr>
                <w:rFonts w:asciiTheme="majorHAnsi" w:hAnsiTheme="majorHAnsi" w:cstheme="majorHAnsi"/>
                <w:sz w:val="22"/>
                <w:szCs w:val="22"/>
              </w:rPr>
            </w:pPr>
            <w:r w:rsidRPr="0028032D">
              <w:rPr>
                <w:rFonts w:asciiTheme="majorHAnsi" w:hAnsiTheme="majorHAnsi" w:cstheme="majorHAnsi"/>
                <w:sz w:val="22"/>
                <w:szCs w:val="22"/>
              </w:rPr>
              <w:t xml:space="preserve">Seaman Recruit </w:t>
            </w:r>
          </w:p>
        </w:tc>
      </w:tr>
      <w:tr w:rsidR="00CB0C6E" w:rsidRPr="0028032D" w14:paraId="08F2941A" w14:textId="77777777" w:rsidTr="00CB0C6E">
        <w:trPr>
          <w:jc w:val="center"/>
        </w:trPr>
        <w:tc>
          <w:tcPr>
            <w:tcW w:w="4500" w:type="dxa"/>
          </w:tcPr>
          <w:p w14:paraId="0723FCCA"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Maritime Student Grade 6</w:t>
            </w:r>
            <w:r w:rsidR="002275B3">
              <w:rPr>
                <w:rFonts w:asciiTheme="majorHAnsi" w:hAnsiTheme="majorHAnsi" w:cstheme="majorHAnsi"/>
                <w:sz w:val="22"/>
                <w:szCs w:val="22"/>
              </w:rPr>
              <w:t xml:space="preserve"> (E-2)</w:t>
            </w:r>
          </w:p>
        </w:tc>
        <w:tc>
          <w:tcPr>
            <w:tcW w:w="4770" w:type="dxa"/>
          </w:tcPr>
          <w:p w14:paraId="0AA577D3" w14:textId="77777777" w:rsidR="00CB0C6E" w:rsidRPr="0028032D" w:rsidRDefault="00BD27EE" w:rsidP="00522BE7">
            <w:pPr>
              <w:rPr>
                <w:rFonts w:asciiTheme="majorHAnsi" w:hAnsiTheme="majorHAnsi" w:cstheme="majorHAnsi"/>
                <w:sz w:val="22"/>
                <w:szCs w:val="22"/>
              </w:rPr>
            </w:pPr>
            <w:r w:rsidRPr="0028032D">
              <w:rPr>
                <w:rFonts w:asciiTheme="majorHAnsi" w:hAnsiTheme="majorHAnsi" w:cstheme="majorHAnsi"/>
                <w:sz w:val="22"/>
                <w:szCs w:val="22"/>
              </w:rPr>
              <w:t xml:space="preserve">Seaman Apprentice </w:t>
            </w:r>
          </w:p>
        </w:tc>
      </w:tr>
      <w:tr w:rsidR="00CB0C6E" w:rsidRPr="0028032D" w14:paraId="1217E81B" w14:textId="77777777" w:rsidTr="00CB0C6E">
        <w:trPr>
          <w:jc w:val="center"/>
        </w:trPr>
        <w:tc>
          <w:tcPr>
            <w:tcW w:w="4500" w:type="dxa"/>
          </w:tcPr>
          <w:p w14:paraId="5D2850A2"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Maritime Student Grade 7</w:t>
            </w:r>
            <w:r w:rsidR="00BD27EE" w:rsidRPr="0028032D">
              <w:rPr>
                <w:rFonts w:asciiTheme="majorHAnsi" w:hAnsiTheme="majorHAnsi" w:cstheme="majorHAnsi"/>
                <w:sz w:val="22"/>
                <w:szCs w:val="22"/>
              </w:rPr>
              <w:t xml:space="preserve"> (E-3)</w:t>
            </w:r>
          </w:p>
        </w:tc>
        <w:tc>
          <w:tcPr>
            <w:tcW w:w="4770" w:type="dxa"/>
          </w:tcPr>
          <w:p w14:paraId="6EAA309D" w14:textId="77777777" w:rsidR="00CB0C6E" w:rsidRPr="0028032D" w:rsidRDefault="00BD27EE" w:rsidP="00522BE7">
            <w:pPr>
              <w:rPr>
                <w:rFonts w:asciiTheme="majorHAnsi" w:hAnsiTheme="majorHAnsi" w:cstheme="majorHAnsi"/>
                <w:sz w:val="22"/>
                <w:szCs w:val="22"/>
              </w:rPr>
            </w:pPr>
            <w:r w:rsidRPr="0028032D">
              <w:rPr>
                <w:rFonts w:asciiTheme="majorHAnsi" w:hAnsiTheme="majorHAnsi" w:cstheme="majorHAnsi"/>
                <w:sz w:val="22"/>
                <w:szCs w:val="22"/>
              </w:rPr>
              <w:t xml:space="preserve">Seaman </w:t>
            </w:r>
          </w:p>
        </w:tc>
      </w:tr>
      <w:tr w:rsidR="00CB0C6E" w:rsidRPr="0028032D" w14:paraId="6122D8B9" w14:textId="77777777" w:rsidTr="00CB0C6E">
        <w:trPr>
          <w:jc w:val="center"/>
        </w:trPr>
        <w:tc>
          <w:tcPr>
            <w:tcW w:w="4500" w:type="dxa"/>
          </w:tcPr>
          <w:p w14:paraId="3A300B08"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Maritime Student Grade 8</w:t>
            </w:r>
            <w:r w:rsidR="00BD27EE" w:rsidRPr="0028032D">
              <w:rPr>
                <w:rFonts w:asciiTheme="majorHAnsi" w:hAnsiTheme="majorHAnsi" w:cstheme="majorHAnsi"/>
                <w:sz w:val="22"/>
                <w:szCs w:val="22"/>
              </w:rPr>
              <w:t xml:space="preserve"> (E-4)</w:t>
            </w:r>
          </w:p>
        </w:tc>
        <w:tc>
          <w:tcPr>
            <w:tcW w:w="4770" w:type="dxa"/>
          </w:tcPr>
          <w:p w14:paraId="602406B9"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3</w:t>
            </w:r>
            <w:r w:rsidRPr="0028032D">
              <w:rPr>
                <w:rFonts w:asciiTheme="majorHAnsi" w:hAnsiTheme="majorHAnsi" w:cstheme="majorHAnsi"/>
                <w:sz w:val="22"/>
                <w:szCs w:val="22"/>
                <w:vertAlign w:val="superscript"/>
              </w:rPr>
              <w:t>rd</w:t>
            </w:r>
            <w:r w:rsidR="00BD27EE" w:rsidRPr="0028032D">
              <w:rPr>
                <w:rFonts w:asciiTheme="majorHAnsi" w:hAnsiTheme="majorHAnsi" w:cstheme="majorHAnsi"/>
                <w:sz w:val="22"/>
                <w:szCs w:val="22"/>
              </w:rPr>
              <w:t xml:space="preserve"> Class Petty Officer </w:t>
            </w:r>
          </w:p>
        </w:tc>
      </w:tr>
      <w:tr w:rsidR="00CB0C6E" w:rsidRPr="0028032D" w14:paraId="21C360E9" w14:textId="77777777" w:rsidTr="00CB0C6E">
        <w:trPr>
          <w:jc w:val="center"/>
        </w:trPr>
        <w:tc>
          <w:tcPr>
            <w:tcW w:w="4500" w:type="dxa"/>
          </w:tcPr>
          <w:p w14:paraId="10E1122B"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Maritime Student Grade 9</w:t>
            </w:r>
            <w:r w:rsidR="00BD27EE" w:rsidRPr="0028032D">
              <w:rPr>
                <w:rFonts w:asciiTheme="majorHAnsi" w:hAnsiTheme="majorHAnsi" w:cstheme="majorHAnsi"/>
                <w:sz w:val="22"/>
                <w:szCs w:val="22"/>
              </w:rPr>
              <w:t xml:space="preserve"> (E-5)</w:t>
            </w:r>
          </w:p>
        </w:tc>
        <w:tc>
          <w:tcPr>
            <w:tcW w:w="4770" w:type="dxa"/>
          </w:tcPr>
          <w:p w14:paraId="2582B0BF" w14:textId="77777777" w:rsidR="00CB0C6E" w:rsidRPr="0028032D" w:rsidRDefault="00BD27EE" w:rsidP="00522BE7">
            <w:pPr>
              <w:rPr>
                <w:rFonts w:asciiTheme="majorHAnsi" w:hAnsiTheme="majorHAnsi" w:cstheme="majorHAnsi"/>
                <w:sz w:val="22"/>
                <w:szCs w:val="22"/>
              </w:rPr>
            </w:pPr>
            <w:r w:rsidRPr="0028032D">
              <w:rPr>
                <w:rFonts w:asciiTheme="majorHAnsi" w:hAnsiTheme="majorHAnsi" w:cstheme="majorHAnsi"/>
                <w:sz w:val="22"/>
                <w:szCs w:val="22"/>
              </w:rPr>
              <w:t>2</w:t>
            </w:r>
            <w:r w:rsidRPr="00B774B2">
              <w:rPr>
                <w:rFonts w:asciiTheme="majorHAnsi" w:hAnsiTheme="majorHAnsi" w:cstheme="majorHAnsi"/>
                <w:sz w:val="22"/>
                <w:szCs w:val="22"/>
                <w:vertAlign w:val="superscript"/>
              </w:rPr>
              <w:t>nd</w:t>
            </w:r>
            <w:r w:rsidRPr="0028032D">
              <w:rPr>
                <w:rFonts w:asciiTheme="majorHAnsi" w:hAnsiTheme="majorHAnsi" w:cstheme="majorHAnsi"/>
                <w:sz w:val="22"/>
                <w:szCs w:val="22"/>
              </w:rPr>
              <w:t xml:space="preserve"> Class Petty Officer </w:t>
            </w:r>
          </w:p>
        </w:tc>
      </w:tr>
      <w:tr w:rsidR="00CB0C6E" w:rsidRPr="0028032D" w14:paraId="2DEAD33A" w14:textId="77777777" w:rsidTr="00CB0C6E">
        <w:trPr>
          <w:jc w:val="center"/>
        </w:trPr>
        <w:tc>
          <w:tcPr>
            <w:tcW w:w="4500" w:type="dxa"/>
          </w:tcPr>
          <w:p w14:paraId="5F699619"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Maritime Student Grade 10</w:t>
            </w:r>
            <w:r w:rsidR="00BD27EE" w:rsidRPr="0028032D">
              <w:rPr>
                <w:rFonts w:asciiTheme="majorHAnsi" w:hAnsiTheme="majorHAnsi" w:cstheme="majorHAnsi"/>
                <w:sz w:val="22"/>
                <w:szCs w:val="22"/>
              </w:rPr>
              <w:t xml:space="preserve"> (E-6)</w:t>
            </w:r>
          </w:p>
        </w:tc>
        <w:tc>
          <w:tcPr>
            <w:tcW w:w="4770" w:type="dxa"/>
          </w:tcPr>
          <w:p w14:paraId="70B0138C"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1</w:t>
            </w:r>
            <w:r w:rsidRPr="0028032D">
              <w:rPr>
                <w:rFonts w:asciiTheme="majorHAnsi" w:hAnsiTheme="majorHAnsi" w:cstheme="majorHAnsi"/>
                <w:sz w:val="22"/>
                <w:szCs w:val="22"/>
                <w:vertAlign w:val="superscript"/>
              </w:rPr>
              <w:t>st</w:t>
            </w:r>
            <w:r w:rsidR="00BD27EE" w:rsidRPr="0028032D">
              <w:rPr>
                <w:rFonts w:asciiTheme="majorHAnsi" w:hAnsiTheme="majorHAnsi" w:cstheme="majorHAnsi"/>
                <w:sz w:val="22"/>
                <w:szCs w:val="22"/>
              </w:rPr>
              <w:t xml:space="preserve"> Class Petty Officer</w:t>
            </w:r>
          </w:p>
        </w:tc>
      </w:tr>
      <w:tr w:rsidR="00CB0C6E" w:rsidRPr="0028032D" w14:paraId="30D087A8" w14:textId="77777777" w:rsidTr="00CB0C6E">
        <w:trPr>
          <w:jc w:val="center"/>
        </w:trPr>
        <w:tc>
          <w:tcPr>
            <w:tcW w:w="4500" w:type="dxa"/>
          </w:tcPr>
          <w:p w14:paraId="24B62B2B"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Maritime Student Grade 11</w:t>
            </w:r>
            <w:r w:rsidR="00BD27EE" w:rsidRPr="0028032D">
              <w:rPr>
                <w:rFonts w:asciiTheme="majorHAnsi" w:hAnsiTheme="majorHAnsi" w:cstheme="majorHAnsi"/>
                <w:sz w:val="22"/>
                <w:szCs w:val="22"/>
              </w:rPr>
              <w:t xml:space="preserve"> (E-7)</w:t>
            </w:r>
          </w:p>
        </w:tc>
        <w:tc>
          <w:tcPr>
            <w:tcW w:w="4770" w:type="dxa"/>
          </w:tcPr>
          <w:p w14:paraId="7BA2D4F4" w14:textId="77777777" w:rsidR="00CB0C6E" w:rsidRPr="0028032D" w:rsidRDefault="00BD27EE" w:rsidP="00522BE7">
            <w:pPr>
              <w:rPr>
                <w:rFonts w:asciiTheme="majorHAnsi" w:hAnsiTheme="majorHAnsi" w:cstheme="majorHAnsi"/>
                <w:sz w:val="22"/>
                <w:szCs w:val="22"/>
              </w:rPr>
            </w:pPr>
            <w:r w:rsidRPr="0028032D">
              <w:rPr>
                <w:rFonts w:asciiTheme="majorHAnsi" w:hAnsiTheme="majorHAnsi" w:cstheme="majorHAnsi"/>
                <w:sz w:val="22"/>
                <w:szCs w:val="22"/>
              </w:rPr>
              <w:t>Chief Petty Officer</w:t>
            </w:r>
          </w:p>
        </w:tc>
      </w:tr>
      <w:tr w:rsidR="00CB0C6E" w:rsidRPr="0028032D" w14:paraId="36602A06" w14:textId="77777777" w:rsidTr="00CB0C6E">
        <w:trPr>
          <w:jc w:val="center"/>
        </w:trPr>
        <w:tc>
          <w:tcPr>
            <w:tcW w:w="4500" w:type="dxa"/>
          </w:tcPr>
          <w:p w14:paraId="4AF10AFA" w14:textId="77777777" w:rsidR="00CB0C6E" w:rsidRPr="0028032D" w:rsidRDefault="00CB0C6E" w:rsidP="00522BE7">
            <w:pPr>
              <w:rPr>
                <w:rFonts w:asciiTheme="majorHAnsi" w:hAnsiTheme="majorHAnsi" w:cstheme="majorHAnsi"/>
                <w:sz w:val="22"/>
                <w:szCs w:val="22"/>
              </w:rPr>
            </w:pPr>
            <w:r w:rsidRPr="0028032D">
              <w:rPr>
                <w:rFonts w:asciiTheme="majorHAnsi" w:hAnsiTheme="majorHAnsi" w:cstheme="majorHAnsi"/>
                <w:sz w:val="22"/>
                <w:szCs w:val="22"/>
              </w:rPr>
              <w:t>Maritime Student Grade 12</w:t>
            </w:r>
            <w:r w:rsidR="00BD27EE" w:rsidRPr="0028032D">
              <w:rPr>
                <w:rFonts w:asciiTheme="majorHAnsi" w:hAnsiTheme="majorHAnsi" w:cstheme="majorHAnsi"/>
                <w:sz w:val="22"/>
                <w:szCs w:val="22"/>
              </w:rPr>
              <w:t xml:space="preserve"> (E-8)</w:t>
            </w:r>
          </w:p>
        </w:tc>
        <w:tc>
          <w:tcPr>
            <w:tcW w:w="4770" w:type="dxa"/>
          </w:tcPr>
          <w:p w14:paraId="1C3EF596" w14:textId="77777777" w:rsidR="00CB0C6E" w:rsidRPr="0028032D" w:rsidRDefault="00396DFE" w:rsidP="00522BE7">
            <w:pPr>
              <w:rPr>
                <w:rFonts w:asciiTheme="majorHAnsi" w:hAnsiTheme="majorHAnsi" w:cstheme="majorHAnsi"/>
                <w:sz w:val="22"/>
                <w:szCs w:val="22"/>
              </w:rPr>
            </w:pPr>
            <w:r w:rsidRPr="0028032D">
              <w:rPr>
                <w:rFonts w:asciiTheme="majorHAnsi" w:hAnsiTheme="majorHAnsi" w:cstheme="majorHAnsi"/>
                <w:sz w:val="22"/>
                <w:szCs w:val="22"/>
              </w:rPr>
              <w:t>Senio</w:t>
            </w:r>
            <w:r w:rsidR="00BD27EE" w:rsidRPr="0028032D">
              <w:rPr>
                <w:rFonts w:asciiTheme="majorHAnsi" w:hAnsiTheme="majorHAnsi" w:cstheme="majorHAnsi"/>
                <w:sz w:val="22"/>
                <w:szCs w:val="22"/>
              </w:rPr>
              <w:t>r Chief Petty Officer</w:t>
            </w:r>
          </w:p>
        </w:tc>
      </w:tr>
    </w:tbl>
    <w:p w14:paraId="2238FA4E" w14:textId="77777777" w:rsidR="00C81EF9" w:rsidRPr="0028032D" w:rsidRDefault="00C81EF9" w:rsidP="00AC058F">
      <w:pPr>
        <w:ind w:firstLine="360"/>
        <w:rPr>
          <w:rFonts w:asciiTheme="majorHAnsi" w:eastAsia="Times New Roman" w:hAnsiTheme="majorHAnsi" w:cstheme="majorHAnsi"/>
          <w:b/>
          <w:bCs/>
          <w:iCs/>
          <w:sz w:val="22"/>
          <w:szCs w:val="22"/>
        </w:rPr>
      </w:pPr>
      <w:bookmarkStart w:id="171" w:name="_Toc395019222"/>
    </w:p>
    <w:p w14:paraId="077B3911" w14:textId="01C4C330" w:rsidR="00C43F87" w:rsidRPr="008669FA" w:rsidRDefault="00C47035" w:rsidP="00525581">
      <w:pPr>
        <w:rPr>
          <w:rFonts w:asciiTheme="majorHAnsi" w:eastAsia="Times New Roman" w:hAnsiTheme="majorHAnsi" w:cstheme="majorHAnsi"/>
          <w:b/>
          <w:snapToGrid w:val="0"/>
          <w:sz w:val="22"/>
          <w:szCs w:val="22"/>
        </w:rPr>
      </w:pPr>
      <w:r>
        <w:rPr>
          <w:rFonts w:asciiTheme="majorHAnsi" w:eastAsia="Times New Roman" w:hAnsiTheme="majorHAnsi" w:cstheme="majorHAnsi"/>
          <w:b/>
          <w:snapToGrid w:val="0"/>
          <w:sz w:val="22"/>
          <w:szCs w:val="22"/>
        </w:rPr>
        <w:t>SECTION 4.2: CADET</w:t>
      </w:r>
      <w:r w:rsidR="00370616" w:rsidRPr="0028032D">
        <w:rPr>
          <w:rFonts w:asciiTheme="majorHAnsi" w:eastAsia="Times New Roman" w:hAnsiTheme="majorHAnsi" w:cstheme="majorHAnsi"/>
          <w:b/>
          <w:snapToGrid w:val="0"/>
          <w:sz w:val="22"/>
          <w:szCs w:val="22"/>
        </w:rPr>
        <w:t xml:space="preserve"> CODE OF CONDUCT</w:t>
      </w:r>
    </w:p>
    <w:p w14:paraId="1D48E8F7" w14:textId="77777777" w:rsidR="00E33251" w:rsidRPr="0028032D" w:rsidRDefault="00C43F87" w:rsidP="00E33251">
      <w:pPr>
        <w:widowControl w:val="0"/>
        <w:spacing w:after="0" w:line="240" w:lineRule="auto"/>
        <w:jc w:val="both"/>
        <w:rPr>
          <w:rFonts w:asciiTheme="majorHAnsi" w:eastAsia="Times New Roman" w:hAnsiTheme="majorHAnsi" w:cstheme="majorHAnsi"/>
          <w:b/>
          <w:bCs/>
          <w:iCs/>
          <w:sz w:val="22"/>
          <w:szCs w:val="22"/>
        </w:rPr>
      </w:pPr>
      <w:r w:rsidRPr="0028032D">
        <w:rPr>
          <w:rFonts w:asciiTheme="majorHAnsi" w:eastAsia="Times New Roman" w:hAnsiTheme="majorHAnsi" w:cstheme="majorHAnsi"/>
          <w:snapToGrid w:val="0"/>
          <w:sz w:val="22"/>
          <w:szCs w:val="22"/>
        </w:rPr>
        <w:t xml:space="preserve">All students are expected to conform to the Student Code of Conduct at </w:t>
      </w:r>
      <w:r w:rsidR="009F7CC0" w:rsidRPr="0028032D">
        <w:rPr>
          <w:rFonts w:asciiTheme="majorHAnsi" w:eastAsia="Times New Roman" w:hAnsiTheme="majorHAnsi" w:cstheme="majorHAnsi"/>
          <w:snapToGrid w:val="0"/>
          <w:sz w:val="22"/>
          <w:szCs w:val="22"/>
        </w:rPr>
        <w:t>the Maritime Academy of Toledo</w:t>
      </w:r>
      <w:r w:rsidRPr="0028032D">
        <w:rPr>
          <w:rFonts w:asciiTheme="majorHAnsi" w:eastAsia="Times New Roman" w:hAnsiTheme="majorHAnsi" w:cstheme="majorHAnsi"/>
          <w:snapToGrid w:val="0"/>
          <w:sz w:val="22"/>
          <w:szCs w:val="22"/>
        </w:rPr>
        <w:t xml:space="preserve">, on the School premises, at School activities or functions whether on or off the School premises and on transportation to and from School, if paid for or provided by the School and are subject to the School’s disciplinary process when they fail to do so.  Students may also be subject to the School’s disciplinary process for a violation of the Student Code of Conduct, regardless where it occurs, if the misconduct is directed at </w:t>
      </w:r>
      <w:r w:rsidR="00E33251" w:rsidRPr="0028032D">
        <w:rPr>
          <w:rFonts w:asciiTheme="majorHAnsi" w:eastAsia="Times New Roman" w:hAnsiTheme="majorHAnsi" w:cstheme="majorHAnsi"/>
          <w:snapToGrid w:val="0"/>
          <w:sz w:val="22"/>
          <w:szCs w:val="22"/>
        </w:rPr>
        <w:t>School Staff or their property.</w:t>
      </w:r>
    </w:p>
    <w:p w14:paraId="111E1085" w14:textId="77777777" w:rsidR="00E33251" w:rsidRPr="0028032D" w:rsidRDefault="00E33251" w:rsidP="00E33251">
      <w:pPr>
        <w:widowControl w:val="0"/>
        <w:spacing w:after="0" w:line="240" w:lineRule="auto"/>
        <w:jc w:val="both"/>
        <w:rPr>
          <w:rFonts w:asciiTheme="majorHAnsi" w:eastAsia="Times New Roman" w:hAnsiTheme="majorHAnsi" w:cstheme="majorHAnsi"/>
          <w:b/>
          <w:bCs/>
          <w:iCs/>
          <w:sz w:val="22"/>
          <w:szCs w:val="22"/>
        </w:rPr>
      </w:pPr>
    </w:p>
    <w:p w14:paraId="496C680D" w14:textId="77777777" w:rsidR="008B4C04" w:rsidRPr="0028032D" w:rsidRDefault="008B4C04" w:rsidP="00E33251">
      <w:pPr>
        <w:widowControl w:val="0"/>
        <w:spacing w:after="0" w:line="240" w:lineRule="auto"/>
        <w:jc w:val="both"/>
        <w:rPr>
          <w:rFonts w:asciiTheme="majorHAnsi" w:eastAsia="Times New Roman" w:hAnsiTheme="majorHAnsi" w:cstheme="majorHAnsi"/>
          <w:snapToGrid w:val="0"/>
          <w:sz w:val="22"/>
          <w:szCs w:val="22"/>
        </w:rPr>
      </w:pPr>
      <w:r w:rsidRPr="0028032D">
        <w:rPr>
          <w:rFonts w:asciiTheme="majorHAnsi" w:eastAsia="Times New Roman" w:hAnsiTheme="majorHAnsi" w:cstheme="majorHAnsi"/>
          <w:b/>
          <w:bCs/>
          <w:iCs/>
          <w:sz w:val="22"/>
          <w:szCs w:val="22"/>
        </w:rPr>
        <w:t xml:space="preserve">Types of </w:t>
      </w:r>
      <w:r w:rsidR="00370616" w:rsidRPr="0028032D">
        <w:rPr>
          <w:rFonts w:asciiTheme="majorHAnsi" w:eastAsia="Times New Roman" w:hAnsiTheme="majorHAnsi" w:cstheme="majorHAnsi"/>
          <w:b/>
          <w:bCs/>
          <w:iCs/>
          <w:sz w:val="22"/>
          <w:szCs w:val="22"/>
        </w:rPr>
        <w:t xml:space="preserve">Punitive </w:t>
      </w:r>
      <w:r w:rsidRPr="0028032D">
        <w:rPr>
          <w:rFonts w:asciiTheme="majorHAnsi" w:eastAsia="Times New Roman" w:hAnsiTheme="majorHAnsi" w:cstheme="majorHAnsi"/>
          <w:b/>
          <w:bCs/>
          <w:iCs/>
          <w:sz w:val="22"/>
          <w:szCs w:val="22"/>
        </w:rPr>
        <w:t>Disciplinary Actions</w:t>
      </w:r>
    </w:p>
    <w:p w14:paraId="5EE09B3B" w14:textId="77777777" w:rsidR="008B4C04" w:rsidRPr="0028032D" w:rsidRDefault="008B4C04" w:rsidP="008B4C04">
      <w:pPr>
        <w:keepNext/>
        <w:spacing w:after="0" w:line="240" w:lineRule="auto"/>
        <w:ind w:left="270"/>
        <w:outlineLvl w:val="1"/>
        <w:rPr>
          <w:rFonts w:asciiTheme="majorHAnsi" w:eastAsia="Times New Roman" w:hAnsiTheme="majorHAnsi" w:cstheme="majorHAnsi"/>
          <w:b/>
          <w:bCs/>
          <w:iCs/>
          <w:sz w:val="22"/>
          <w:szCs w:val="22"/>
        </w:rPr>
      </w:pPr>
      <w:r w:rsidRPr="0028032D">
        <w:rPr>
          <w:rFonts w:asciiTheme="majorHAnsi" w:eastAsia="Times New Roman" w:hAnsiTheme="majorHAnsi" w:cstheme="majorHAnsi"/>
          <w:b/>
          <w:bCs/>
          <w:iCs/>
          <w:sz w:val="22"/>
          <w:szCs w:val="22"/>
        </w:rPr>
        <w:t xml:space="preserve">  </w:t>
      </w:r>
      <w:bookmarkStart w:id="172" w:name="_Toc330928802"/>
      <w:bookmarkStart w:id="173" w:name="_Toc330929498"/>
    </w:p>
    <w:p w14:paraId="69AFFE79" w14:textId="77777777" w:rsidR="009E5CE5" w:rsidRDefault="008B4C04" w:rsidP="009E5CE5">
      <w:pPr>
        <w:spacing w:after="0" w:line="240" w:lineRule="auto"/>
        <w:ind w:left="360"/>
        <w:rPr>
          <w:rFonts w:asciiTheme="majorHAnsi" w:eastAsia="Times New Roman" w:hAnsiTheme="majorHAnsi" w:cstheme="majorHAnsi"/>
          <w:bCs/>
          <w:sz w:val="22"/>
          <w:szCs w:val="22"/>
        </w:rPr>
      </w:pPr>
      <w:r w:rsidRPr="0028032D">
        <w:rPr>
          <w:rFonts w:asciiTheme="majorHAnsi" w:eastAsia="Times New Roman" w:hAnsiTheme="majorHAnsi" w:cstheme="majorHAnsi"/>
          <w:b/>
          <w:bCs/>
          <w:iCs/>
          <w:sz w:val="22"/>
          <w:szCs w:val="22"/>
        </w:rPr>
        <w:t>After School Detention</w:t>
      </w:r>
      <w:bookmarkStart w:id="174" w:name="_Toc330927803"/>
      <w:bookmarkStart w:id="175" w:name="_Toc330928385"/>
      <w:bookmarkStart w:id="176" w:name="_Toc330928803"/>
      <w:bookmarkStart w:id="177" w:name="_Toc330929499"/>
      <w:bookmarkEnd w:id="172"/>
      <w:bookmarkEnd w:id="173"/>
      <w:r w:rsidR="005C4BA9" w:rsidRPr="0028032D">
        <w:rPr>
          <w:rFonts w:asciiTheme="majorHAnsi" w:eastAsia="Times New Roman" w:hAnsiTheme="majorHAnsi" w:cstheme="majorHAnsi"/>
          <w:bCs/>
          <w:sz w:val="22"/>
          <w:szCs w:val="22"/>
        </w:rPr>
        <w:br/>
      </w:r>
      <w:r w:rsidRPr="0028032D">
        <w:rPr>
          <w:rFonts w:asciiTheme="majorHAnsi" w:eastAsia="Times New Roman" w:hAnsiTheme="majorHAnsi" w:cstheme="majorHAnsi"/>
          <w:iCs/>
          <w:sz w:val="22"/>
          <w:szCs w:val="22"/>
        </w:rPr>
        <w:t xml:space="preserve">Cadets may be assigned to After School Detention for failure to complete classroom work, homework, and/or violations of the code of conduct.  When assigned to the detention, Cadets must remain in detention under direct adult supervision for the assigned period of after school days and times.  TMAT will make every attempt to notify parents/guardians the day of the violation and the ensuing disciplinary action.  Cadets will not be permitted to participate in any extracurricular activities if they are scheduled for the after school detention. Cadets will receive additional time, up to and including suspension, if while they are in detention, they fail to complete their assigned work, talk, sleep, are insubordinate, or otherwise engage in disruptive or disrespectful conduct.  </w:t>
      </w:r>
      <w:r w:rsidRPr="0028032D">
        <w:rPr>
          <w:rFonts w:asciiTheme="majorHAnsi" w:eastAsia="Times New Roman" w:hAnsiTheme="majorHAnsi" w:cstheme="majorHAnsi"/>
          <w:b/>
          <w:iCs/>
          <w:sz w:val="22"/>
          <w:szCs w:val="22"/>
        </w:rPr>
        <w:t>Detention is not intended to be a pleasant environment.  It is intended that cadets assigned to detention will serve their time, behave properly, and earn time off for good behavior whenever possible.</w:t>
      </w:r>
      <w:bookmarkEnd w:id="174"/>
      <w:bookmarkEnd w:id="175"/>
      <w:bookmarkEnd w:id="176"/>
      <w:bookmarkEnd w:id="177"/>
      <w:r w:rsidRPr="0028032D">
        <w:rPr>
          <w:rFonts w:asciiTheme="majorHAnsi" w:eastAsia="Times New Roman" w:hAnsiTheme="majorHAnsi" w:cstheme="majorHAnsi"/>
          <w:iCs/>
          <w:sz w:val="22"/>
          <w:szCs w:val="22"/>
        </w:rPr>
        <w:t xml:space="preserve">   </w:t>
      </w:r>
      <w:bookmarkStart w:id="178" w:name="_Toc330927804"/>
      <w:bookmarkStart w:id="179" w:name="_Toc330928386"/>
      <w:bookmarkStart w:id="180" w:name="_Toc330928804"/>
      <w:bookmarkStart w:id="181" w:name="_Toc330929500"/>
      <w:bookmarkStart w:id="182" w:name="_Toc394943949"/>
      <w:bookmarkStart w:id="183" w:name="_Toc395018408"/>
      <w:bookmarkStart w:id="184" w:name="_Toc395019224"/>
    </w:p>
    <w:p w14:paraId="1FC25235" w14:textId="77777777" w:rsidR="009E5CE5" w:rsidRDefault="009E5CE5" w:rsidP="009E5CE5">
      <w:pPr>
        <w:spacing w:after="0" w:line="240" w:lineRule="auto"/>
        <w:ind w:left="360"/>
        <w:rPr>
          <w:rFonts w:asciiTheme="majorHAnsi" w:eastAsia="Times New Roman" w:hAnsiTheme="majorHAnsi" w:cstheme="majorHAnsi"/>
          <w:bCs/>
          <w:iCs/>
          <w:sz w:val="22"/>
          <w:szCs w:val="22"/>
        </w:rPr>
      </w:pPr>
    </w:p>
    <w:p w14:paraId="7CD88475" w14:textId="77777777" w:rsidR="009E5CE5" w:rsidRDefault="008B4C04" w:rsidP="009E5CE5">
      <w:pPr>
        <w:spacing w:after="0" w:line="240" w:lineRule="auto"/>
        <w:ind w:left="360"/>
        <w:rPr>
          <w:rFonts w:asciiTheme="majorHAnsi" w:eastAsia="Times New Roman" w:hAnsiTheme="majorHAnsi" w:cstheme="majorHAnsi"/>
          <w:bCs/>
          <w:sz w:val="22"/>
          <w:szCs w:val="22"/>
        </w:rPr>
      </w:pPr>
      <w:r w:rsidRPr="0028032D">
        <w:rPr>
          <w:rFonts w:asciiTheme="majorHAnsi" w:eastAsia="Times New Roman" w:hAnsiTheme="majorHAnsi" w:cstheme="majorHAnsi"/>
          <w:bCs/>
          <w:iCs/>
          <w:sz w:val="22"/>
          <w:szCs w:val="22"/>
        </w:rPr>
        <w:t xml:space="preserve">Finally, cadets who do not comply with detention rules will be given time in Training Deck (In School Suspension).  More than five days of detention assignments may result in either in-school or out-of-school suspensions for future code of conduct violations.  </w:t>
      </w:r>
      <w:bookmarkStart w:id="185" w:name="_Toc330927805"/>
      <w:bookmarkStart w:id="186" w:name="_Toc330928387"/>
      <w:bookmarkStart w:id="187" w:name="_Toc330928805"/>
      <w:bookmarkStart w:id="188" w:name="_Toc330929501"/>
      <w:bookmarkStart w:id="189" w:name="_Toc394943950"/>
      <w:bookmarkStart w:id="190" w:name="_Toc395018409"/>
      <w:bookmarkStart w:id="191" w:name="_Toc395019225"/>
      <w:bookmarkEnd w:id="178"/>
      <w:bookmarkEnd w:id="179"/>
      <w:bookmarkEnd w:id="180"/>
      <w:bookmarkEnd w:id="181"/>
      <w:bookmarkEnd w:id="182"/>
      <w:bookmarkEnd w:id="183"/>
      <w:bookmarkEnd w:id="184"/>
    </w:p>
    <w:p w14:paraId="195E681B" w14:textId="77777777" w:rsidR="009E5CE5" w:rsidRDefault="009E5CE5" w:rsidP="009E5CE5">
      <w:pPr>
        <w:spacing w:after="0" w:line="240" w:lineRule="auto"/>
        <w:ind w:left="360"/>
        <w:rPr>
          <w:rFonts w:asciiTheme="majorHAnsi" w:eastAsia="Times New Roman" w:hAnsiTheme="majorHAnsi" w:cstheme="majorHAnsi"/>
          <w:bCs/>
          <w:iCs/>
          <w:sz w:val="22"/>
          <w:szCs w:val="22"/>
        </w:rPr>
      </w:pPr>
    </w:p>
    <w:p w14:paraId="55CC80FD" w14:textId="77777777" w:rsidR="008B4C04" w:rsidRPr="009E5CE5" w:rsidRDefault="008B4C04" w:rsidP="009E5CE5">
      <w:pPr>
        <w:spacing w:after="0" w:line="240" w:lineRule="auto"/>
        <w:ind w:left="360"/>
        <w:rPr>
          <w:rFonts w:asciiTheme="majorHAnsi" w:eastAsia="Times New Roman" w:hAnsiTheme="majorHAnsi" w:cstheme="majorHAnsi"/>
          <w:bCs/>
          <w:sz w:val="22"/>
          <w:szCs w:val="22"/>
        </w:rPr>
      </w:pPr>
      <w:r w:rsidRPr="0028032D">
        <w:rPr>
          <w:rFonts w:asciiTheme="majorHAnsi" w:eastAsia="Times New Roman" w:hAnsiTheme="majorHAnsi" w:cstheme="majorHAnsi"/>
          <w:bCs/>
          <w:iCs/>
          <w:sz w:val="22"/>
          <w:szCs w:val="22"/>
        </w:rPr>
        <w:t>Any student, who fails to report to After School Detention at the assigned day and time, may be subject to Training Deck (in school suspension) unless prior approval is given by administration.  Chronic failure to report to the detention may result in expulsion.</w:t>
      </w:r>
      <w:bookmarkEnd w:id="185"/>
      <w:bookmarkEnd w:id="186"/>
      <w:bookmarkEnd w:id="187"/>
      <w:bookmarkEnd w:id="188"/>
      <w:bookmarkEnd w:id="189"/>
      <w:bookmarkEnd w:id="190"/>
      <w:bookmarkEnd w:id="191"/>
      <w:r w:rsidRPr="0028032D">
        <w:rPr>
          <w:rFonts w:asciiTheme="majorHAnsi" w:eastAsia="Times New Roman" w:hAnsiTheme="majorHAnsi" w:cstheme="majorHAnsi"/>
          <w:bCs/>
          <w:iCs/>
          <w:sz w:val="22"/>
          <w:szCs w:val="22"/>
        </w:rPr>
        <w:t xml:space="preserve"> </w:t>
      </w:r>
    </w:p>
    <w:p w14:paraId="217D580F" w14:textId="77777777" w:rsidR="008B4C04" w:rsidRPr="0028032D" w:rsidRDefault="008B4C04" w:rsidP="008B4C04">
      <w:pPr>
        <w:keepNext/>
        <w:tabs>
          <w:tab w:val="left" w:pos="360"/>
        </w:tabs>
        <w:spacing w:after="0" w:line="240" w:lineRule="auto"/>
        <w:ind w:left="360"/>
        <w:outlineLvl w:val="1"/>
        <w:rPr>
          <w:rFonts w:asciiTheme="majorHAnsi" w:eastAsia="Times New Roman" w:hAnsiTheme="majorHAnsi" w:cstheme="majorHAnsi"/>
          <w:bCs/>
          <w:iCs/>
          <w:sz w:val="22"/>
          <w:szCs w:val="22"/>
        </w:rPr>
      </w:pPr>
    </w:p>
    <w:p w14:paraId="60A7EB5F" w14:textId="77777777" w:rsidR="008B4C04" w:rsidRPr="0028032D" w:rsidRDefault="008B4C04" w:rsidP="008B4C04">
      <w:pPr>
        <w:keepNext/>
        <w:tabs>
          <w:tab w:val="left" w:pos="360"/>
        </w:tabs>
        <w:spacing w:after="0" w:line="240" w:lineRule="auto"/>
        <w:ind w:left="360"/>
        <w:outlineLvl w:val="1"/>
        <w:rPr>
          <w:rFonts w:asciiTheme="majorHAnsi" w:eastAsia="Times New Roman" w:hAnsiTheme="majorHAnsi" w:cstheme="majorHAnsi"/>
          <w:b/>
          <w:bCs/>
          <w:iCs/>
          <w:sz w:val="22"/>
          <w:szCs w:val="22"/>
        </w:rPr>
      </w:pPr>
      <w:r w:rsidRPr="0028032D">
        <w:rPr>
          <w:rFonts w:asciiTheme="majorHAnsi" w:eastAsia="Times New Roman" w:hAnsiTheme="majorHAnsi" w:cstheme="majorHAnsi"/>
          <w:b/>
          <w:bCs/>
          <w:iCs/>
          <w:sz w:val="22"/>
          <w:szCs w:val="22"/>
        </w:rPr>
        <w:t xml:space="preserve">Training Deck </w:t>
      </w:r>
    </w:p>
    <w:p w14:paraId="24FD96FF" w14:textId="77777777" w:rsidR="008B4C04" w:rsidRPr="0028032D" w:rsidRDefault="008B4C04" w:rsidP="008B4C04">
      <w:pPr>
        <w:keepNext/>
        <w:tabs>
          <w:tab w:val="left" w:pos="360"/>
        </w:tabs>
        <w:spacing w:after="0" w:line="240" w:lineRule="auto"/>
        <w:ind w:left="360"/>
        <w:outlineLvl w:val="1"/>
        <w:rPr>
          <w:rFonts w:asciiTheme="majorHAnsi" w:eastAsia="Times New Roman" w:hAnsiTheme="majorHAnsi" w:cstheme="majorHAnsi"/>
          <w:bCs/>
          <w:iCs/>
          <w:sz w:val="22"/>
          <w:szCs w:val="22"/>
        </w:rPr>
      </w:pPr>
      <w:r w:rsidRPr="0028032D">
        <w:rPr>
          <w:rFonts w:asciiTheme="majorHAnsi" w:eastAsia="Times New Roman" w:hAnsiTheme="majorHAnsi" w:cstheme="majorHAnsi"/>
          <w:bCs/>
          <w:iCs/>
          <w:sz w:val="22"/>
          <w:szCs w:val="22"/>
        </w:rPr>
        <w:t xml:space="preserve">The mission of the training deck is to teach the cadets to take responsibility for their actions in a positive learning environment. </w:t>
      </w:r>
    </w:p>
    <w:p w14:paraId="2F96754D" w14:textId="77777777" w:rsidR="008B4C04" w:rsidRPr="0028032D" w:rsidRDefault="008B4C04" w:rsidP="008B4C04">
      <w:pPr>
        <w:keepNext/>
        <w:tabs>
          <w:tab w:val="left" w:pos="360"/>
        </w:tabs>
        <w:spacing w:after="0" w:line="240" w:lineRule="auto"/>
        <w:ind w:left="360"/>
        <w:outlineLvl w:val="1"/>
        <w:rPr>
          <w:rFonts w:asciiTheme="majorHAnsi" w:eastAsia="Times New Roman" w:hAnsiTheme="majorHAnsi" w:cstheme="majorHAnsi"/>
          <w:bCs/>
          <w:iCs/>
          <w:sz w:val="22"/>
          <w:szCs w:val="22"/>
        </w:rPr>
      </w:pPr>
      <w:r w:rsidRPr="0028032D">
        <w:rPr>
          <w:rFonts w:asciiTheme="majorHAnsi" w:eastAsia="Times New Roman" w:hAnsiTheme="majorHAnsi" w:cstheme="majorHAnsi"/>
          <w:bCs/>
          <w:iCs/>
          <w:sz w:val="22"/>
          <w:szCs w:val="22"/>
        </w:rPr>
        <w:t xml:space="preserve">The cadets will learn and study: </w:t>
      </w:r>
    </w:p>
    <w:p w14:paraId="3A1EDB72" w14:textId="77777777" w:rsidR="008B4C04" w:rsidRPr="0028032D" w:rsidRDefault="008B4C04" w:rsidP="008B4C04">
      <w:pPr>
        <w:keepNext/>
        <w:tabs>
          <w:tab w:val="left" w:pos="360"/>
        </w:tabs>
        <w:spacing w:after="0" w:line="240" w:lineRule="auto"/>
        <w:ind w:left="360"/>
        <w:outlineLvl w:val="1"/>
        <w:rPr>
          <w:rFonts w:asciiTheme="majorHAnsi" w:eastAsia="Times New Roman" w:hAnsiTheme="majorHAnsi" w:cstheme="majorHAnsi"/>
          <w:bCs/>
          <w:iCs/>
          <w:sz w:val="22"/>
          <w:szCs w:val="22"/>
        </w:rPr>
      </w:pPr>
      <w:r w:rsidRPr="0028032D">
        <w:rPr>
          <w:rFonts w:asciiTheme="majorHAnsi" w:eastAsia="Times New Roman" w:hAnsiTheme="majorHAnsi" w:cstheme="majorHAnsi"/>
          <w:bCs/>
          <w:iCs/>
          <w:sz w:val="22"/>
          <w:szCs w:val="22"/>
        </w:rPr>
        <w:t>1). Social Skills using the Welcome Aboard Program.</w:t>
      </w:r>
    </w:p>
    <w:p w14:paraId="4CD58166" w14:textId="77777777" w:rsidR="008B4C04" w:rsidRPr="0028032D" w:rsidRDefault="008B4C04" w:rsidP="008B4C04">
      <w:pPr>
        <w:keepNext/>
        <w:tabs>
          <w:tab w:val="left" w:pos="360"/>
        </w:tabs>
        <w:spacing w:after="0" w:line="240" w:lineRule="auto"/>
        <w:ind w:left="360"/>
        <w:outlineLvl w:val="1"/>
        <w:rPr>
          <w:rFonts w:asciiTheme="majorHAnsi" w:eastAsia="Times New Roman" w:hAnsiTheme="majorHAnsi" w:cstheme="majorHAnsi"/>
          <w:bCs/>
          <w:iCs/>
          <w:sz w:val="22"/>
          <w:szCs w:val="22"/>
        </w:rPr>
      </w:pPr>
      <w:r w:rsidRPr="0028032D">
        <w:rPr>
          <w:rFonts w:asciiTheme="majorHAnsi" w:eastAsia="Times New Roman" w:hAnsiTheme="majorHAnsi" w:cstheme="majorHAnsi"/>
          <w:bCs/>
          <w:iCs/>
          <w:sz w:val="22"/>
          <w:szCs w:val="22"/>
        </w:rPr>
        <w:t>2). Conflict resolution</w:t>
      </w:r>
    </w:p>
    <w:p w14:paraId="35D20FDB" w14:textId="77777777" w:rsidR="008B4C04" w:rsidRPr="0028032D" w:rsidRDefault="008B4C04" w:rsidP="008B4C04">
      <w:pPr>
        <w:keepNext/>
        <w:tabs>
          <w:tab w:val="left" w:pos="360"/>
        </w:tabs>
        <w:spacing w:after="0" w:line="240" w:lineRule="auto"/>
        <w:ind w:left="360"/>
        <w:outlineLvl w:val="1"/>
        <w:rPr>
          <w:rFonts w:asciiTheme="majorHAnsi" w:eastAsia="Times New Roman" w:hAnsiTheme="majorHAnsi" w:cstheme="majorHAnsi"/>
          <w:bCs/>
          <w:iCs/>
          <w:sz w:val="22"/>
          <w:szCs w:val="22"/>
        </w:rPr>
      </w:pPr>
      <w:r w:rsidRPr="0028032D">
        <w:rPr>
          <w:rFonts w:asciiTheme="majorHAnsi" w:eastAsia="Times New Roman" w:hAnsiTheme="majorHAnsi" w:cstheme="majorHAnsi"/>
          <w:bCs/>
          <w:iCs/>
          <w:sz w:val="22"/>
          <w:szCs w:val="22"/>
        </w:rPr>
        <w:t>3). The importance of promptness.</w:t>
      </w:r>
    </w:p>
    <w:p w14:paraId="56B70A51" w14:textId="77777777" w:rsidR="008B4C04" w:rsidRPr="0028032D" w:rsidRDefault="008B4C04" w:rsidP="008B4C04">
      <w:pPr>
        <w:keepNext/>
        <w:tabs>
          <w:tab w:val="left" w:pos="360"/>
        </w:tabs>
        <w:spacing w:after="0" w:line="240" w:lineRule="auto"/>
        <w:ind w:left="360"/>
        <w:outlineLvl w:val="1"/>
        <w:rPr>
          <w:rFonts w:asciiTheme="majorHAnsi" w:eastAsia="Times New Roman" w:hAnsiTheme="majorHAnsi" w:cstheme="majorHAnsi"/>
          <w:bCs/>
          <w:iCs/>
          <w:sz w:val="22"/>
          <w:szCs w:val="22"/>
        </w:rPr>
      </w:pPr>
      <w:r w:rsidRPr="0028032D">
        <w:rPr>
          <w:rFonts w:asciiTheme="majorHAnsi" w:eastAsia="Times New Roman" w:hAnsiTheme="majorHAnsi" w:cstheme="majorHAnsi"/>
          <w:bCs/>
          <w:iCs/>
          <w:sz w:val="22"/>
          <w:szCs w:val="22"/>
        </w:rPr>
        <w:t>4). How to wear the uniform.</w:t>
      </w:r>
    </w:p>
    <w:p w14:paraId="4713A363" w14:textId="77777777" w:rsidR="008B4C04" w:rsidRPr="0028032D" w:rsidRDefault="008B4C04" w:rsidP="008B4C04">
      <w:pPr>
        <w:keepNext/>
        <w:tabs>
          <w:tab w:val="left" w:pos="360"/>
        </w:tabs>
        <w:spacing w:after="0" w:line="240" w:lineRule="auto"/>
        <w:ind w:left="360"/>
        <w:outlineLvl w:val="1"/>
        <w:rPr>
          <w:rFonts w:asciiTheme="majorHAnsi" w:eastAsia="Times New Roman" w:hAnsiTheme="majorHAnsi" w:cstheme="majorHAnsi"/>
          <w:bCs/>
          <w:iCs/>
          <w:sz w:val="22"/>
          <w:szCs w:val="22"/>
        </w:rPr>
      </w:pPr>
      <w:r w:rsidRPr="0028032D">
        <w:rPr>
          <w:rFonts w:asciiTheme="majorHAnsi" w:eastAsia="Times New Roman" w:hAnsiTheme="majorHAnsi" w:cstheme="majorHAnsi"/>
          <w:bCs/>
          <w:iCs/>
          <w:sz w:val="22"/>
          <w:szCs w:val="22"/>
        </w:rPr>
        <w:t>5). Organizational Skills and Techniques</w:t>
      </w:r>
    </w:p>
    <w:p w14:paraId="576FDE43" w14:textId="77777777" w:rsidR="008B4C04" w:rsidRPr="0028032D" w:rsidRDefault="008B4C04" w:rsidP="008B4C04">
      <w:pPr>
        <w:keepNext/>
        <w:tabs>
          <w:tab w:val="left" w:pos="360"/>
        </w:tabs>
        <w:spacing w:after="0" w:line="240" w:lineRule="auto"/>
        <w:ind w:left="360"/>
        <w:outlineLvl w:val="1"/>
        <w:rPr>
          <w:rFonts w:asciiTheme="majorHAnsi" w:eastAsia="Times New Roman" w:hAnsiTheme="majorHAnsi" w:cstheme="majorHAnsi"/>
          <w:bCs/>
          <w:iCs/>
          <w:sz w:val="22"/>
          <w:szCs w:val="22"/>
        </w:rPr>
      </w:pPr>
      <w:r w:rsidRPr="0028032D">
        <w:rPr>
          <w:rFonts w:asciiTheme="majorHAnsi" w:eastAsia="Times New Roman" w:hAnsiTheme="majorHAnsi" w:cstheme="majorHAnsi"/>
          <w:bCs/>
          <w:iCs/>
          <w:sz w:val="22"/>
          <w:szCs w:val="22"/>
        </w:rPr>
        <w:t>6). Reflective and analytical Thinking</w:t>
      </w:r>
    </w:p>
    <w:p w14:paraId="386DB315" w14:textId="77777777" w:rsidR="008B4C04" w:rsidRPr="0028032D" w:rsidRDefault="008B4C04" w:rsidP="003860D1">
      <w:pPr>
        <w:autoSpaceDE w:val="0"/>
        <w:autoSpaceDN w:val="0"/>
        <w:adjustRightInd w:val="0"/>
        <w:spacing w:after="0" w:line="240" w:lineRule="auto"/>
        <w:rPr>
          <w:rFonts w:asciiTheme="majorHAnsi" w:eastAsia="Times New Roman" w:hAnsiTheme="majorHAnsi" w:cstheme="majorHAnsi"/>
          <w:b/>
          <w:bCs/>
          <w:sz w:val="22"/>
          <w:szCs w:val="22"/>
        </w:rPr>
      </w:pPr>
    </w:p>
    <w:p w14:paraId="637BF695" w14:textId="77777777" w:rsidR="008B4C04" w:rsidRPr="0028032D" w:rsidRDefault="008B4C04" w:rsidP="00C22642">
      <w:pPr>
        <w:spacing w:after="0"/>
        <w:ind w:left="360"/>
        <w:rPr>
          <w:rFonts w:asciiTheme="majorHAnsi" w:eastAsia="Times New Roman" w:hAnsiTheme="majorHAnsi" w:cstheme="majorHAnsi"/>
          <w:b/>
          <w:bCs/>
          <w:sz w:val="22"/>
          <w:szCs w:val="22"/>
        </w:rPr>
      </w:pPr>
      <w:r w:rsidRPr="0028032D">
        <w:rPr>
          <w:rFonts w:asciiTheme="majorHAnsi" w:eastAsia="Times New Roman" w:hAnsiTheme="majorHAnsi" w:cstheme="majorHAnsi"/>
          <w:b/>
          <w:bCs/>
          <w:sz w:val="22"/>
          <w:szCs w:val="22"/>
        </w:rPr>
        <w:t>Suspension/Expulsion</w:t>
      </w:r>
    </w:p>
    <w:p w14:paraId="25AF96AF" w14:textId="77777777" w:rsidR="008B4C04" w:rsidRPr="0028032D" w:rsidRDefault="008B4C04" w:rsidP="008B4C04">
      <w:pPr>
        <w:autoSpaceDE w:val="0"/>
        <w:autoSpaceDN w:val="0"/>
        <w:adjustRightInd w:val="0"/>
        <w:spacing w:after="0" w:line="240" w:lineRule="auto"/>
        <w:ind w:left="36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Cadets may be suspended for a period of up to ten (10) school days.  In all cases, every attempt will be made to notify the parent/guardian.  A cadet may not participate in school-related activities during the period of suspension while awaiting suspension and/or if the student has been expelled.  Students may be expelled from the Academy for certain severe and/or continuous infractions of the code of conduct and/or for violation of the Ohio Safe Schools Act.  Cadets may be expelled using the emergency removal board approved policy and procedure and/or the “Intent to Expel” policy and procedure.  </w:t>
      </w:r>
    </w:p>
    <w:p w14:paraId="5C348845" w14:textId="77777777" w:rsidR="008B4C04" w:rsidRPr="0028032D" w:rsidRDefault="008B4C04" w:rsidP="008B4C04">
      <w:pPr>
        <w:keepNext/>
        <w:spacing w:before="240" w:after="60" w:line="240" w:lineRule="auto"/>
        <w:ind w:left="360"/>
        <w:outlineLvl w:val="1"/>
        <w:rPr>
          <w:rFonts w:asciiTheme="majorHAnsi" w:eastAsia="Times New Roman" w:hAnsiTheme="majorHAnsi" w:cstheme="majorHAnsi"/>
          <w:b/>
          <w:bCs/>
          <w:iCs/>
          <w:sz w:val="22"/>
          <w:szCs w:val="22"/>
        </w:rPr>
      </w:pPr>
      <w:bookmarkStart w:id="192" w:name="_Toc330928806"/>
      <w:bookmarkStart w:id="193" w:name="_Toc330929502"/>
      <w:bookmarkStart w:id="194" w:name="_Toc395019226"/>
      <w:r w:rsidRPr="0028032D">
        <w:rPr>
          <w:rFonts w:asciiTheme="majorHAnsi" w:eastAsia="Times New Roman" w:hAnsiTheme="majorHAnsi" w:cstheme="majorHAnsi"/>
          <w:b/>
          <w:bCs/>
          <w:iCs/>
          <w:sz w:val="22"/>
          <w:szCs w:val="22"/>
        </w:rPr>
        <w:t>Code of Conduct Violations and Related Consequences</w:t>
      </w:r>
      <w:bookmarkEnd w:id="192"/>
      <w:bookmarkEnd w:id="193"/>
      <w:bookmarkEnd w:id="194"/>
    </w:p>
    <w:p w14:paraId="665CB0F5" w14:textId="77777777" w:rsidR="008B4C04" w:rsidRPr="0028032D" w:rsidRDefault="008B4C04" w:rsidP="008B4C04">
      <w:pPr>
        <w:spacing w:after="0" w:line="240" w:lineRule="auto"/>
        <w:ind w:left="360"/>
        <w:rPr>
          <w:rFonts w:asciiTheme="majorHAnsi" w:eastAsia="Times New Roman" w:hAnsiTheme="majorHAnsi" w:cstheme="majorHAnsi"/>
          <w:bCs/>
          <w:sz w:val="22"/>
          <w:szCs w:val="22"/>
        </w:rPr>
      </w:pPr>
      <w:r w:rsidRPr="0028032D">
        <w:rPr>
          <w:rFonts w:asciiTheme="majorHAnsi" w:eastAsia="Times New Roman" w:hAnsiTheme="majorHAnsi" w:cstheme="majorHAnsi"/>
          <w:sz w:val="22"/>
          <w:szCs w:val="22"/>
        </w:rPr>
        <w:t>Cadet violations of one or more of the following rules of conduct directed at fellow cadets, employees, or their property may result in disciplinary action including detention, suspension, emergency removal, expulsion, and/or other alternatives deemed appr</w:t>
      </w:r>
      <w:r w:rsidR="00E91782" w:rsidRPr="0028032D">
        <w:rPr>
          <w:rFonts w:asciiTheme="majorHAnsi" w:eastAsia="Times New Roman" w:hAnsiTheme="majorHAnsi" w:cstheme="majorHAnsi"/>
          <w:sz w:val="22"/>
          <w:szCs w:val="22"/>
        </w:rPr>
        <w:t>opriate by the Principal and/or Superinte</w:t>
      </w:r>
      <w:r w:rsidR="00836FC8">
        <w:rPr>
          <w:rFonts w:asciiTheme="majorHAnsi" w:eastAsia="Times New Roman" w:hAnsiTheme="majorHAnsi" w:cstheme="majorHAnsi"/>
          <w:sz w:val="22"/>
          <w:szCs w:val="22"/>
        </w:rPr>
        <w:t>n</w:t>
      </w:r>
      <w:r w:rsidR="00E91782" w:rsidRPr="0028032D">
        <w:rPr>
          <w:rFonts w:asciiTheme="majorHAnsi" w:eastAsia="Times New Roman" w:hAnsiTheme="majorHAnsi" w:cstheme="majorHAnsi"/>
          <w:sz w:val="22"/>
          <w:szCs w:val="22"/>
        </w:rPr>
        <w:t>dent.</w:t>
      </w:r>
      <w:r w:rsidRPr="0028032D">
        <w:rPr>
          <w:rFonts w:asciiTheme="majorHAnsi" w:eastAsia="Times New Roman" w:hAnsiTheme="majorHAnsi" w:cstheme="majorHAnsi"/>
          <w:bCs/>
          <w:sz w:val="22"/>
          <w:szCs w:val="22"/>
        </w:rPr>
        <w:t xml:space="preserve">  </w:t>
      </w:r>
    </w:p>
    <w:p w14:paraId="0CFD8471" w14:textId="77777777" w:rsidR="00E91782" w:rsidRPr="0028032D" w:rsidRDefault="00E91782" w:rsidP="008B4C04">
      <w:pPr>
        <w:spacing w:after="0" w:line="240" w:lineRule="auto"/>
        <w:ind w:left="360"/>
        <w:rPr>
          <w:rFonts w:asciiTheme="majorHAnsi" w:eastAsia="Times New Roman" w:hAnsiTheme="majorHAnsi" w:cstheme="majorHAnsi"/>
          <w:bCs/>
          <w:sz w:val="22"/>
          <w:szCs w:val="22"/>
        </w:rPr>
      </w:pPr>
    </w:p>
    <w:p w14:paraId="50975E82" w14:textId="77777777" w:rsidR="00F31095" w:rsidRDefault="00F31095" w:rsidP="00F31095">
      <w:pPr>
        <w:rPr>
          <w:b/>
          <w:bCs/>
          <w:u w:val="single"/>
        </w:rPr>
      </w:pPr>
      <w:r>
        <w:rPr>
          <w:b/>
          <w:bCs/>
          <w:u w:val="single"/>
        </w:rPr>
        <w:t xml:space="preserve">School-Wide Information System (SWIS) </w:t>
      </w:r>
    </w:p>
    <w:p w14:paraId="5A118D43" w14:textId="16DA5935" w:rsidR="00F31095" w:rsidRDefault="00F31095" w:rsidP="00F31095">
      <w:r w:rsidRPr="00C974C6">
        <w:t>The</w:t>
      </w:r>
      <w:r w:rsidR="00CD4F90">
        <w:t xml:space="preserve"> Maritime Academy of Toledo utilizes the</w:t>
      </w:r>
      <w:r w:rsidRPr="00C974C6">
        <w:t xml:space="preserve"> School-Wide Information System (SWIS) </w:t>
      </w:r>
      <w:r w:rsidR="00430994">
        <w:t xml:space="preserve">a </w:t>
      </w:r>
      <w:r w:rsidRPr="00C974C6">
        <w:t xml:space="preserve">web-based information system designed for collecting, summarizing and using student discipline data. </w:t>
      </w:r>
    </w:p>
    <w:p w14:paraId="15394BC5" w14:textId="6856358C" w:rsidR="00F31095" w:rsidRPr="00AB7190" w:rsidRDefault="00F31095" w:rsidP="00F31095">
      <w:r w:rsidRPr="00C974C6">
        <w:t xml:space="preserve">SWIS tracks behavioral referrals, including the student, the problem behavior, the adult response, the time of day, and the location in the school. SWIS can be used for evaluating individual students for </w:t>
      </w:r>
      <w:r w:rsidR="00E701F5">
        <w:t xml:space="preserve">behavior plans and </w:t>
      </w:r>
      <w:r w:rsidRPr="00C974C6">
        <w:t>intervention</w:t>
      </w:r>
      <w:r w:rsidR="00E701F5">
        <w:t>s</w:t>
      </w:r>
      <w:r w:rsidRPr="00C974C6">
        <w:t xml:space="preserve">. </w:t>
      </w:r>
    </w:p>
    <w:p w14:paraId="60DE7E20" w14:textId="77777777" w:rsidR="00F31095" w:rsidRDefault="00F31095" w:rsidP="00F31095">
      <w:pPr>
        <w:rPr>
          <w:b/>
          <w:bCs/>
          <w:u w:val="single"/>
        </w:rPr>
      </w:pPr>
      <w:r>
        <w:rPr>
          <w:b/>
          <w:bCs/>
          <w:u w:val="single"/>
        </w:rPr>
        <w:t>Matrix of Expectations</w:t>
      </w:r>
    </w:p>
    <w:p w14:paraId="680668FD" w14:textId="391E6DCF" w:rsidR="00F31095" w:rsidRDefault="00F31095" w:rsidP="00F31095">
      <w:r>
        <w:t xml:space="preserve">All students are explicitly taught what it looks like to be Respectful, Accountable and Disciplined in every area at our school. These behavior expectations are clearly displayed </w:t>
      </w:r>
      <w:r w:rsidR="00E701F5">
        <w:t xml:space="preserve">throughout the building. </w:t>
      </w:r>
    </w:p>
    <w:tbl>
      <w:tblPr>
        <w:tblStyle w:val="TableGrid"/>
        <w:tblW w:w="0" w:type="auto"/>
        <w:tblLook w:val="04A0" w:firstRow="1" w:lastRow="0" w:firstColumn="1" w:lastColumn="0" w:noHBand="0" w:noVBand="1"/>
      </w:tblPr>
      <w:tblGrid>
        <w:gridCol w:w="2337"/>
        <w:gridCol w:w="2337"/>
        <w:gridCol w:w="2338"/>
        <w:gridCol w:w="2338"/>
      </w:tblGrid>
      <w:tr w:rsidR="00F31095" w14:paraId="001FBF9F" w14:textId="77777777" w:rsidTr="00C7645D">
        <w:tc>
          <w:tcPr>
            <w:tcW w:w="2337" w:type="dxa"/>
          </w:tcPr>
          <w:p w14:paraId="58F69ACF" w14:textId="77777777" w:rsidR="00F31095" w:rsidRDefault="00F31095" w:rsidP="00C7645D">
            <w:pPr>
              <w:jc w:val="center"/>
            </w:pPr>
            <w:r>
              <w:rPr>
                <w:noProof/>
              </w:rPr>
              <w:drawing>
                <wp:inline distT="0" distB="0" distL="0" distR="0" wp14:anchorId="23A3DC9E" wp14:editId="60535D5B">
                  <wp:extent cx="1019175" cy="1019175"/>
                  <wp:effectExtent l="0" t="0" r="9525" b="9525"/>
                  <wp:docPr id="5618" name="Picture 56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Picture 5618" descr="Logo, company name&#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2337" w:type="dxa"/>
            <w:vAlign w:val="center"/>
          </w:tcPr>
          <w:p w14:paraId="079DDC6E" w14:textId="77777777" w:rsidR="00F31095" w:rsidRPr="009861AC" w:rsidRDefault="00F31095" w:rsidP="00C7645D">
            <w:pPr>
              <w:jc w:val="center"/>
              <w:rPr>
                <w:color w:val="4F81BD" w:themeColor="accent1"/>
                <w:sz w:val="40"/>
                <w:szCs w:val="40"/>
              </w:rPr>
            </w:pPr>
            <w:r w:rsidRPr="009861AC">
              <w:rPr>
                <w:color w:val="4F81BD" w:themeColor="accent1"/>
                <w:sz w:val="40"/>
                <w:szCs w:val="40"/>
              </w:rPr>
              <w:t>Be Respectful</w:t>
            </w:r>
          </w:p>
        </w:tc>
        <w:tc>
          <w:tcPr>
            <w:tcW w:w="2338" w:type="dxa"/>
            <w:vAlign w:val="center"/>
          </w:tcPr>
          <w:p w14:paraId="4E1E2AA6" w14:textId="77777777" w:rsidR="00F31095" w:rsidRPr="009861AC" w:rsidRDefault="00F31095" w:rsidP="00C7645D">
            <w:pPr>
              <w:jc w:val="center"/>
              <w:rPr>
                <w:color w:val="4F81BD" w:themeColor="accent1"/>
                <w:sz w:val="40"/>
                <w:szCs w:val="40"/>
              </w:rPr>
            </w:pPr>
            <w:r w:rsidRPr="009861AC">
              <w:rPr>
                <w:color w:val="4F81BD" w:themeColor="accent1"/>
                <w:sz w:val="40"/>
                <w:szCs w:val="40"/>
              </w:rPr>
              <w:t>Be Accountable</w:t>
            </w:r>
          </w:p>
        </w:tc>
        <w:tc>
          <w:tcPr>
            <w:tcW w:w="2338" w:type="dxa"/>
            <w:vAlign w:val="center"/>
          </w:tcPr>
          <w:p w14:paraId="7656EF1A" w14:textId="77777777" w:rsidR="00F31095" w:rsidRPr="009861AC" w:rsidRDefault="00F31095" w:rsidP="00C7645D">
            <w:pPr>
              <w:jc w:val="center"/>
              <w:rPr>
                <w:color w:val="4F81BD" w:themeColor="accent1"/>
                <w:sz w:val="40"/>
                <w:szCs w:val="40"/>
              </w:rPr>
            </w:pPr>
            <w:r w:rsidRPr="009861AC">
              <w:rPr>
                <w:color w:val="4F81BD" w:themeColor="accent1"/>
                <w:sz w:val="40"/>
                <w:szCs w:val="40"/>
              </w:rPr>
              <w:t>Be Disciplined</w:t>
            </w:r>
          </w:p>
        </w:tc>
      </w:tr>
      <w:tr w:rsidR="00F31095" w14:paraId="3E811D54" w14:textId="77777777" w:rsidTr="00C7645D">
        <w:tc>
          <w:tcPr>
            <w:tcW w:w="2337" w:type="dxa"/>
            <w:shd w:val="clear" w:color="auto" w:fill="C6D9F1" w:themeFill="text2" w:themeFillTint="33"/>
            <w:vAlign w:val="center"/>
          </w:tcPr>
          <w:p w14:paraId="5D06DDF3" w14:textId="77777777" w:rsidR="00F31095" w:rsidRPr="00AB2F64" w:rsidRDefault="00F31095" w:rsidP="00C7645D">
            <w:pPr>
              <w:jc w:val="center"/>
              <w:rPr>
                <w:b/>
                <w:bCs/>
                <w:u w:val="single"/>
              </w:rPr>
            </w:pPr>
            <w:r w:rsidRPr="00AB2F64">
              <w:rPr>
                <w:b/>
                <w:bCs/>
                <w:u w:val="single"/>
              </w:rPr>
              <w:lastRenderedPageBreak/>
              <w:t>Classroom</w:t>
            </w:r>
          </w:p>
        </w:tc>
        <w:tc>
          <w:tcPr>
            <w:tcW w:w="2337" w:type="dxa"/>
            <w:shd w:val="clear" w:color="auto" w:fill="C6D9F1" w:themeFill="text2" w:themeFillTint="33"/>
            <w:vAlign w:val="center"/>
          </w:tcPr>
          <w:p w14:paraId="6B7D8D0A" w14:textId="77777777" w:rsidR="00F31095" w:rsidRPr="00330FE9" w:rsidRDefault="00F31095" w:rsidP="00C7645D">
            <w:pPr>
              <w:jc w:val="center"/>
            </w:pPr>
            <w:r w:rsidRPr="00330FE9">
              <w:t>*Care for everyone in the classroom's physical and mental wellbeing</w:t>
            </w:r>
          </w:p>
          <w:p w14:paraId="4A98B816" w14:textId="77777777" w:rsidR="00F31095" w:rsidRPr="00330FE9" w:rsidRDefault="00F31095" w:rsidP="00C7645D">
            <w:pPr>
              <w:jc w:val="center"/>
            </w:pPr>
            <w:r w:rsidRPr="00330FE9">
              <w:t>*Recognize the opinions, beliefs, and lifestyles of everyone in the classroom</w:t>
            </w:r>
          </w:p>
          <w:p w14:paraId="5FDAFCC8" w14:textId="77777777" w:rsidR="00F31095" w:rsidRPr="00330FE9" w:rsidRDefault="00F31095" w:rsidP="00C7645D">
            <w:pPr>
              <w:jc w:val="center"/>
            </w:pPr>
            <w:r w:rsidRPr="00330FE9">
              <w:t>*Attend to the classroom environment and property (keep it clean and pristine)</w:t>
            </w:r>
          </w:p>
        </w:tc>
        <w:tc>
          <w:tcPr>
            <w:tcW w:w="2338" w:type="dxa"/>
            <w:shd w:val="clear" w:color="auto" w:fill="C6D9F1" w:themeFill="text2" w:themeFillTint="33"/>
            <w:vAlign w:val="center"/>
          </w:tcPr>
          <w:p w14:paraId="6F2067DC" w14:textId="77777777" w:rsidR="00F31095" w:rsidRPr="00330FE9" w:rsidRDefault="00F31095" w:rsidP="00C7645D">
            <w:pPr>
              <w:jc w:val="center"/>
            </w:pPr>
            <w:r w:rsidRPr="00330FE9">
              <w:t>*Arrive promptly to class and begin following classroom procedures</w:t>
            </w:r>
          </w:p>
          <w:p w14:paraId="493D4FA5" w14:textId="77777777" w:rsidR="00F31095" w:rsidRPr="00330FE9" w:rsidRDefault="00F31095" w:rsidP="00C7645D">
            <w:pPr>
              <w:jc w:val="center"/>
            </w:pPr>
            <w:r w:rsidRPr="00330FE9">
              <w:t>*Arrive with and complete all assignments</w:t>
            </w:r>
          </w:p>
          <w:p w14:paraId="502535FF" w14:textId="77777777" w:rsidR="00F31095" w:rsidRPr="00330FE9" w:rsidRDefault="00F31095" w:rsidP="00C7645D">
            <w:pPr>
              <w:jc w:val="center"/>
            </w:pPr>
            <w:r w:rsidRPr="00330FE9">
              <w:t>*Take care of all books, computers, and other equipment entrusted to you</w:t>
            </w:r>
          </w:p>
        </w:tc>
        <w:tc>
          <w:tcPr>
            <w:tcW w:w="2338" w:type="dxa"/>
            <w:shd w:val="clear" w:color="auto" w:fill="C6D9F1" w:themeFill="text2" w:themeFillTint="33"/>
            <w:vAlign w:val="center"/>
          </w:tcPr>
          <w:p w14:paraId="3E95554C" w14:textId="77777777" w:rsidR="00F31095" w:rsidRPr="00330FE9" w:rsidRDefault="00F31095" w:rsidP="00C7645D">
            <w:pPr>
              <w:jc w:val="center"/>
            </w:pPr>
            <w:r w:rsidRPr="00330FE9">
              <w:t>*Follow classroom procedures</w:t>
            </w:r>
          </w:p>
          <w:p w14:paraId="01F62067" w14:textId="77777777" w:rsidR="00F31095" w:rsidRPr="00330FE9" w:rsidRDefault="00F31095" w:rsidP="00C7645D">
            <w:pPr>
              <w:jc w:val="center"/>
            </w:pPr>
            <w:r w:rsidRPr="00330FE9">
              <w:t>*Have self-control over your own actions and emotions</w:t>
            </w:r>
          </w:p>
          <w:p w14:paraId="5A45B016" w14:textId="77777777" w:rsidR="00F31095" w:rsidRPr="00330FE9" w:rsidRDefault="00F31095" w:rsidP="00C7645D">
            <w:pPr>
              <w:jc w:val="center"/>
            </w:pPr>
            <w:r w:rsidRPr="00330FE9">
              <w:t>*Avoid distractions</w:t>
            </w:r>
          </w:p>
        </w:tc>
      </w:tr>
      <w:tr w:rsidR="00F31095" w14:paraId="4E46E927" w14:textId="77777777" w:rsidTr="00C7645D">
        <w:tc>
          <w:tcPr>
            <w:tcW w:w="2337" w:type="dxa"/>
            <w:vAlign w:val="center"/>
          </w:tcPr>
          <w:p w14:paraId="7A4EE81E" w14:textId="77777777" w:rsidR="00F31095" w:rsidRPr="00AB2F64" w:rsidRDefault="00F31095" w:rsidP="00C7645D">
            <w:pPr>
              <w:jc w:val="center"/>
              <w:rPr>
                <w:b/>
                <w:bCs/>
                <w:u w:val="single"/>
              </w:rPr>
            </w:pPr>
            <w:r w:rsidRPr="00AB2F64">
              <w:rPr>
                <w:b/>
                <w:bCs/>
                <w:u w:val="single"/>
              </w:rPr>
              <w:t>Galley</w:t>
            </w:r>
          </w:p>
        </w:tc>
        <w:tc>
          <w:tcPr>
            <w:tcW w:w="2337" w:type="dxa"/>
            <w:vAlign w:val="center"/>
          </w:tcPr>
          <w:p w14:paraId="402BC77A" w14:textId="77777777" w:rsidR="00F31095" w:rsidRPr="00330FE9" w:rsidRDefault="00F31095" w:rsidP="00C7645D">
            <w:pPr>
              <w:jc w:val="center"/>
            </w:pPr>
            <w:r w:rsidRPr="00330FE9">
              <w:t>*Ask for permission to leave galley</w:t>
            </w:r>
          </w:p>
          <w:p w14:paraId="6A906178" w14:textId="77777777" w:rsidR="00F31095" w:rsidRPr="00330FE9" w:rsidRDefault="00F31095" w:rsidP="00C7645D">
            <w:pPr>
              <w:jc w:val="center"/>
            </w:pPr>
            <w:r w:rsidRPr="00330FE9">
              <w:t>*Be mindful of others' personal space</w:t>
            </w:r>
          </w:p>
          <w:p w14:paraId="3FF823BE" w14:textId="77777777" w:rsidR="00F31095" w:rsidRPr="00330FE9" w:rsidRDefault="00F31095" w:rsidP="00C7645D">
            <w:pPr>
              <w:jc w:val="center"/>
            </w:pPr>
            <w:r w:rsidRPr="00330FE9">
              <w:t>*Use manners, kind conversations, and accepting of others</w:t>
            </w:r>
          </w:p>
        </w:tc>
        <w:tc>
          <w:tcPr>
            <w:tcW w:w="2338" w:type="dxa"/>
            <w:vAlign w:val="center"/>
          </w:tcPr>
          <w:p w14:paraId="2D800020" w14:textId="77777777" w:rsidR="00F31095" w:rsidRPr="00330FE9" w:rsidRDefault="00F31095" w:rsidP="00C7645D">
            <w:pPr>
              <w:jc w:val="center"/>
            </w:pPr>
            <w:r w:rsidRPr="00330FE9">
              <w:t>*Clean up your area including putting your tray in the dish window *Bring lunch from home before school or eat school lunch (no delivery)</w:t>
            </w:r>
          </w:p>
          <w:p w14:paraId="229185C5" w14:textId="77777777" w:rsidR="00F31095" w:rsidRPr="00330FE9" w:rsidRDefault="00F31095" w:rsidP="00C7645D">
            <w:pPr>
              <w:jc w:val="center"/>
            </w:pPr>
            <w:r w:rsidRPr="00330FE9">
              <w:t>*Wait to be called to line up</w:t>
            </w:r>
          </w:p>
        </w:tc>
        <w:tc>
          <w:tcPr>
            <w:tcW w:w="2338" w:type="dxa"/>
            <w:vAlign w:val="center"/>
          </w:tcPr>
          <w:p w14:paraId="43C5AE9B" w14:textId="77777777" w:rsidR="00F31095" w:rsidRPr="00330FE9" w:rsidRDefault="00F31095" w:rsidP="00C7645D">
            <w:pPr>
              <w:jc w:val="center"/>
            </w:pPr>
            <w:r w:rsidRPr="00330FE9">
              <w:t>*Keep your hands, feet, and objects to yourself</w:t>
            </w:r>
          </w:p>
          <w:p w14:paraId="11C85A8F" w14:textId="77777777" w:rsidR="00F31095" w:rsidRPr="00330FE9" w:rsidRDefault="00F31095" w:rsidP="00C7645D">
            <w:pPr>
              <w:jc w:val="center"/>
            </w:pPr>
            <w:r w:rsidRPr="00330FE9">
              <w:t>*Voice level 0 when bell rings</w:t>
            </w:r>
          </w:p>
        </w:tc>
      </w:tr>
      <w:tr w:rsidR="00F31095" w14:paraId="7FAEAA81" w14:textId="77777777" w:rsidTr="00C7645D">
        <w:tc>
          <w:tcPr>
            <w:tcW w:w="2337" w:type="dxa"/>
            <w:shd w:val="clear" w:color="auto" w:fill="C6D9F1" w:themeFill="text2" w:themeFillTint="33"/>
            <w:vAlign w:val="center"/>
          </w:tcPr>
          <w:p w14:paraId="116B68C5" w14:textId="77777777" w:rsidR="00F31095" w:rsidRPr="00AB2F64" w:rsidRDefault="00F31095" w:rsidP="00C7645D">
            <w:pPr>
              <w:jc w:val="center"/>
              <w:rPr>
                <w:b/>
                <w:bCs/>
                <w:u w:val="single"/>
              </w:rPr>
            </w:pPr>
            <w:r w:rsidRPr="00AB2F64">
              <w:rPr>
                <w:b/>
                <w:bCs/>
                <w:u w:val="single"/>
              </w:rPr>
              <w:t>Hallway</w:t>
            </w:r>
          </w:p>
        </w:tc>
        <w:tc>
          <w:tcPr>
            <w:tcW w:w="2337" w:type="dxa"/>
            <w:shd w:val="clear" w:color="auto" w:fill="C6D9F1" w:themeFill="text2" w:themeFillTint="33"/>
            <w:vAlign w:val="center"/>
          </w:tcPr>
          <w:p w14:paraId="609EFABF" w14:textId="77777777" w:rsidR="00F31095" w:rsidRPr="00330FE9" w:rsidRDefault="00F31095" w:rsidP="00C7645D">
            <w:pPr>
              <w:jc w:val="center"/>
            </w:pPr>
            <w:r w:rsidRPr="00330FE9">
              <w:t>*Be mindful of other classes</w:t>
            </w:r>
          </w:p>
          <w:p w14:paraId="4E065F88" w14:textId="77777777" w:rsidR="00F31095" w:rsidRPr="00330FE9" w:rsidRDefault="00F31095" w:rsidP="00C7645D">
            <w:pPr>
              <w:jc w:val="center"/>
            </w:pPr>
            <w:r w:rsidRPr="00330FE9">
              <w:t>*Be mindful of the hallway's environment (keep it clean, don't tear down signs, etc.) *Use manners (say excuse me, thank you, say hello when someone says hello to you)</w:t>
            </w:r>
          </w:p>
        </w:tc>
        <w:tc>
          <w:tcPr>
            <w:tcW w:w="2338" w:type="dxa"/>
            <w:shd w:val="clear" w:color="auto" w:fill="C6D9F1" w:themeFill="text2" w:themeFillTint="33"/>
            <w:vAlign w:val="center"/>
          </w:tcPr>
          <w:p w14:paraId="658BBEB1" w14:textId="77777777" w:rsidR="00F31095" w:rsidRPr="00330FE9" w:rsidRDefault="00F31095" w:rsidP="00C7645D">
            <w:pPr>
              <w:jc w:val="center"/>
            </w:pPr>
            <w:r w:rsidRPr="00330FE9">
              <w:t>*Get to class on time</w:t>
            </w:r>
          </w:p>
          <w:p w14:paraId="3D1F87C8" w14:textId="77777777" w:rsidR="00F31095" w:rsidRPr="00330FE9" w:rsidRDefault="00F31095" w:rsidP="00C7645D">
            <w:pPr>
              <w:jc w:val="center"/>
            </w:pPr>
            <w:r w:rsidRPr="00330FE9">
              <w:t>*Be only where you have permission</w:t>
            </w:r>
          </w:p>
          <w:p w14:paraId="7DA8EAAE" w14:textId="77777777" w:rsidR="00F31095" w:rsidRPr="00330FE9" w:rsidRDefault="00F31095" w:rsidP="00C7645D">
            <w:pPr>
              <w:jc w:val="center"/>
            </w:pPr>
            <w:r w:rsidRPr="00330FE9">
              <w:t>*Be responsible for your safety and the safety of others</w:t>
            </w:r>
          </w:p>
        </w:tc>
        <w:tc>
          <w:tcPr>
            <w:tcW w:w="2338" w:type="dxa"/>
            <w:shd w:val="clear" w:color="auto" w:fill="C6D9F1" w:themeFill="text2" w:themeFillTint="33"/>
            <w:vAlign w:val="center"/>
          </w:tcPr>
          <w:p w14:paraId="54400C0C" w14:textId="77777777" w:rsidR="00F31095" w:rsidRPr="00330FE9" w:rsidRDefault="00F31095" w:rsidP="00C7645D">
            <w:pPr>
              <w:jc w:val="center"/>
            </w:pPr>
            <w:r w:rsidRPr="00330FE9">
              <w:t>*Walk in the hallways, keeping to your right side</w:t>
            </w:r>
          </w:p>
          <w:p w14:paraId="381B057F" w14:textId="77777777" w:rsidR="00F31095" w:rsidRPr="00330FE9" w:rsidRDefault="00F31095" w:rsidP="00C7645D">
            <w:pPr>
              <w:jc w:val="center"/>
            </w:pPr>
            <w:r w:rsidRPr="00330FE9">
              <w:t>*Keep your hands, feet, and objects to yourself *Use school appropriate language and voice level 2</w:t>
            </w:r>
          </w:p>
        </w:tc>
      </w:tr>
      <w:tr w:rsidR="00F31095" w14:paraId="1796BBBD" w14:textId="77777777" w:rsidTr="00C7645D">
        <w:tc>
          <w:tcPr>
            <w:tcW w:w="2337" w:type="dxa"/>
            <w:vAlign w:val="center"/>
          </w:tcPr>
          <w:p w14:paraId="6AD0211B" w14:textId="77777777" w:rsidR="00F31095" w:rsidRPr="00AB2F64" w:rsidRDefault="00F31095" w:rsidP="00C7645D">
            <w:pPr>
              <w:jc w:val="center"/>
              <w:rPr>
                <w:b/>
                <w:bCs/>
                <w:u w:val="single"/>
              </w:rPr>
            </w:pPr>
            <w:r w:rsidRPr="00AB2F64">
              <w:rPr>
                <w:b/>
                <w:bCs/>
                <w:u w:val="single"/>
              </w:rPr>
              <w:t>Boat</w:t>
            </w:r>
          </w:p>
        </w:tc>
        <w:tc>
          <w:tcPr>
            <w:tcW w:w="2337" w:type="dxa"/>
            <w:vAlign w:val="center"/>
          </w:tcPr>
          <w:p w14:paraId="4D92E798" w14:textId="77777777" w:rsidR="00F31095" w:rsidRPr="00330FE9" w:rsidRDefault="00F31095" w:rsidP="00C7645D">
            <w:pPr>
              <w:jc w:val="center"/>
            </w:pPr>
            <w:r w:rsidRPr="00330FE9">
              <w:t>*Ask permission to board</w:t>
            </w:r>
          </w:p>
          <w:p w14:paraId="17CB8385" w14:textId="77777777" w:rsidR="00F31095" w:rsidRPr="00330FE9" w:rsidRDefault="00F31095" w:rsidP="00C7645D">
            <w:pPr>
              <w:jc w:val="center"/>
            </w:pPr>
            <w:r w:rsidRPr="00330FE9">
              <w:t>*Thank the captain in the way off</w:t>
            </w:r>
          </w:p>
          <w:p w14:paraId="75813BDC" w14:textId="77777777" w:rsidR="00F31095" w:rsidRPr="00330FE9" w:rsidRDefault="00F31095" w:rsidP="00C7645D">
            <w:pPr>
              <w:jc w:val="center"/>
            </w:pPr>
            <w:r w:rsidRPr="00330FE9">
              <w:t>*Ask permission to go below deck or to the bow</w:t>
            </w:r>
          </w:p>
        </w:tc>
        <w:tc>
          <w:tcPr>
            <w:tcW w:w="2338" w:type="dxa"/>
            <w:vAlign w:val="center"/>
          </w:tcPr>
          <w:p w14:paraId="79E2701D" w14:textId="77777777" w:rsidR="00F31095" w:rsidRPr="00330FE9" w:rsidRDefault="00F31095" w:rsidP="00C7645D">
            <w:pPr>
              <w:jc w:val="center"/>
            </w:pPr>
            <w:r w:rsidRPr="00330FE9">
              <w:t>*You must have a boating license to drive the boat</w:t>
            </w:r>
          </w:p>
          <w:p w14:paraId="7EF3F8D9" w14:textId="77777777" w:rsidR="00F31095" w:rsidRPr="00330FE9" w:rsidRDefault="00F31095" w:rsidP="00C7645D">
            <w:pPr>
              <w:jc w:val="center"/>
            </w:pPr>
            <w:r w:rsidRPr="00330FE9">
              <w:t>*Everyone wears a life jacket the whole trip *Use railings when moving to the bow</w:t>
            </w:r>
          </w:p>
        </w:tc>
        <w:tc>
          <w:tcPr>
            <w:tcW w:w="2338" w:type="dxa"/>
            <w:vAlign w:val="center"/>
          </w:tcPr>
          <w:p w14:paraId="709EA7D2" w14:textId="77777777" w:rsidR="00F31095" w:rsidRPr="00330FE9" w:rsidRDefault="00F31095" w:rsidP="00C7645D">
            <w:pPr>
              <w:jc w:val="center"/>
            </w:pPr>
            <w:r w:rsidRPr="00330FE9">
              <w:t>*Keep your hands, feet, and objects to yourself</w:t>
            </w:r>
          </w:p>
          <w:p w14:paraId="11992166" w14:textId="77777777" w:rsidR="00F31095" w:rsidRPr="00330FE9" w:rsidRDefault="00F31095" w:rsidP="00C7645D">
            <w:pPr>
              <w:jc w:val="center"/>
            </w:pPr>
            <w:r w:rsidRPr="00330FE9">
              <w:t>*Remain seated at all times</w:t>
            </w:r>
          </w:p>
          <w:p w14:paraId="3AA2EE24" w14:textId="77777777" w:rsidR="00F31095" w:rsidRPr="00330FE9" w:rsidRDefault="00F31095" w:rsidP="00C7645D">
            <w:pPr>
              <w:jc w:val="center"/>
            </w:pPr>
            <w:r w:rsidRPr="00330FE9">
              <w:t>*Voice level 0-1 when the teacher or captain is teaching</w:t>
            </w:r>
          </w:p>
        </w:tc>
      </w:tr>
      <w:tr w:rsidR="00F31095" w14:paraId="5E77EDB5" w14:textId="77777777" w:rsidTr="00C7645D">
        <w:tc>
          <w:tcPr>
            <w:tcW w:w="2337" w:type="dxa"/>
            <w:shd w:val="clear" w:color="auto" w:fill="C6D9F1" w:themeFill="text2" w:themeFillTint="33"/>
            <w:vAlign w:val="center"/>
          </w:tcPr>
          <w:p w14:paraId="0CAD0147" w14:textId="77777777" w:rsidR="00F31095" w:rsidRPr="00AB2F64" w:rsidRDefault="00F31095" w:rsidP="00C7645D">
            <w:pPr>
              <w:jc w:val="center"/>
              <w:rPr>
                <w:b/>
                <w:bCs/>
                <w:u w:val="single"/>
              </w:rPr>
            </w:pPr>
            <w:r w:rsidRPr="00AB2F64">
              <w:rPr>
                <w:b/>
                <w:bCs/>
                <w:u w:val="single"/>
              </w:rPr>
              <w:t>Digital Citizenship</w:t>
            </w:r>
          </w:p>
        </w:tc>
        <w:tc>
          <w:tcPr>
            <w:tcW w:w="2337" w:type="dxa"/>
            <w:shd w:val="clear" w:color="auto" w:fill="C6D9F1" w:themeFill="text2" w:themeFillTint="33"/>
            <w:vAlign w:val="center"/>
          </w:tcPr>
          <w:p w14:paraId="6416BC6F" w14:textId="77777777" w:rsidR="00F31095" w:rsidRPr="00330FE9" w:rsidRDefault="00F31095" w:rsidP="00C7645D">
            <w:pPr>
              <w:jc w:val="center"/>
            </w:pPr>
            <w:r w:rsidRPr="00330FE9">
              <w:t>*Be mindful of what you post</w:t>
            </w:r>
          </w:p>
          <w:p w14:paraId="5747DEA4" w14:textId="77777777" w:rsidR="00F31095" w:rsidRPr="00330FE9" w:rsidRDefault="00F31095" w:rsidP="00C7645D">
            <w:pPr>
              <w:jc w:val="center"/>
            </w:pPr>
            <w:r w:rsidRPr="00330FE9">
              <w:t xml:space="preserve">*Ask for others consent before you </w:t>
            </w:r>
            <w:r w:rsidRPr="00330FE9">
              <w:lastRenderedPageBreak/>
              <w:t>post them or about them</w:t>
            </w:r>
          </w:p>
        </w:tc>
        <w:tc>
          <w:tcPr>
            <w:tcW w:w="2338" w:type="dxa"/>
            <w:shd w:val="clear" w:color="auto" w:fill="C6D9F1" w:themeFill="text2" w:themeFillTint="33"/>
            <w:vAlign w:val="center"/>
          </w:tcPr>
          <w:p w14:paraId="7B351E21" w14:textId="77777777" w:rsidR="00F31095" w:rsidRPr="00330FE9" w:rsidRDefault="00F31095" w:rsidP="00C7645D">
            <w:pPr>
              <w:jc w:val="center"/>
            </w:pPr>
            <w:r w:rsidRPr="00330FE9">
              <w:lastRenderedPageBreak/>
              <w:t>*Only post legal, appropriate content</w:t>
            </w:r>
          </w:p>
          <w:p w14:paraId="3FD1CF0D" w14:textId="77777777" w:rsidR="00F31095" w:rsidRPr="00330FE9" w:rsidRDefault="00F31095" w:rsidP="00C7645D">
            <w:pPr>
              <w:jc w:val="center"/>
            </w:pPr>
            <w:r w:rsidRPr="00330FE9">
              <w:t xml:space="preserve">*Be responsible for your online identity, </w:t>
            </w:r>
            <w:r w:rsidRPr="00330FE9">
              <w:lastRenderedPageBreak/>
              <w:t>who you are online *Take care of devices</w:t>
            </w:r>
          </w:p>
        </w:tc>
        <w:tc>
          <w:tcPr>
            <w:tcW w:w="2338" w:type="dxa"/>
            <w:shd w:val="clear" w:color="auto" w:fill="C6D9F1" w:themeFill="text2" w:themeFillTint="33"/>
            <w:vAlign w:val="center"/>
          </w:tcPr>
          <w:p w14:paraId="6F00F153" w14:textId="77777777" w:rsidR="00F31095" w:rsidRPr="00330FE9" w:rsidRDefault="00F31095" w:rsidP="00C7645D">
            <w:pPr>
              <w:jc w:val="center"/>
            </w:pPr>
            <w:r w:rsidRPr="00330FE9">
              <w:lastRenderedPageBreak/>
              <w:t>*Use school computers for academic learning purposes only</w:t>
            </w:r>
          </w:p>
          <w:p w14:paraId="1236E18F" w14:textId="77777777" w:rsidR="00F31095" w:rsidRPr="00330FE9" w:rsidRDefault="00F31095" w:rsidP="00C7645D">
            <w:pPr>
              <w:jc w:val="center"/>
            </w:pPr>
            <w:r w:rsidRPr="00330FE9">
              <w:lastRenderedPageBreak/>
              <w:t>*Report any concerns/ inappropriate behavior to a staff member</w:t>
            </w:r>
          </w:p>
        </w:tc>
      </w:tr>
      <w:tr w:rsidR="00F31095" w14:paraId="48929183" w14:textId="77777777" w:rsidTr="00C7645D">
        <w:tc>
          <w:tcPr>
            <w:tcW w:w="2337" w:type="dxa"/>
            <w:vAlign w:val="center"/>
          </w:tcPr>
          <w:p w14:paraId="39E732E3" w14:textId="77777777" w:rsidR="00F31095" w:rsidRPr="00AB2F64" w:rsidRDefault="00F31095" w:rsidP="00C7645D">
            <w:pPr>
              <w:jc w:val="center"/>
              <w:rPr>
                <w:b/>
                <w:bCs/>
                <w:u w:val="single"/>
              </w:rPr>
            </w:pPr>
            <w:r w:rsidRPr="00AB2F64">
              <w:rPr>
                <w:b/>
                <w:bCs/>
                <w:u w:val="single"/>
              </w:rPr>
              <w:lastRenderedPageBreak/>
              <w:t>Outside</w:t>
            </w:r>
          </w:p>
        </w:tc>
        <w:tc>
          <w:tcPr>
            <w:tcW w:w="2337" w:type="dxa"/>
            <w:vAlign w:val="center"/>
          </w:tcPr>
          <w:p w14:paraId="75980B26" w14:textId="77777777" w:rsidR="00F31095" w:rsidRPr="00330FE9" w:rsidRDefault="00F31095" w:rsidP="00C7645D">
            <w:pPr>
              <w:jc w:val="center"/>
            </w:pPr>
            <w:r w:rsidRPr="00330FE9">
              <w:t>*Follow adult directions</w:t>
            </w:r>
          </w:p>
          <w:p w14:paraId="64F0A517" w14:textId="77777777" w:rsidR="00F31095" w:rsidRPr="00330FE9" w:rsidRDefault="00F31095" w:rsidP="00C7645D">
            <w:pPr>
              <w:jc w:val="center"/>
            </w:pPr>
            <w:r w:rsidRPr="00330FE9">
              <w:t>*Be cautious of others' property Be cautious of nature including: stones, sticks, geese, etc.</w:t>
            </w:r>
          </w:p>
        </w:tc>
        <w:tc>
          <w:tcPr>
            <w:tcW w:w="2338" w:type="dxa"/>
            <w:vAlign w:val="center"/>
          </w:tcPr>
          <w:p w14:paraId="7EFA5FF5" w14:textId="77777777" w:rsidR="00F31095" w:rsidRPr="00330FE9" w:rsidRDefault="00F31095" w:rsidP="00C7645D">
            <w:pPr>
              <w:jc w:val="center"/>
            </w:pPr>
            <w:r w:rsidRPr="00330FE9">
              <w:t>*Go to your assigned destination promptly *Stay on school property</w:t>
            </w:r>
          </w:p>
          <w:p w14:paraId="66403CD4" w14:textId="77777777" w:rsidR="00F31095" w:rsidRPr="00330FE9" w:rsidRDefault="00F31095" w:rsidP="00C7645D">
            <w:pPr>
              <w:jc w:val="center"/>
            </w:pPr>
            <w:r w:rsidRPr="00330FE9">
              <w:t>* Be responsible for all materials including bags, coats, school supplies</w:t>
            </w:r>
          </w:p>
        </w:tc>
        <w:tc>
          <w:tcPr>
            <w:tcW w:w="2338" w:type="dxa"/>
            <w:vAlign w:val="center"/>
          </w:tcPr>
          <w:p w14:paraId="496A708D" w14:textId="77777777" w:rsidR="00F31095" w:rsidRPr="00330FE9" w:rsidRDefault="00F31095" w:rsidP="00C7645D">
            <w:pPr>
              <w:jc w:val="center"/>
            </w:pPr>
            <w:r w:rsidRPr="00330FE9">
              <w:t>*Only cross at cross walks</w:t>
            </w:r>
          </w:p>
          <w:p w14:paraId="136C9B68" w14:textId="77777777" w:rsidR="00F31095" w:rsidRPr="00330FE9" w:rsidRDefault="00F31095" w:rsidP="00C7645D">
            <w:pPr>
              <w:jc w:val="center"/>
            </w:pPr>
            <w:r w:rsidRPr="00330FE9">
              <w:t>*Enter and exit through assigned door</w:t>
            </w:r>
          </w:p>
        </w:tc>
      </w:tr>
      <w:tr w:rsidR="00F31095" w14:paraId="3F135BB4" w14:textId="77777777" w:rsidTr="00C7645D">
        <w:tc>
          <w:tcPr>
            <w:tcW w:w="2337" w:type="dxa"/>
            <w:shd w:val="clear" w:color="auto" w:fill="C6D9F1" w:themeFill="text2" w:themeFillTint="33"/>
            <w:vAlign w:val="center"/>
          </w:tcPr>
          <w:p w14:paraId="39E5394A" w14:textId="77777777" w:rsidR="00F31095" w:rsidRPr="00AB2F64" w:rsidRDefault="00F31095" w:rsidP="00C7645D">
            <w:pPr>
              <w:jc w:val="center"/>
              <w:rPr>
                <w:b/>
                <w:bCs/>
                <w:u w:val="single"/>
              </w:rPr>
            </w:pPr>
            <w:r w:rsidRPr="00AB2F64">
              <w:rPr>
                <w:b/>
                <w:bCs/>
                <w:u w:val="single"/>
              </w:rPr>
              <w:t>School Events</w:t>
            </w:r>
          </w:p>
        </w:tc>
        <w:tc>
          <w:tcPr>
            <w:tcW w:w="2337" w:type="dxa"/>
            <w:shd w:val="clear" w:color="auto" w:fill="C6D9F1" w:themeFill="text2" w:themeFillTint="33"/>
            <w:vAlign w:val="center"/>
          </w:tcPr>
          <w:p w14:paraId="29D39889" w14:textId="77777777" w:rsidR="00F31095" w:rsidRPr="00330FE9" w:rsidRDefault="00F31095" w:rsidP="00C7645D">
            <w:pPr>
              <w:jc w:val="center"/>
            </w:pPr>
            <w:r w:rsidRPr="00330FE9">
              <w:t>*Listen to the directions of all adults *Let an adult know you are leaving</w:t>
            </w:r>
          </w:p>
          <w:p w14:paraId="358F92A4" w14:textId="77777777" w:rsidR="00F31095" w:rsidRPr="00330FE9" w:rsidRDefault="00F31095" w:rsidP="00C7645D">
            <w:pPr>
              <w:jc w:val="center"/>
            </w:pPr>
            <w:r w:rsidRPr="00330FE9">
              <w:t>*Be kind to everyone at the event</w:t>
            </w:r>
          </w:p>
        </w:tc>
        <w:tc>
          <w:tcPr>
            <w:tcW w:w="2338" w:type="dxa"/>
            <w:shd w:val="clear" w:color="auto" w:fill="C6D9F1" w:themeFill="text2" w:themeFillTint="33"/>
            <w:vAlign w:val="center"/>
          </w:tcPr>
          <w:p w14:paraId="5FF9735F" w14:textId="77777777" w:rsidR="00F31095" w:rsidRPr="00330FE9" w:rsidRDefault="00F31095" w:rsidP="00C7645D">
            <w:pPr>
              <w:jc w:val="center"/>
            </w:pPr>
            <w:r w:rsidRPr="00330FE9">
              <w:t>*Clean up after yourself</w:t>
            </w:r>
          </w:p>
          <w:p w14:paraId="7FCBDC86" w14:textId="77777777" w:rsidR="00F31095" w:rsidRPr="00330FE9" w:rsidRDefault="00F31095" w:rsidP="00C7645D">
            <w:pPr>
              <w:jc w:val="center"/>
            </w:pPr>
            <w:r w:rsidRPr="00330FE9">
              <w:t>*Stay in the designated area(s)</w:t>
            </w:r>
          </w:p>
          <w:p w14:paraId="4AD7F8CA" w14:textId="77777777" w:rsidR="00F31095" w:rsidRPr="00330FE9" w:rsidRDefault="00F31095" w:rsidP="00C7645D">
            <w:pPr>
              <w:jc w:val="center"/>
            </w:pPr>
            <w:r w:rsidRPr="00330FE9">
              <w:t>*Dress appropriately for the event</w:t>
            </w:r>
          </w:p>
          <w:p w14:paraId="5A703DD0" w14:textId="77777777" w:rsidR="00F31095" w:rsidRPr="00330FE9" w:rsidRDefault="00F31095" w:rsidP="00C7645D">
            <w:pPr>
              <w:ind w:firstLine="720"/>
              <w:jc w:val="center"/>
            </w:pPr>
          </w:p>
        </w:tc>
        <w:tc>
          <w:tcPr>
            <w:tcW w:w="2338" w:type="dxa"/>
            <w:shd w:val="clear" w:color="auto" w:fill="C6D9F1" w:themeFill="text2" w:themeFillTint="33"/>
            <w:vAlign w:val="center"/>
          </w:tcPr>
          <w:p w14:paraId="1F004C00" w14:textId="77777777" w:rsidR="00F31095" w:rsidRPr="00330FE9" w:rsidRDefault="00F31095" w:rsidP="00C7645D">
            <w:pPr>
              <w:jc w:val="center"/>
            </w:pPr>
            <w:r w:rsidRPr="00330FE9">
              <w:t>*Keep your hands, feet, and objects to yourself</w:t>
            </w:r>
          </w:p>
          <w:p w14:paraId="69706401" w14:textId="77777777" w:rsidR="00F31095" w:rsidRPr="00330FE9" w:rsidRDefault="00F31095" w:rsidP="00C7645D">
            <w:pPr>
              <w:jc w:val="center"/>
            </w:pPr>
            <w:r w:rsidRPr="00330FE9">
              <w:t>*Take only what you came with or purchased</w:t>
            </w:r>
          </w:p>
          <w:p w14:paraId="17B9698F" w14:textId="77777777" w:rsidR="00F31095" w:rsidRPr="00330FE9" w:rsidRDefault="00F31095" w:rsidP="00C7645D">
            <w:pPr>
              <w:jc w:val="center"/>
            </w:pPr>
            <w:r w:rsidRPr="00330FE9">
              <w:t>*Keep volume at an appropriate level</w:t>
            </w:r>
          </w:p>
        </w:tc>
      </w:tr>
      <w:tr w:rsidR="00F31095" w14:paraId="5B912E3A" w14:textId="77777777" w:rsidTr="00C7645D">
        <w:tc>
          <w:tcPr>
            <w:tcW w:w="2337" w:type="dxa"/>
            <w:vAlign w:val="center"/>
          </w:tcPr>
          <w:p w14:paraId="64B1F08A" w14:textId="77777777" w:rsidR="00F31095" w:rsidRPr="00AB2F64" w:rsidRDefault="00F31095" w:rsidP="00C7645D">
            <w:pPr>
              <w:jc w:val="center"/>
              <w:rPr>
                <w:b/>
                <w:bCs/>
                <w:u w:val="single"/>
              </w:rPr>
            </w:pPr>
            <w:r w:rsidRPr="00AB2F64">
              <w:rPr>
                <w:b/>
                <w:bCs/>
                <w:u w:val="single"/>
              </w:rPr>
              <w:t>Fitness/Locker Room</w:t>
            </w:r>
          </w:p>
        </w:tc>
        <w:tc>
          <w:tcPr>
            <w:tcW w:w="2337" w:type="dxa"/>
            <w:vAlign w:val="center"/>
          </w:tcPr>
          <w:p w14:paraId="1965CA68" w14:textId="77777777" w:rsidR="00F31095" w:rsidRPr="00330FE9" w:rsidRDefault="00F31095" w:rsidP="00C7645D">
            <w:pPr>
              <w:jc w:val="center"/>
            </w:pPr>
            <w:r w:rsidRPr="00330FE9">
              <w:t>*Use all equipment appropriately</w:t>
            </w:r>
          </w:p>
          <w:p w14:paraId="7112BD50" w14:textId="77777777" w:rsidR="00F31095" w:rsidRPr="00330FE9" w:rsidRDefault="00F31095" w:rsidP="00C7645D">
            <w:pPr>
              <w:jc w:val="center"/>
            </w:pPr>
            <w:r w:rsidRPr="00330FE9">
              <w:t>*Consider others' privacy</w:t>
            </w:r>
          </w:p>
          <w:p w14:paraId="76F5957A" w14:textId="77777777" w:rsidR="00F31095" w:rsidRPr="00330FE9" w:rsidRDefault="00F31095" w:rsidP="00C7645D">
            <w:pPr>
              <w:jc w:val="center"/>
            </w:pPr>
            <w:r w:rsidRPr="00330FE9">
              <w:t>*Honor others' abilities</w:t>
            </w:r>
          </w:p>
        </w:tc>
        <w:tc>
          <w:tcPr>
            <w:tcW w:w="2338" w:type="dxa"/>
            <w:vAlign w:val="center"/>
          </w:tcPr>
          <w:p w14:paraId="46746D6B" w14:textId="77777777" w:rsidR="00F31095" w:rsidRPr="00330FE9" w:rsidRDefault="00F31095" w:rsidP="00C7645D">
            <w:pPr>
              <w:jc w:val="center"/>
            </w:pPr>
            <w:r w:rsidRPr="00330FE9">
              <w:t>*Arrive to class on time *Clean up area(s)</w:t>
            </w:r>
          </w:p>
          <w:p w14:paraId="7B9684B3" w14:textId="77777777" w:rsidR="00F31095" w:rsidRPr="00330FE9" w:rsidRDefault="00F31095" w:rsidP="00C7645D">
            <w:pPr>
              <w:jc w:val="center"/>
            </w:pPr>
            <w:r w:rsidRPr="00330FE9">
              <w:t>*Wear appropriate gym attire</w:t>
            </w:r>
          </w:p>
        </w:tc>
        <w:tc>
          <w:tcPr>
            <w:tcW w:w="2338" w:type="dxa"/>
            <w:vAlign w:val="center"/>
          </w:tcPr>
          <w:p w14:paraId="586DB745" w14:textId="77777777" w:rsidR="00F31095" w:rsidRPr="00330FE9" w:rsidRDefault="00F31095" w:rsidP="00C7645D">
            <w:pPr>
              <w:jc w:val="center"/>
            </w:pPr>
            <w:r w:rsidRPr="00330FE9">
              <w:t>*Bring gym clothes daily</w:t>
            </w:r>
          </w:p>
          <w:p w14:paraId="041CAFCE" w14:textId="77777777" w:rsidR="00F31095" w:rsidRPr="00330FE9" w:rsidRDefault="00F31095" w:rsidP="00C7645D">
            <w:pPr>
              <w:jc w:val="center"/>
            </w:pPr>
            <w:r w:rsidRPr="00330FE9">
              <w:t>* Stay on-task *Participate in a safe manner</w:t>
            </w:r>
          </w:p>
        </w:tc>
      </w:tr>
      <w:tr w:rsidR="00F31095" w14:paraId="23C11950" w14:textId="77777777" w:rsidTr="00C7645D">
        <w:tc>
          <w:tcPr>
            <w:tcW w:w="2337" w:type="dxa"/>
            <w:shd w:val="clear" w:color="auto" w:fill="C6D9F1" w:themeFill="text2" w:themeFillTint="33"/>
            <w:vAlign w:val="center"/>
          </w:tcPr>
          <w:p w14:paraId="6BA75058" w14:textId="77777777" w:rsidR="00F31095" w:rsidRPr="00AB2F64" w:rsidRDefault="00F31095" w:rsidP="00C7645D">
            <w:pPr>
              <w:jc w:val="center"/>
              <w:rPr>
                <w:b/>
                <w:bCs/>
                <w:u w:val="single"/>
              </w:rPr>
            </w:pPr>
            <w:r w:rsidRPr="00AB2F64">
              <w:rPr>
                <w:b/>
                <w:bCs/>
                <w:u w:val="single"/>
              </w:rPr>
              <w:t>Elevators</w:t>
            </w:r>
          </w:p>
        </w:tc>
        <w:tc>
          <w:tcPr>
            <w:tcW w:w="2337" w:type="dxa"/>
            <w:shd w:val="clear" w:color="auto" w:fill="C6D9F1" w:themeFill="text2" w:themeFillTint="33"/>
            <w:vAlign w:val="center"/>
          </w:tcPr>
          <w:p w14:paraId="0CC221AE" w14:textId="77777777" w:rsidR="00F31095" w:rsidRPr="00330FE9" w:rsidRDefault="00F31095" w:rsidP="00C7645D">
            <w:pPr>
              <w:jc w:val="center"/>
            </w:pPr>
            <w:r w:rsidRPr="00330FE9">
              <w:t>*Only use when you have special permission/ pass</w:t>
            </w:r>
          </w:p>
          <w:p w14:paraId="0E92BE4C" w14:textId="77777777" w:rsidR="00F31095" w:rsidRPr="00330FE9" w:rsidRDefault="00F31095" w:rsidP="00C7645D">
            <w:pPr>
              <w:jc w:val="center"/>
            </w:pPr>
            <w:r w:rsidRPr="00330FE9">
              <w:t>*Show consideration for the hanging signs *Greet people as they enter elevator</w:t>
            </w:r>
          </w:p>
        </w:tc>
        <w:tc>
          <w:tcPr>
            <w:tcW w:w="2338" w:type="dxa"/>
            <w:shd w:val="clear" w:color="auto" w:fill="C6D9F1" w:themeFill="text2" w:themeFillTint="33"/>
            <w:vAlign w:val="center"/>
          </w:tcPr>
          <w:p w14:paraId="2E9B11EC" w14:textId="77777777" w:rsidR="00F31095" w:rsidRPr="00330FE9" w:rsidRDefault="00F31095" w:rsidP="00C7645D">
            <w:pPr>
              <w:jc w:val="center"/>
            </w:pPr>
            <w:r w:rsidRPr="00330FE9">
              <w:t>*Go to the floor you need to go to</w:t>
            </w:r>
          </w:p>
          <w:p w14:paraId="0E0B59F0" w14:textId="77777777" w:rsidR="00F31095" w:rsidRPr="00330FE9" w:rsidRDefault="00F31095" w:rsidP="00C7645D">
            <w:pPr>
              <w:jc w:val="center"/>
            </w:pPr>
            <w:r w:rsidRPr="00330FE9">
              <w:t>* Only press the button for the floor you need *Be positive and friendly</w:t>
            </w:r>
          </w:p>
        </w:tc>
        <w:tc>
          <w:tcPr>
            <w:tcW w:w="2338" w:type="dxa"/>
            <w:shd w:val="clear" w:color="auto" w:fill="C6D9F1" w:themeFill="text2" w:themeFillTint="33"/>
            <w:vAlign w:val="center"/>
          </w:tcPr>
          <w:p w14:paraId="6485FF70" w14:textId="77777777" w:rsidR="00F31095" w:rsidRPr="00330FE9" w:rsidRDefault="00F31095" w:rsidP="00C7645D">
            <w:pPr>
              <w:jc w:val="center"/>
            </w:pPr>
            <w:r w:rsidRPr="00330FE9">
              <w:t>*Stand in elevator quietly</w:t>
            </w:r>
          </w:p>
          <w:p w14:paraId="03A54ED2" w14:textId="77777777" w:rsidR="00F31095" w:rsidRPr="00330FE9" w:rsidRDefault="00F31095" w:rsidP="00C7645D">
            <w:pPr>
              <w:jc w:val="center"/>
            </w:pPr>
            <w:r w:rsidRPr="00330FE9">
              <w:t>*Allow others to leave before entering the elevator</w:t>
            </w:r>
          </w:p>
          <w:p w14:paraId="77CD8DAD" w14:textId="77777777" w:rsidR="00F31095" w:rsidRPr="00330FE9" w:rsidRDefault="00F31095" w:rsidP="00C7645D">
            <w:pPr>
              <w:jc w:val="center"/>
            </w:pPr>
            <w:r w:rsidRPr="00330FE9">
              <w:t>*Voice level 0-1</w:t>
            </w:r>
          </w:p>
        </w:tc>
      </w:tr>
      <w:tr w:rsidR="00F31095" w14:paraId="6BAF042F" w14:textId="77777777" w:rsidTr="00C7645D">
        <w:tc>
          <w:tcPr>
            <w:tcW w:w="2337" w:type="dxa"/>
            <w:vAlign w:val="center"/>
          </w:tcPr>
          <w:p w14:paraId="41F4E874" w14:textId="77777777" w:rsidR="00F31095" w:rsidRPr="00AB2F64" w:rsidRDefault="00F31095" w:rsidP="00C7645D">
            <w:pPr>
              <w:jc w:val="center"/>
              <w:rPr>
                <w:b/>
                <w:bCs/>
                <w:u w:val="single"/>
              </w:rPr>
            </w:pPr>
            <w:r w:rsidRPr="00AB2F64">
              <w:rPr>
                <w:b/>
                <w:bCs/>
                <w:u w:val="single"/>
              </w:rPr>
              <w:t>Helm</w:t>
            </w:r>
          </w:p>
        </w:tc>
        <w:tc>
          <w:tcPr>
            <w:tcW w:w="2337" w:type="dxa"/>
            <w:vAlign w:val="center"/>
          </w:tcPr>
          <w:p w14:paraId="6B869489" w14:textId="77777777" w:rsidR="00F31095" w:rsidRPr="00330FE9" w:rsidRDefault="00F31095" w:rsidP="00C7645D">
            <w:pPr>
              <w:jc w:val="center"/>
            </w:pPr>
            <w:r w:rsidRPr="00330FE9">
              <w:t>Follow adult directions Ask permission Use manners (say excuse me, thank you, say hello when someone says hello to you)</w:t>
            </w:r>
          </w:p>
        </w:tc>
        <w:tc>
          <w:tcPr>
            <w:tcW w:w="2338" w:type="dxa"/>
            <w:vAlign w:val="center"/>
          </w:tcPr>
          <w:p w14:paraId="24FD4947" w14:textId="77777777" w:rsidR="00F31095" w:rsidRPr="00330FE9" w:rsidRDefault="00F31095" w:rsidP="00C7645D">
            <w:pPr>
              <w:jc w:val="center"/>
            </w:pPr>
            <w:r w:rsidRPr="00330FE9">
              <w:t>*Follow correct procedure including a pass</w:t>
            </w:r>
          </w:p>
        </w:tc>
        <w:tc>
          <w:tcPr>
            <w:tcW w:w="2338" w:type="dxa"/>
            <w:vAlign w:val="center"/>
          </w:tcPr>
          <w:p w14:paraId="23F0E5DD" w14:textId="77777777" w:rsidR="00F31095" w:rsidRPr="00330FE9" w:rsidRDefault="00F31095" w:rsidP="00C7645D">
            <w:pPr>
              <w:jc w:val="center"/>
            </w:pPr>
            <w:r w:rsidRPr="00330FE9">
              <w:t>*Voice level 2</w:t>
            </w:r>
          </w:p>
        </w:tc>
      </w:tr>
      <w:tr w:rsidR="00F31095" w14:paraId="2E34D760" w14:textId="77777777" w:rsidTr="00C7645D">
        <w:tc>
          <w:tcPr>
            <w:tcW w:w="2337" w:type="dxa"/>
            <w:shd w:val="clear" w:color="auto" w:fill="C6D9F1" w:themeFill="text2" w:themeFillTint="33"/>
            <w:vAlign w:val="center"/>
          </w:tcPr>
          <w:p w14:paraId="3440620E" w14:textId="77777777" w:rsidR="00F31095" w:rsidRPr="00AB2F64" w:rsidRDefault="00F31095" w:rsidP="00C7645D">
            <w:pPr>
              <w:jc w:val="center"/>
              <w:rPr>
                <w:b/>
                <w:bCs/>
                <w:u w:val="single"/>
              </w:rPr>
            </w:pPr>
            <w:r w:rsidRPr="00AB2F64">
              <w:rPr>
                <w:b/>
                <w:bCs/>
                <w:u w:val="single"/>
              </w:rPr>
              <w:t>Arrival</w:t>
            </w:r>
          </w:p>
        </w:tc>
        <w:tc>
          <w:tcPr>
            <w:tcW w:w="2337" w:type="dxa"/>
            <w:shd w:val="clear" w:color="auto" w:fill="C6D9F1" w:themeFill="text2" w:themeFillTint="33"/>
            <w:vAlign w:val="center"/>
          </w:tcPr>
          <w:p w14:paraId="24FE8AFB" w14:textId="77777777" w:rsidR="00F31095" w:rsidRPr="00330FE9" w:rsidRDefault="00F31095" w:rsidP="00C7645D">
            <w:pPr>
              <w:jc w:val="center"/>
            </w:pPr>
            <w:r w:rsidRPr="00330FE9">
              <w:t>*Follow adult directions</w:t>
            </w:r>
          </w:p>
        </w:tc>
        <w:tc>
          <w:tcPr>
            <w:tcW w:w="2338" w:type="dxa"/>
            <w:shd w:val="clear" w:color="auto" w:fill="C6D9F1" w:themeFill="text2" w:themeFillTint="33"/>
            <w:vAlign w:val="center"/>
          </w:tcPr>
          <w:p w14:paraId="54267522" w14:textId="77777777" w:rsidR="00F31095" w:rsidRPr="00330FE9" w:rsidRDefault="00F31095" w:rsidP="00C7645D">
            <w:pPr>
              <w:jc w:val="center"/>
            </w:pPr>
            <w:r w:rsidRPr="00330FE9">
              <w:t>*Go to your destination promptly</w:t>
            </w:r>
          </w:p>
          <w:p w14:paraId="62686ACC" w14:textId="77777777" w:rsidR="00F31095" w:rsidRPr="00330FE9" w:rsidRDefault="00F31095" w:rsidP="00C7645D">
            <w:pPr>
              <w:jc w:val="center"/>
            </w:pPr>
            <w:r w:rsidRPr="00330FE9">
              <w:t xml:space="preserve">*Arrive with appropriate </w:t>
            </w:r>
            <w:r w:rsidRPr="00330FE9">
              <w:lastRenderedPageBreak/>
              <w:t>belongings *Follow breakfast procedures</w:t>
            </w:r>
          </w:p>
        </w:tc>
        <w:tc>
          <w:tcPr>
            <w:tcW w:w="2338" w:type="dxa"/>
            <w:shd w:val="clear" w:color="auto" w:fill="C6D9F1" w:themeFill="text2" w:themeFillTint="33"/>
            <w:vAlign w:val="center"/>
          </w:tcPr>
          <w:p w14:paraId="5AD5FEF5" w14:textId="77777777" w:rsidR="00F31095" w:rsidRPr="00330FE9" w:rsidRDefault="00F31095" w:rsidP="00C7645D">
            <w:pPr>
              <w:jc w:val="center"/>
            </w:pPr>
            <w:r w:rsidRPr="00330FE9">
              <w:lastRenderedPageBreak/>
              <w:t>*Keep your hands, feet, and objects to yourself</w:t>
            </w:r>
          </w:p>
          <w:p w14:paraId="5EA2D797" w14:textId="77777777" w:rsidR="00F31095" w:rsidRPr="00330FE9" w:rsidRDefault="00F31095" w:rsidP="00C7645D">
            <w:pPr>
              <w:jc w:val="center"/>
            </w:pPr>
            <w:r w:rsidRPr="00330FE9">
              <w:t xml:space="preserve">*Report outside Mariner's Hall as </w:t>
            </w:r>
            <w:r w:rsidRPr="00330FE9">
              <w:lastRenderedPageBreak/>
              <w:t>soon as you arrive on campus</w:t>
            </w:r>
          </w:p>
          <w:p w14:paraId="2835ACD9" w14:textId="77777777" w:rsidR="00F31095" w:rsidRPr="00330FE9" w:rsidRDefault="00F31095" w:rsidP="00C7645D">
            <w:pPr>
              <w:jc w:val="center"/>
            </w:pPr>
            <w:r w:rsidRPr="00330FE9">
              <w:t>*Use homeroom time wisely</w:t>
            </w:r>
          </w:p>
        </w:tc>
      </w:tr>
      <w:tr w:rsidR="00F31095" w14:paraId="6F0F78E5" w14:textId="77777777" w:rsidTr="00C7645D">
        <w:tc>
          <w:tcPr>
            <w:tcW w:w="2337" w:type="dxa"/>
            <w:vAlign w:val="center"/>
          </w:tcPr>
          <w:p w14:paraId="3C374FD9" w14:textId="77777777" w:rsidR="00F31095" w:rsidRPr="00AB2F64" w:rsidRDefault="00F31095" w:rsidP="00C7645D">
            <w:pPr>
              <w:jc w:val="center"/>
              <w:rPr>
                <w:b/>
                <w:bCs/>
                <w:u w:val="single"/>
              </w:rPr>
            </w:pPr>
            <w:r w:rsidRPr="00AB2F64">
              <w:rPr>
                <w:b/>
                <w:bCs/>
                <w:u w:val="single"/>
              </w:rPr>
              <w:lastRenderedPageBreak/>
              <w:t>Dismissal</w:t>
            </w:r>
          </w:p>
        </w:tc>
        <w:tc>
          <w:tcPr>
            <w:tcW w:w="2337" w:type="dxa"/>
            <w:vAlign w:val="center"/>
          </w:tcPr>
          <w:p w14:paraId="30FF06BC" w14:textId="77777777" w:rsidR="00F31095" w:rsidRPr="00330FE9" w:rsidRDefault="00F31095" w:rsidP="00C7645D">
            <w:pPr>
              <w:jc w:val="center"/>
            </w:pPr>
            <w:r w:rsidRPr="00330FE9">
              <w:t>*Follow adult directions</w:t>
            </w:r>
          </w:p>
        </w:tc>
        <w:tc>
          <w:tcPr>
            <w:tcW w:w="2338" w:type="dxa"/>
            <w:vAlign w:val="center"/>
          </w:tcPr>
          <w:p w14:paraId="42B2180A" w14:textId="77777777" w:rsidR="00F31095" w:rsidRPr="00330FE9" w:rsidRDefault="00F31095" w:rsidP="00C7645D">
            <w:pPr>
              <w:jc w:val="center"/>
            </w:pPr>
            <w:r w:rsidRPr="00330FE9">
              <w:t>*At 315 be in your appropriate afterschool location or outside of the building</w:t>
            </w:r>
          </w:p>
          <w:p w14:paraId="455104E2" w14:textId="77777777" w:rsidR="00F31095" w:rsidRPr="00330FE9" w:rsidRDefault="00F31095" w:rsidP="00C7645D">
            <w:pPr>
              <w:jc w:val="center"/>
            </w:pPr>
            <w:r w:rsidRPr="00330FE9">
              <w:t>*Make afterschool arrangements before you enter school</w:t>
            </w:r>
          </w:p>
          <w:p w14:paraId="5035365B" w14:textId="77777777" w:rsidR="00F31095" w:rsidRPr="00330FE9" w:rsidRDefault="00F31095" w:rsidP="00C7645D">
            <w:pPr>
              <w:jc w:val="center"/>
            </w:pPr>
            <w:r w:rsidRPr="00330FE9">
              <w:t>*Go to your destination promptly</w:t>
            </w:r>
          </w:p>
        </w:tc>
        <w:tc>
          <w:tcPr>
            <w:tcW w:w="2338" w:type="dxa"/>
            <w:vAlign w:val="center"/>
          </w:tcPr>
          <w:p w14:paraId="24731C40" w14:textId="77777777" w:rsidR="00F31095" w:rsidRPr="00330FE9" w:rsidRDefault="00F31095" w:rsidP="00C7645D">
            <w:pPr>
              <w:jc w:val="center"/>
            </w:pPr>
            <w:r w:rsidRPr="00330FE9">
              <w:t>*Keep your hands, feet, and objects to yourself</w:t>
            </w:r>
          </w:p>
        </w:tc>
      </w:tr>
      <w:tr w:rsidR="00F31095" w14:paraId="2C052A57" w14:textId="77777777" w:rsidTr="00C7645D">
        <w:tc>
          <w:tcPr>
            <w:tcW w:w="2337" w:type="dxa"/>
            <w:shd w:val="clear" w:color="auto" w:fill="C6D9F1" w:themeFill="text2" w:themeFillTint="33"/>
            <w:vAlign w:val="center"/>
          </w:tcPr>
          <w:p w14:paraId="3F9DEB7E" w14:textId="77777777" w:rsidR="00F31095" w:rsidRPr="00AB2F64" w:rsidRDefault="00F31095" w:rsidP="00C7645D">
            <w:pPr>
              <w:jc w:val="center"/>
              <w:rPr>
                <w:b/>
                <w:bCs/>
                <w:u w:val="single"/>
              </w:rPr>
            </w:pPr>
            <w:r w:rsidRPr="00AB2F64">
              <w:rPr>
                <w:b/>
                <w:bCs/>
                <w:u w:val="single"/>
              </w:rPr>
              <w:t>Offices</w:t>
            </w:r>
          </w:p>
        </w:tc>
        <w:tc>
          <w:tcPr>
            <w:tcW w:w="2337" w:type="dxa"/>
            <w:shd w:val="clear" w:color="auto" w:fill="C6D9F1" w:themeFill="text2" w:themeFillTint="33"/>
            <w:vAlign w:val="center"/>
          </w:tcPr>
          <w:p w14:paraId="286015D2" w14:textId="77777777" w:rsidR="00F31095" w:rsidRPr="00330FE9" w:rsidRDefault="00F31095" w:rsidP="00C7645D">
            <w:pPr>
              <w:jc w:val="center"/>
            </w:pPr>
            <w:r w:rsidRPr="00330FE9">
              <w:t>*Knock before entering</w:t>
            </w:r>
          </w:p>
        </w:tc>
        <w:tc>
          <w:tcPr>
            <w:tcW w:w="2338" w:type="dxa"/>
            <w:shd w:val="clear" w:color="auto" w:fill="C6D9F1" w:themeFill="text2" w:themeFillTint="33"/>
            <w:vAlign w:val="center"/>
          </w:tcPr>
          <w:p w14:paraId="0931D2FD" w14:textId="77777777" w:rsidR="00F31095" w:rsidRPr="00330FE9" w:rsidRDefault="00F31095" w:rsidP="00C7645D">
            <w:pPr>
              <w:jc w:val="center"/>
            </w:pPr>
            <w:r w:rsidRPr="00330FE9">
              <w:t>*Follow correct procedure before arriving at office</w:t>
            </w:r>
          </w:p>
          <w:p w14:paraId="5777E224" w14:textId="77777777" w:rsidR="00F31095" w:rsidRPr="00330FE9" w:rsidRDefault="00F31095" w:rsidP="00C7645D">
            <w:pPr>
              <w:jc w:val="center"/>
            </w:pPr>
            <w:r w:rsidRPr="00330FE9">
              <w:t>*Return to classroom promptly with pass after leaving</w:t>
            </w:r>
          </w:p>
        </w:tc>
        <w:tc>
          <w:tcPr>
            <w:tcW w:w="2338" w:type="dxa"/>
            <w:shd w:val="clear" w:color="auto" w:fill="C6D9F1" w:themeFill="text2" w:themeFillTint="33"/>
            <w:vAlign w:val="center"/>
          </w:tcPr>
          <w:p w14:paraId="2D2B5BB1" w14:textId="77777777" w:rsidR="00F31095" w:rsidRPr="00330FE9" w:rsidRDefault="00F31095" w:rsidP="00C7645D">
            <w:pPr>
              <w:jc w:val="center"/>
            </w:pPr>
            <w:r w:rsidRPr="00330FE9">
              <w:t>*Only go with teacher permission</w:t>
            </w:r>
          </w:p>
          <w:p w14:paraId="73695C41" w14:textId="77777777" w:rsidR="00F31095" w:rsidRPr="00330FE9" w:rsidRDefault="00F31095" w:rsidP="00C7645D">
            <w:pPr>
              <w:jc w:val="center"/>
            </w:pPr>
            <w:r w:rsidRPr="00330FE9">
              <w:t>*Maintain self-control (calm, patient)</w:t>
            </w:r>
          </w:p>
        </w:tc>
      </w:tr>
      <w:tr w:rsidR="00F31095" w14:paraId="742E1C24" w14:textId="77777777" w:rsidTr="00C7645D">
        <w:tc>
          <w:tcPr>
            <w:tcW w:w="2337" w:type="dxa"/>
            <w:vAlign w:val="center"/>
          </w:tcPr>
          <w:p w14:paraId="5D3627D7" w14:textId="77777777" w:rsidR="00F31095" w:rsidRPr="00AB2F64" w:rsidRDefault="00F31095" w:rsidP="00C7645D">
            <w:pPr>
              <w:jc w:val="center"/>
              <w:rPr>
                <w:b/>
                <w:bCs/>
                <w:u w:val="single"/>
              </w:rPr>
            </w:pPr>
            <w:r w:rsidRPr="00AB2F64">
              <w:rPr>
                <w:b/>
                <w:bCs/>
                <w:u w:val="single"/>
              </w:rPr>
              <w:t>Pool</w:t>
            </w:r>
          </w:p>
        </w:tc>
        <w:tc>
          <w:tcPr>
            <w:tcW w:w="2337" w:type="dxa"/>
            <w:vAlign w:val="center"/>
          </w:tcPr>
          <w:p w14:paraId="01A353F4" w14:textId="77777777" w:rsidR="00F31095" w:rsidRPr="00330FE9" w:rsidRDefault="00F31095" w:rsidP="00C7645D">
            <w:pPr>
              <w:jc w:val="center"/>
            </w:pPr>
            <w:r w:rsidRPr="00330FE9">
              <w:t>*Ask permission to leave Pool Room</w:t>
            </w:r>
          </w:p>
          <w:p w14:paraId="71D859E1" w14:textId="77777777" w:rsidR="00F31095" w:rsidRPr="00330FE9" w:rsidRDefault="00F31095" w:rsidP="00C7645D">
            <w:pPr>
              <w:jc w:val="center"/>
            </w:pPr>
            <w:r w:rsidRPr="00330FE9">
              <w:t>*Use pool equipment appropriately</w:t>
            </w:r>
          </w:p>
          <w:p w14:paraId="13FD0D52" w14:textId="77777777" w:rsidR="00F31095" w:rsidRPr="00330FE9" w:rsidRDefault="00F31095" w:rsidP="00C7645D">
            <w:pPr>
              <w:jc w:val="center"/>
            </w:pPr>
            <w:r w:rsidRPr="00330FE9">
              <w:t>*Honor others’ abilities</w:t>
            </w:r>
          </w:p>
        </w:tc>
        <w:tc>
          <w:tcPr>
            <w:tcW w:w="2338" w:type="dxa"/>
            <w:vAlign w:val="center"/>
          </w:tcPr>
          <w:p w14:paraId="6DF4B61D" w14:textId="77777777" w:rsidR="00F31095" w:rsidRPr="00330FE9" w:rsidRDefault="00F31095" w:rsidP="00C7645D">
            <w:pPr>
              <w:jc w:val="center"/>
            </w:pPr>
            <w:r w:rsidRPr="00330FE9">
              <w:t>*Clean up after yourself</w:t>
            </w:r>
          </w:p>
          <w:p w14:paraId="5FFB60A2" w14:textId="77777777" w:rsidR="00F31095" w:rsidRPr="00330FE9" w:rsidRDefault="00F31095" w:rsidP="00C7645D">
            <w:pPr>
              <w:jc w:val="center"/>
            </w:pPr>
            <w:r w:rsidRPr="00330FE9">
              <w:t>*Arrive to class on time *Wear proper swimming attire</w:t>
            </w:r>
          </w:p>
        </w:tc>
        <w:tc>
          <w:tcPr>
            <w:tcW w:w="2338" w:type="dxa"/>
            <w:vAlign w:val="center"/>
          </w:tcPr>
          <w:p w14:paraId="49B7087C" w14:textId="77777777" w:rsidR="00F31095" w:rsidRPr="00330FE9" w:rsidRDefault="00F31095" w:rsidP="00C7645D">
            <w:pPr>
              <w:jc w:val="center"/>
            </w:pPr>
            <w:r w:rsidRPr="00330FE9">
              <w:t>*Adhere to posted pool rules</w:t>
            </w:r>
          </w:p>
          <w:p w14:paraId="0DCD4A87" w14:textId="77777777" w:rsidR="00F31095" w:rsidRPr="00330FE9" w:rsidRDefault="00F31095" w:rsidP="00C7645D">
            <w:pPr>
              <w:jc w:val="center"/>
            </w:pPr>
            <w:r w:rsidRPr="00330FE9">
              <w:t>*Enter and exit pool properly</w:t>
            </w:r>
          </w:p>
          <w:p w14:paraId="17B0C97A" w14:textId="77777777" w:rsidR="00F31095" w:rsidRPr="00330FE9" w:rsidRDefault="00F31095" w:rsidP="00C7645D">
            <w:pPr>
              <w:jc w:val="center"/>
            </w:pPr>
            <w:r w:rsidRPr="00330FE9">
              <w:t>*Participate in a safe manner</w:t>
            </w:r>
          </w:p>
        </w:tc>
      </w:tr>
      <w:tr w:rsidR="00F31095" w14:paraId="3C31364E" w14:textId="77777777" w:rsidTr="00C7645D">
        <w:tc>
          <w:tcPr>
            <w:tcW w:w="2337" w:type="dxa"/>
            <w:shd w:val="clear" w:color="auto" w:fill="C6D9F1" w:themeFill="text2" w:themeFillTint="33"/>
            <w:vAlign w:val="center"/>
          </w:tcPr>
          <w:p w14:paraId="27FA9494" w14:textId="77777777" w:rsidR="00F31095" w:rsidRPr="00AB2F64" w:rsidRDefault="00F31095" w:rsidP="00C7645D">
            <w:pPr>
              <w:jc w:val="center"/>
              <w:rPr>
                <w:b/>
                <w:bCs/>
                <w:u w:val="single"/>
              </w:rPr>
            </w:pPr>
            <w:r w:rsidRPr="00AB2F64">
              <w:rPr>
                <w:b/>
                <w:bCs/>
                <w:u w:val="single"/>
              </w:rPr>
              <w:t>Bathroom</w:t>
            </w:r>
          </w:p>
        </w:tc>
        <w:tc>
          <w:tcPr>
            <w:tcW w:w="2337" w:type="dxa"/>
            <w:shd w:val="clear" w:color="auto" w:fill="C6D9F1" w:themeFill="text2" w:themeFillTint="33"/>
            <w:vAlign w:val="center"/>
          </w:tcPr>
          <w:p w14:paraId="5322C336" w14:textId="77777777" w:rsidR="00F31095" w:rsidRPr="00330FE9" w:rsidRDefault="00F31095" w:rsidP="00C7645D">
            <w:pPr>
              <w:jc w:val="center"/>
            </w:pPr>
            <w:r w:rsidRPr="00330FE9">
              <w:t>*Ask permission</w:t>
            </w:r>
          </w:p>
          <w:p w14:paraId="77A7D976" w14:textId="77777777" w:rsidR="00F31095" w:rsidRPr="00330FE9" w:rsidRDefault="00F31095" w:rsidP="00C7645D">
            <w:pPr>
              <w:jc w:val="center"/>
            </w:pPr>
            <w:r w:rsidRPr="00330FE9">
              <w:t>*Be efficient *Communicate if it is an emergency</w:t>
            </w:r>
          </w:p>
        </w:tc>
        <w:tc>
          <w:tcPr>
            <w:tcW w:w="2338" w:type="dxa"/>
            <w:shd w:val="clear" w:color="auto" w:fill="C6D9F1" w:themeFill="text2" w:themeFillTint="33"/>
            <w:vAlign w:val="center"/>
          </w:tcPr>
          <w:p w14:paraId="7D4E84D1" w14:textId="77777777" w:rsidR="00F31095" w:rsidRPr="00330FE9" w:rsidRDefault="00F31095" w:rsidP="00C7645D">
            <w:pPr>
              <w:jc w:val="center"/>
            </w:pPr>
            <w:r w:rsidRPr="00330FE9">
              <w:t>*Be as quick as possible</w:t>
            </w:r>
          </w:p>
          <w:p w14:paraId="484A36FE" w14:textId="77777777" w:rsidR="00F31095" w:rsidRPr="00330FE9" w:rsidRDefault="00F31095" w:rsidP="00C7645D">
            <w:pPr>
              <w:jc w:val="center"/>
            </w:pPr>
            <w:r w:rsidRPr="00330FE9">
              <w:t>*Use bathroom procedures</w:t>
            </w:r>
          </w:p>
          <w:p w14:paraId="622C8BDB" w14:textId="77777777" w:rsidR="00F31095" w:rsidRPr="00330FE9" w:rsidRDefault="00F31095" w:rsidP="00C7645D">
            <w:pPr>
              <w:jc w:val="center"/>
            </w:pPr>
            <w:r w:rsidRPr="00330FE9">
              <w:t>*Clean up after yourself</w:t>
            </w:r>
          </w:p>
        </w:tc>
        <w:tc>
          <w:tcPr>
            <w:tcW w:w="2338" w:type="dxa"/>
            <w:shd w:val="clear" w:color="auto" w:fill="C6D9F1" w:themeFill="text2" w:themeFillTint="33"/>
            <w:vAlign w:val="center"/>
          </w:tcPr>
          <w:p w14:paraId="61FE4BBD" w14:textId="77777777" w:rsidR="00F31095" w:rsidRPr="00330FE9" w:rsidRDefault="00F31095" w:rsidP="00C7645D">
            <w:pPr>
              <w:jc w:val="center"/>
            </w:pPr>
            <w:r w:rsidRPr="00330FE9">
              <w:t>*Be safe</w:t>
            </w:r>
          </w:p>
          <w:p w14:paraId="73AC832C" w14:textId="77777777" w:rsidR="00F31095" w:rsidRPr="00330FE9" w:rsidRDefault="00F31095" w:rsidP="00C7645D">
            <w:pPr>
              <w:jc w:val="center"/>
            </w:pPr>
            <w:r w:rsidRPr="00330FE9">
              <w:t>*Minimalize Socializing *Voice Level 1</w:t>
            </w:r>
          </w:p>
        </w:tc>
      </w:tr>
    </w:tbl>
    <w:p w14:paraId="0DBAA938" w14:textId="77777777" w:rsidR="00F31095" w:rsidRDefault="00F31095" w:rsidP="00F31095">
      <w:pPr>
        <w:jc w:val="both"/>
        <w:sectPr w:rsidR="00F31095">
          <w:pgSz w:w="12240" w:h="15840"/>
          <w:pgMar w:top="1440" w:right="1440" w:bottom="1440" w:left="1440" w:header="720" w:footer="720" w:gutter="0"/>
          <w:cols w:space="720"/>
          <w:docGrid w:linePitch="360"/>
        </w:sectPr>
      </w:pPr>
    </w:p>
    <w:bookmarkEnd w:id="169"/>
    <w:bookmarkEnd w:id="170"/>
    <w:bookmarkEnd w:id="171"/>
    <w:p w14:paraId="4F4208FD" w14:textId="77777777" w:rsidR="004E384D" w:rsidRDefault="004E384D" w:rsidP="00E33251">
      <w:pPr>
        <w:autoSpaceDE w:val="0"/>
        <w:autoSpaceDN w:val="0"/>
        <w:adjustRightInd w:val="0"/>
        <w:spacing w:after="0" w:line="240" w:lineRule="auto"/>
        <w:rPr>
          <w:rFonts w:asciiTheme="majorHAnsi" w:eastAsia="Times New Roman" w:hAnsiTheme="majorHAnsi" w:cstheme="majorHAnsi"/>
          <w:sz w:val="22"/>
          <w:szCs w:val="22"/>
        </w:rPr>
      </w:pPr>
    </w:p>
    <w:p w14:paraId="335F9ECA" w14:textId="77777777" w:rsidR="00430899" w:rsidRDefault="00430899" w:rsidP="00430899">
      <w:pPr>
        <w:tabs>
          <w:tab w:val="left" w:leader="underscore" w:pos="9893"/>
        </w:tabs>
        <w:autoSpaceDE w:val="0"/>
        <w:autoSpaceDN w:val="0"/>
        <w:adjustRightInd w:val="0"/>
        <w:spacing w:after="120" w:line="240" w:lineRule="auto"/>
        <w:rPr>
          <w:rFonts w:asciiTheme="majorHAnsi" w:eastAsia="Times New Roman" w:hAnsiTheme="majorHAnsi" w:cstheme="majorHAnsi"/>
          <w:sz w:val="22"/>
          <w:szCs w:val="22"/>
        </w:rPr>
      </w:pPr>
      <w:r>
        <w:rPr>
          <w:rFonts w:asciiTheme="majorHAnsi" w:eastAsia="Times New Roman" w:hAnsiTheme="majorHAnsi" w:cstheme="majorHAnsi"/>
          <w:sz w:val="22"/>
          <w:szCs w:val="22"/>
        </w:rPr>
        <w:tab/>
      </w:r>
    </w:p>
    <w:p w14:paraId="765B6CCB" w14:textId="77777777" w:rsidR="00430899" w:rsidRDefault="00430899" w:rsidP="00430899">
      <w:pPr>
        <w:autoSpaceDE w:val="0"/>
        <w:autoSpaceDN w:val="0"/>
        <w:adjustRightInd w:val="0"/>
        <w:spacing w:after="0" w:line="240" w:lineRule="auto"/>
        <w:ind w:left="360"/>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SPECIAL NOTE:</w:t>
      </w:r>
    </w:p>
    <w:p w14:paraId="2C69978A" w14:textId="77777777" w:rsidR="00430899" w:rsidRDefault="00430899" w:rsidP="00430899">
      <w:pPr>
        <w:autoSpaceDE w:val="0"/>
        <w:autoSpaceDN w:val="0"/>
        <w:adjustRightInd w:val="0"/>
        <w:spacing w:after="0" w:line="240" w:lineRule="auto"/>
        <w:ind w:left="360"/>
        <w:rPr>
          <w:rFonts w:asciiTheme="majorHAnsi" w:eastAsia="Times New Roman" w:hAnsiTheme="majorHAnsi" w:cstheme="majorHAnsi"/>
          <w:b/>
          <w:color w:val="000000"/>
          <w:sz w:val="22"/>
          <w:szCs w:val="22"/>
        </w:rPr>
      </w:pPr>
    </w:p>
    <w:p w14:paraId="69E76345" w14:textId="77777777" w:rsidR="00430899" w:rsidRDefault="00430899" w:rsidP="00430899">
      <w:pPr>
        <w:autoSpaceDE w:val="0"/>
        <w:autoSpaceDN w:val="0"/>
        <w:adjustRightInd w:val="0"/>
        <w:spacing w:after="0" w:line="240" w:lineRule="auto"/>
        <w:ind w:left="360"/>
        <w:rPr>
          <w:rFonts w:asciiTheme="majorHAnsi" w:eastAsia="Times New Roman" w:hAnsiTheme="majorHAnsi" w:cstheme="majorHAnsi"/>
          <w:b/>
          <w:bCs/>
          <w:sz w:val="22"/>
          <w:szCs w:val="22"/>
        </w:rPr>
      </w:pPr>
      <w:r w:rsidRPr="0028032D">
        <w:rPr>
          <w:rFonts w:asciiTheme="majorHAnsi" w:eastAsia="Times New Roman" w:hAnsiTheme="majorHAnsi" w:cstheme="majorHAnsi"/>
          <w:b/>
          <w:color w:val="000000"/>
          <w:sz w:val="22"/>
          <w:szCs w:val="22"/>
        </w:rPr>
        <w:t>Due to the nature of any offense, TMAT Administration reserves the right to assign any disciplinary action deemed necessary for violations of the code of conduct</w:t>
      </w:r>
      <w:r w:rsidR="00F85386">
        <w:rPr>
          <w:rFonts w:asciiTheme="majorHAnsi" w:eastAsia="Times New Roman" w:hAnsiTheme="majorHAnsi" w:cstheme="majorHAnsi"/>
          <w:b/>
          <w:color w:val="000000"/>
          <w:sz w:val="22"/>
          <w:szCs w:val="22"/>
        </w:rPr>
        <w:t xml:space="preserve">.  </w:t>
      </w:r>
      <w:r w:rsidRPr="0028032D">
        <w:rPr>
          <w:rFonts w:asciiTheme="majorHAnsi" w:eastAsia="Times New Roman" w:hAnsiTheme="majorHAnsi" w:cstheme="majorHAnsi"/>
          <w:b/>
          <w:bCs/>
          <w:sz w:val="22"/>
          <w:szCs w:val="22"/>
        </w:rPr>
        <w:t xml:space="preserve">Regardless of where violations occur, a cadet may be suspended or expelled if the misconduct is directed at a TMAT official and/or employee or the property of The Maritime Academy of Toledo official or employee.  A cadet may be suspended or expelled if the cadet’s misconduct occurs off of property that is owned or controlled by the school district, but is connected to school activities.  </w:t>
      </w:r>
    </w:p>
    <w:p w14:paraId="6CD83B9C" w14:textId="77777777" w:rsidR="00430899" w:rsidRPr="0028032D" w:rsidRDefault="00430899" w:rsidP="00430899">
      <w:pPr>
        <w:tabs>
          <w:tab w:val="left" w:leader="underscore" w:pos="9893"/>
        </w:tabs>
        <w:autoSpaceDE w:val="0"/>
        <w:autoSpaceDN w:val="0"/>
        <w:adjustRightInd w:val="0"/>
        <w:spacing w:after="0" w:line="240" w:lineRule="auto"/>
        <w:rPr>
          <w:rFonts w:asciiTheme="majorHAnsi" w:eastAsia="Times New Roman" w:hAnsiTheme="majorHAnsi" w:cstheme="majorHAnsi"/>
          <w:b/>
          <w:bCs/>
          <w:sz w:val="22"/>
          <w:szCs w:val="22"/>
        </w:rPr>
      </w:pPr>
      <w:r>
        <w:rPr>
          <w:rFonts w:asciiTheme="majorHAnsi" w:eastAsia="Times New Roman" w:hAnsiTheme="majorHAnsi" w:cstheme="majorHAnsi"/>
          <w:b/>
          <w:bCs/>
          <w:sz w:val="22"/>
          <w:szCs w:val="22"/>
        </w:rPr>
        <w:tab/>
      </w:r>
    </w:p>
    <w:p w14:paraId="74C3B7AE" w14:textId="77777777" w:rsidR="00987827" w:rsidRPr="0028032D" w:rsidRDefault="00987827" w:rsidP="00B46B98">
      <w:pPr>
        <w:autoSpaceDE w:val="0"/>
        <w:autoSpaceDN w:val="0"/>
        <w:adjustRightInd w:val="0"/>
        <w:spacing w:after="0" w:line="240" w:lineRule="auto"/>
        <w:rPr>
          <w:rFonts w:asciiTheme="majorHAnsi" w:eastAsia="Times New Roman" w:hAnsiTheme="majorHAnsi" w:cstheme="majorHAnsi"/>
          <w:sz w:val="22"/>
          <w:szCs w:val="22"/>
        </w:rPr>
      </w:pPr>
    </w:p>
    <w:p w14:paraId="136A8C78" w14:textId="77777777" w:rsidR="00A26AD9" w:rsidRPr="0028032D" w:rsidRDefault="00A26AD9" w:rsidP="00A26AD9">
      <w:pPr>
        <w:autoSpaceDE w:val="0"/>
        <w:autoSpaceDN w:val="0"/>
        <w:adjustRightInd w:val="0"/>
        <w:spacing w:after="0" w:line="240" w:lineRule="auto"/>
        <w:ind w:left="72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The Maritime Academy of Toledo is not responsible for articles of clothing worn to school.  Good judgment should be used in choosing attire.  Generic coats and jackets are encouraged.  Cadets are encouraged to leave expensive clothing, such as leather coats, jackets with team logos, </w:t>
      </w:r>
      <w:r w:rsidR="00D9723D" w:rsidRPr="0028032D">
        <w:rPr>
          <w:rFonts w:asciiTheme="majorHAnsi" w:eastAsia="Times New Roman" w:hAnsiTheme="majorHAnsi" w:cstheme="majorHAnsi"/>
          <w:sz w:val="22"/>
          <w:szCs w:val="22"/>
        </w:rPr>
        <w:t xml:space="preserve">team shoes, </w:t>
      </w:r>
      <w:r w:rsidRPr="0028032D">
        <w:rPr>
          <w:rFonts w:asciiTheme="majorHAnsi" w:eastAsia="Times New Roman" w:hAnsiTheme="majorHAnsi" w:cstheme="majorHAnsi"/>
          <w:sz w:val="22"/>
          <w:szCs w:val="22"/>
        </w:rPr>
        <w:t xml:space="preserve">etc. at home.  Cadets are cautioned not to bring large amounts of cash or valuables such as </w:t>
      </w:r>
      <w:r w:rsidR="004E384D" w:rsidRPr="0028032D">
        <w:rPr>
          <w:rFonts w:asciiTheme="majorHAnsi" w:eastAsia="Times New Roman" w:hAnsiTheme="majorHAnsi" w:cstheme="majorHAnsi"/>
          <w:sz w:val="22"/>
          <w:szCs w:val="22"/>
        </w:rPr>
        <w:t xml:space="preserve">electronics, </w:t>
      </w:r>
      <w:r w:rsidRPr="0028032D">
        <w:rPr>
          <w:rFonts w:asciiTheme="majorHAnsi" w:eastAsia="Times New Roman" w:hAnsiTheme="majorHAnsi" w:cstheme="majorHAnsi"/>
          <w:sz w:val="22"/>
          <w:szCs w:val="22"/>
        </w:rPr>
        <w:t xml:space="preserve">rings, bracelets, or necklaces to school.  </w:t>
      </w:r>
    </w:p>
    <w:p w14:paraId="799B8D9D" w14:textId="77777777" w:rsidR="009A11AB" w:rsidRPr="0028032D" w:rsidRDefault="009A11AB" w:rsidP="00A26AD9">
      <w:pPr>
        <w:autoSpaceDE w:val="0"/>
        <w:autoSpaceDN w:val="0"/>
        <w:adjustRightInd w:val="0"/>
        <w:spacing w:after="0" w:line="240" w:lineRule="auto"/>
        <w:ind w:left="720"/>
        <w:rPr>
          <w:rFonts w:asciiTheme="majorHAnsi" w:eastAsia="Times New Roman" w:hAnsiTheme="majorHAnsi" w:cstheme="majorHAnsi"/>
          <w:b/>
          <w:sz w:val="22"/>
          <w:szCs w:val="22"/>
        </w:rPr>
      </w:pPr>
    </w:p>
    <w:p w14:paraId="5F94BED0" w14:textId="77777777" w:rsidR="00987827" w:rsidRPr="0028032D" w:rsidRDefault="00A26AD9" w:rsidP="0094359B">
      <w:pPr>
        <w:autoSpaceDE w:val="0"/>
        <w:autoSpaceDN w:val="0"/>
        <w:adjustRightInd w:val="0"/>
        <w:spacing w:after="0" w:line="240" w:lineRule="auto"/>
        <w:ind w:left="720"/>
        <w:rPr>
          <w:rFonts w:asciiTheme="majorHAnsi" w:eastAsia="Times New Roman" w:hAnsiTheme="majorHAnsi" w:cstheme="majorHAnsi"/>
          <w:b/>
          <w:sz w:val="22"/>
          <w:szCs w:val="22"/>
        </w:rPr>
      </w:pPr>
      <w:r w:rsidRPr="0028032D">
        <w:rPr>
          <w:rFonts w:asciiTheme="majorHAnsi" w:eastAsia="Times New Roman" w:hAnsiTheme="majorHAnsi" w:cstheme="majorHAnsi"/>
          <w:b/>
          <w:sz w:val="22"/>
          <w:szCs w:val="22"/>
        </w:rPr>
        <w:t>The Maritime Academy of Toledo is not responsible for any cadet’s personal property</w:t>
      </w:r>
      <w:r w:rsidR="004F72D6" w:rsidRPr="0028032D">
        <w:rPr>
          <w:rFonts w:asciiTheme="majorHAnsi" w:eastAsia="Times New Roman" w:hAnsiTheme="majorHAnsi" w:cstheme="majorHAnsi"/>
          <w:b/>
          <w:sz w:val="22"/>
          <w:szCs w:val="22"/>
        </w:rPr>
        <w:t xml:space="preserve"> brought onto the school premises or at school events.</w:t>
      </w:r>
      <w:r w:rsidRPr="0028032D">
        <w:rPr>
          <w:rFonts w:asciiTheme="majorHAnsi" w:eastAsia="Times New Roman" w:hAnsiTheme="majorHAnsi" w:cstheme="majorHAnsi"/>
          <w:b/>
          <w:sz w:val="22"/>
          <w:szCs w:val="22"/>
        </w:rPr>
        <w:t xml:space="preserve">  </w:t>
      </w:r>
    </w:p>
    <w:p w14:paraId="58CB2350" w14:textId="77777777" w:rsidR="003A5AA2" w:rsidRDefault="003A5AA2" w:rsidP="003A5AA2">
      <w:pPr>
        <w:autoSpaceDE w:val="0"/>
        <w:autoSpaceDN w:val="0"/>
        <w:adjustRightInd w:val="0"/>
        <w:spacing w:after="0" w:line="240" w:lineRule="auto"/>
        <w:rPr>
          <w:rFonts w:asciiTheme="majorHAnsi" w:eastAsia="Times New Roman" w:hAnsiTheme="majorHAnsi" w:cstheme="majorHAnsi"/>
          <w:b/>
          <w:bCs/>
          <w:sz w:val="22"/>
          <w:szCs w:val="22"/>
        </w:rPr>
      </w:pPr>
    </w:p>
    <w:p w14:paraId="4426E467" w14:textId="77777777" w:rsidR="00C95326" w:rsidRDefault="00C95326" w:rsidP="0002663A">
      <w:pPr>
        <w:tabs>
          <w:tab w:val="left" w:leader="underscore" w:pos="9893"/>
        </w:tabs>
        <w:autoSpaceDE w:val="0"/>
        <w:autoSpaceDN w:val="0"/>
        <w:adjustRightInd w:val="0"/>
        <w:spacing w:after="120" w:line="240" w:lineRule="auto"/>
        <w:rPr>
          <w:rFonts w:asciiTheme="majorHAnsi" w:eastAsia="Times New Roman" w:hAnsiTheme="majorHAnsi" w:cstheme="majorHAnsi"/>
          <w:sz w:val="22"/>
          <w:szCs w:val="22"/>
        </w:rPr>
      </w:pPr>
      <w:r>
        <w:rPr>
          <w:rFonts w:asciiTheme="majorHAnsi" w:eastAsia="Times New Roman" w:hAnsiTheme="majorHAnsi" w:cstheme="majorHAnsi"/>
          <w:sz w:val="22"/>
          <w:szCs w:val="22"/>
        </w:rPr>
        <w:tab/>
      </w:r>
    </w:p>
    <w:p w14:paraId="23151039" w14:textId="77777777" w:rsidR="00C95326" w:rsidRDefault="00C95326" w:rsidP="0002663A">
      <w:pPr>
        <w:autoSpaceDE w:val="0"/>
        <w:autoSpaceDN w:val="0"/>
        <w:adjustRightInd w:val="0"/>
        <w:spacing w:after="0" w:line="240" w:lineRule="auto"/>
        <w:ind w:left="360"/>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SPECIAL NOTE:</w:t>
      </w:r>
    </w:p>
    <w:p w14:paraId="7A1C1526" w14:textId="77777777" w:rsidR="00C95326" w:rsidRDefault="00C95326" w:rsidP="0002663A">
      <w:pPr>
        <w:autoSpaceDE w:val="0"/>
        <w:autoSpaceDN w:val="0"/>
        <w:adjustRightInd w:val="0"/>
        <w:spacing w:after="0" w:line="240" w:lineRule="auto"/>
        <w:ind w:left="360"/>
        <w:rPr>
          <w:rFonts w:asciiTheme="majorHAnsi" w:eastAsia="Times New Roman" w:hAnsiTheme="majorHAnsi" w:cstheme="majorHAnsi"/>
          <w:b/>
          <w:color w:val="000000"/>
          <w:sz w:val="22"/>
          <w:szCs w:val="22"/>
        </w:rPr>
      </w:pPr>
    </w:p>
    <w:p w14:paraId="226446B9" w14:textId="77777777" w:rsidR="00C95326" w:rsidRDefault="00C95326" w:rsidP="0002663A">
      <w:pPr>
        <w:autoSpaceDE w:val="0"/>
        <w:autoSpaceDN w:val="0"/>
        <w:adjustRightInd w:val="0"/>
        <w:spacing w:after="0" w:line="240" w:lineRule="auto"/>
        <w:ind w:left="360"/>
        <w:rPr>
          <w:rFonts w:asciiTheme="majorHAnsi" w:eastAsia="Times New Roman" w:hAnsiTheme="majorHAnsi" w:cstheme="majorHAnsi"/>
          <w:b/>
          <w:bCs/>
          <w:sz w:val="22"/>
          <w:szCs w:val="22"/>
        </w:rPr>
      </w:pPr>
      <w:r w:rsidRPr="0028032D">
        <w:rPr>
          <w:rFonts w:asciiTheme="majorHAnsi" w:eastAsia="Times New Roman" w:hAnsiTheme="majorHAnsi" w:cstheme="majorHAnsi"/>
          <w:b/>
          <w:color w:val="000000"/>
          <w:sz w:val="22"/>
          <w:szCs w:val="22"/>
        </w:rPr>
        <w:t>Due to the nature of any offense, TMAT Administration reserves the right to assign any disciplinary action deemed necessary for violations of the code of conduct</w:t>
      </w:r>
      <w:r>
        <w:rPr>
          <w:rFonts w:asciiTheme="majorHAnsi" w:eastAsia="Times New Roman" w:hAnsiTheme="majorHAnsi" w:cstheme="majorHAnsi"/>
          <w:b/>
          <w:color w:val="000000"/>
          <w:sz w:val="22"/>
          <w:szCs w:val="22"/>
        </w:rPr>
        <w:t xml:space="preserve">.  </w:t>
      </w:r>
      <w:r w:rsidRPr="0028032D">
        <w:rPr>
          <w:rFonts w:asciiTheme="majorHAnsi" w:eastAsia="Times New Roman" w:hAnsiTheme="majorHAnsi" w:cstheme="majorHAnsi"/>
          <w:b/>
          <w:bCs/>
          <w:sz w:val="22"/>
          <w:szCs w:val="22"/>
        </w:rPr>
        <w:t xml:space="preserve">Regardless of where violations occur, a cadet may be suspended or expelled if the misconduct is directed at a TMAT official and/or employee or the property of The Maritime Academy of Toledo </w:t>
      </w:r>
      <w:r>
        <w:rPr>
          <w:rFonts w:asciiTheme="majorHAnsi" w:eastAsia="Times New Roman" w:hAnsiTheme="majorHAnsi" w:cstheme="majorHAnsi"/>
          <w:b/>
          <w:bCs/>
          <w:sz w:val="22"/>
          <w:szCs w:val="22"/>
        </w:rPr>
        <w:t>of an employee</w:t>
      </w:r>
      <w:r w:rsidRPr="0028032D">
        <w:rPr>
          <w:rFonts w:asciiTheme="majorHAnsi" w:eastAsia="Times New Roman" w:hAnsiTheme="majorHAnsi" w:cstheme="majorHAnsi"/>
          <w:b/>
          <w:bCs/>
          <w:sz w:val="22"/>
          <w:szCs w:val="22"/>
        </w:rPr>
        <w:t>.  A cadet may be suspended or expelled if the cadet’s misconduct occurs off of property that is owned or controlled by th</w:t>
      </w:r>
      <w:r>
        <w:rPr>
          <w:rFonts w:asciiTheme="majorHAnsi" w:eastAsia="Times New Roman" w:hAnsiTheme="majorHAnsi" w:cstheme="majorHAnsi"/>
          <w:b/>
          <w:bCs/>
          <w:sz w:val="22"/>
          <w:szCs w:val="22"/>
        </w:rPr>
        <w:t xml:space="preserve">e Maritime Academy of Toledo </w:t>
      </w:r>
      <w:r w:rsidRPr="0028032D">
        <w:rPr>
          <w:rFonts w:asciiTheme="majorHAnsi" w:eastAsia="Times New Roman" w:hAnsiTheme="majorHAnsi" w:cstheme="majorHAnsi"/>
          <w:b/>
          <w:bCs/>
          <w:sz w:val="22"/>
          <w:szCs w:val="22"/>
        </w:rPr>
        <w:t xml:space="preserve">but is connected to school activities.  </w:t>
      </w:r>
    </w:p>
    <w:p w14:paraId="7BF9DAAE" w14:textId="77777777" w:rsidR="00C95326" w:rsidRPr="0028032D" w:rsidRDefault="00C95326" w:rsidP="0002663A">
      <w:pPr>
        <w:tabs>
          <w:tab w:val="left" w:leader="underscore" w:pos="9893"/>
        </w:tabs>
        <w:autoSpaceDE w:val="0"/>
        <w:autoSpaceDN w:val="0"/>
        <w:adjustRightInd w:val="0"/>
        <w:spacing w:after="0" w:line="240" w:lineRule="auto"/>
        <w:rPr>
          <w:rFonts w:asciiTheme="majorHAnsi" w:eastAsia="Times New Roman" w:hAnsiTheme="majorHAnsi" w:cstheme="majorHAnsi"/>
          <w:b/>
          <w:bCs/>
          <w:sz w:val="22"/>
          <w:szCs w:val="22"/>
        </w:rPr>
      </w:pPr>
      <w:r>
        <w:rPr>
          <w:rFonts w:asciiTheme="majorHAnsi" w:eastAsia="Times New Roman" w:hAnsiTheme="majorHAnsi" w:cstheme="majorHAnsi"/>
          <w:b/>
          <w:bCs/>
          <w:sz w:val="22"/>
          <w:szCs w:val="22"/>
        </w:rPr>
        <w:tab/>
      </w:r>
    </w:p>
    <w:p w14:paraId="3B473D3F" w14:textId="77777777" w:rsidR="00C95326" w:rsidRPr="0028032D" w:rsidRDefault="00C95326" w:rsidP="0002663A">
      <w:pPr>
        <w:tabs>
          <w:tab w:val="left" w:leader="underscore" w:pos="9893"/>
        </w:tabs>
        <w:autoSpaceDE w:val="0"/>
        <w:autoSpaceDN w:val="0"/>
        <w:adjustRightInd w:val="0"/>
        <w:spacing w:after="0" w:line="240" w:lineRule="auto"/>
        <w:rPr>
          <w:rFonts w:asciiTheme="majorHAnsi" w:eastAsia="Times New Roman" w:hAnsiTheme="majorHAnsi" w:cstheme="majorHAnsi"/>
          <w:sz w:val="22"/>
          <w:szCs w:val="22"/>
        </w:rPr>
      </w:pPr>
    </w:p>
    <w:p w14:paraId="3705736D" w14:textId="77777777" w:rsidR="00C95326" w:rsidRPr="0028032D" w:rsidRDefault="00C95326" w:rsidP="00E16B93">
      <w:pPr>
        <w:rPr>
          <w:rFonts w:asciiTheme="majorHAnsi" w:eastAsia="Times New Roman" w:hAnsiTheme="majorHAnsi" w:cstheme="majorHAnsi"/>
          <w:b/>
          <w:snapToGrid w:val="0"/>
          <w:sz w:val="22"/>
          <w:szCs w:val="22"/>
        </w:rPr>
      </w:pPr>
      <w:r w:rsidRPr="0028032D">
        <w:rPr>
          <w:rFonts w:asciiTheme="majorHAnsi" w:eastAsia="Times New Roman" w:hAnsiTheme="majorHAnsi" w:cstheme="majorHAnsi"/>
          <w:b/>
          <w:snapToGrid w:val="0"/>
          <w:sz w:val="22"/>
          <w:szCs w:val="22"/>
        </w:rPr>
        <w:t>Progressive Discipline</w:t>
      </w:r>
      <w:r>
        <w:rPr>
          <w:rFonts w:asciiTheme="majorHAnsi" w:eastAsia="Times New Roman" w:hAnsiTheme="majorHAnsi" w:cstheme="majorHAnsi"/>
          <w:b/>
          <w:snapToGrid w:val="0"/>
          <w:sz w:val="22"/>
          <w:szCs w:val="22"/>
        </w:rPr>
        <w:t xml:space="preserve"> Actions</w:t>
      </w:r>
    </w:p>
    <w:p w14:paraId="6729F8C2" w14:textId="77777777" w:rsidR="00C95326" w:rsidRPr="00265B4A" w:rsidRDefault="00C95326" w:rsidP="00E16B93">
      <w:pPr>
        <w:widowControl w:val="0"/>
        <w:spacing w:after="0" w:line="240" w:lineRule="auto"/>
        <w:jc w:val="both"/>
        <w:rPr>
          <w:rFonts w:asciiTheme="majorHAnsi" w:eastAsia="Times New Roman" w:hAnsiTheme="majorHAnsi" w:cstheme="majorHAnsi"/>
          <w:b/>
          <w:bCs/>
          <w:snapToGrid w:val="0"/>
          <w:sz w:val="22"/>
          <w:szCs w:val="22"/>
          <w:u w:val="single"/>
        </w:rPr>
      </w:pPr>
      <w:r>
        <w:rPr>
          <w:rFonts w:asciiTheme="majorHAnsi" w:eastAsia="Times New Roman" w:hAnsiTheme="majorHAnsi" w:cstheme="majorHAnsi"/>
          <w:b/>
          <w:bCs/>
          <w:snapToGrid w:val="0"/>
          <w:sz w:val="22"/>
          <w:szCs w:val="22"/>
          <w:u w:val="single"/>
        </w:rPr>
        <w:t>Class</w:t>
      </w:r>
      <w:r w:rsidRPr="00265B4A">
        <w:rPr>
          <w:rFonts w:asciiTheme="majorHAnsi" w:eastAsia="Times New Roman" w:hAnsiTheme="majorHAnsi" w:cstheme="majorHAnsi"/>
          <w:b/>
          <w:bCs/>
          <w:snapToGrid w:val="0"/>
          <w:sz w:val="22"/>
          <w:szCs w:val="22"/>
          <w:u w:val="single"/>
        </w:rPr>
        <w:t xml:space="preserve"> 1 Violation</w:t>
      </w:r>
    </w:p>
    <w:p w14:paraId="50391459" w14:textId="77777777" w:rsidR="00C95326" w:rsidRDefault="00C95326" w:rsidP="00E16B93">
      <w:pPr>
        <w:widowControl w:val="0"/>
        <w:spacing w:after="0" w:line="240" w:lineRule="auto"/>
        <w:jc w:val="both"/>
        <w:rPr>
          <w:rFonts w:asciiTheme="majorHAnsi" w:eastAsia="Times New Roman" w:hAnsiTheme="majorHAnsi" w:cstheme="majorHAnsi"/>
          <w:snapToGrid w:val="0"/>
          <w:sz w:val="22"/>
          <w:szCs w:val="22"/>
          <w:u w:val="single"/>
        </w:rPr>
      </w:pPr>
    </w:p>
    <w:tbl>
      <w:tblPr>
        <w:tblStyle w:val="TableGrid"/>
        <w:tblW w:w="9350" w:type="dxa"/>
        <w:tblLook w:val="04A0" w:firstRow="1" w:lastRow="0" w:firstColumn="1" w:lastColumn="0" w:noHBand="0" w:noVBand="1"/>
      </w:tblPr>
      <w:tblGrid>
        <w:gridCol w:w="715"/>
        <w:gridCol w:w="2970"/>
        <w:gridCol w:w="2880"/>
        <w:gridCol w:w="2785"/>
      </w:tblGrid>
      <w:tr w:rsidR="00C95326" w:rsidRPr="001D2654" w14:paraId="06DA5DFA" w14:textId="77777777" w:rsidTr="00B931DF">
        <w:trPr>
          <w:trHeight w:val="368"/>
        </w:trPr>
        <w:tc>
          <w:tcPr>
            <w:tcW w:w="715" w:type="dxa"/>
            <w:shd w:val="clear" w:color="auto" w:fill="FFFFFF" w:themeFill="background1"/>
          </w:tcPr>
          <w:p w14:paraId="38CE8D6C" w14:textId="77777777" w:rsidR="00C95326" w:rsidRPr="006B41B8" w:rsidRDefault="00C95326" w:rsidP="006B41B8">
            <w:pPr>
              <w:jc w:val="center"/>
              <w:rPr>
                <w:b/>
                <w:bCs/>
              </w:rPr>
            </w:pPr>
          </w:p>
        </w:tc>
        <w:tc>
          <w:tcPr>
            <w:tcW w:w="2970" w:type="dxa"/>
            <w:shd w:val="clear" w:color="auto" w:fill="92D050"/>
          </w:tcPr>
          <w:p w14:paraId="67144212" w14:textId="77777777" w:rsidR="00C95326" w:rsidRPr="006B41B8" w:rsidRDefault="00C95326" w:rsidP="006B41B8">
            <w:pPr>
              <w:jc w:val="center"/>
              <w:rPr>
                <w:b/>
                <w:bCs/>
              </w:rPr>
            </w:pPr>
            <w:r w:rsidRPr="006B41B8">
              <w:rPr>
                <w:b/>
                <w:bCs/>
              </w:rPr>
              <w:t>1</w:t>
            </w:r>
            <w:r w:rsidRPr="006B41B8">
              <w:rPr>
                <w:b/>
                <w:bCs/>
                <w:vertAlign w:val="superscript"/>
              </w:rPr>
              <w:t>st</w:t>
            </w:r>
            <w:r w:rsidRPr="006B41B8">
              <w:rPr>
                <w:b/>
                <w:bCs/>
              </w:rPr>
              <w:t xml:space="preserve"> Consequence</w:t>
            </w:r>
          </w:p>
        </w:tc>
        <w:tc>
          <w:tcPr>
            <w:tcW w:w="2880" w:type="dxa"/>
            <w:shd w:val="clear" w:color="auto" w:fill="FFFF00"/>
          </w:tcPr>
          <w:p w14:paraId="0F37A494" w14:textId="77777777" w:rsidR="00C95326" w:rsidRPr="006B41B8" w:rsidRDefault="00C95326" w:rsidP="006B41B8">
            <w:pPr>
              <w:jc w:val="center"/>
              <w:rPr>
                <w:b/>
                <w:bCs/>
              </w:rPr>
            </w:pPr>
            <w:r w:rsidRPr="006B41B8">
              <w:rPr>
                <w:b/>
                <w:bCs/>
              </w:rPr>
              <w:t>2nd Consequence</w:t>
            </w:r>
          </w:p>
        </w:tc>
        <w:tc>
          <w:tcPr>
            <w:tcW w:w="2785" w:type="dxa"/>
            <w:shd w:val="clear" w:color="auto" w:fill="FF0000"/>
          </w:tcPr>
          <w:p w14:paraId="64B174CA" w14:textId="77777777" w:rsidR="00C95326" w:rsidRPr="006B41B8" w:rsidRDefault="00C95326" w:rsidP="006B41B8">
            <w:pPr>
              <w:jc w:val="center"/>
              <w:rPr>
                <w:b/>
                <w:bCs/>
              </w:rPr>
            </w:pPr>
            <w:r w:rsidRPr="006B41B8">
              <w:rPr>
                <w:b/>
                <w:bCs/>
              </w:rPr>
              <w:t>3rd Consequence</w:t>
            </w:r>
          </w:p>
        </w:tc>
      </w:tr>
      <w:tr w:rsidR="00C95326" w:rsidRPr="001D2654" w14:paraId="68BFDC62" w14:textId="77777777" w:rsidTr="00B931DF">
        <w:trPr>
          <w:trHeight w:val="458"/>
        </w:trPr>
        <w:tc>
          <w:tcPr>
            <w:tcW w:w="715" w:type="dxa"/>
            <w:shd w:val="clear" w:color="auto" w:fill="FFFFFF" w:themeFill="background1"/>
          </w:tcPr>
          <w:p w14:paraId="0253E537" w14:textId="77777777" w:rsidR="00C95326" w:rsidRDefault="00C95326" w:rsidP="006B41B8">
            <w:pPr>
              <w:jc w:val="center"/>
            </w:pPr>
          </w:p>
        </w:tc>
        <w:tc>
          <w:tcPr>
            <w:tcW w:w="2970" w:type="dxa"/>
            <w:shd w:val="clear" w:color="auto" w:fill="92D050"/>
            <w:vAlign w:val="center"/>
          </w:tcPr>
          <w:p w14:paraId="678D1498" w14:textId="77777777" w:rsidR="00C95326" w:rsidRPr="001D2654" w:rsidRDefault="00C95326" w:rsidP="006B41B8">
            <w:pPr>
              <w:jc w:val="center"/>
            </w:pPr>
            <w:r>
              <w:t>Classroom Teacher</w:t>
            </w:r>
          </w:p>
        </w:tc>
        <w:tc>
          <w:tcPr>
            <w:tcW w:w="2880" w:type="dxa"/>
            <w:shd w:val="clear" w:color="auto" w:fill="FFFF00"/>
          </w:tcPr>
          <w:p w14:paraId="2A5BEC1B" w14:textId="77777777" w:rsidR="00C95326" w:rsidRDefault="00C95326" w:rsidP="00C00FB1">
            <w:pPr>
              <w:jc w:val="center"/>
            </w:pPr>
            <w:r>
              <w:t>Classroom Teacher &amp;</w:t>
            </w:r>
          </w:p>
          <w:p w14:paraId="237D8CF8" w14:textId="77777777" w:rsidR="00C95326" w:rsidRDefault="00C95326" w:rsidP="00C00FB1">
            <w:pPr>
              <w:jc w:val="center"/>
            </w:pPr>
            <w:r>
              <w:t>Mental Health Director</w:t>
            </w:r>
          </w:p>
        </w:tc>
        <w:tc>
          <w:tcPr>
            <w:tcW w:w="2785" w:type="dxa"/>
            <w:shd w:val="clear" w:color="auto" w:fill="FF0000"/>
            <w:vAlign w:val="center"/>
          </w:tcPr>
          <w:p w14:paraId="2295D2AC" w14:textId="77777777" w:rsidR="00C95326" w:rsidRDefault="00C95326" w:rsidP="006B41B8">
            <w:pPr>
              <w:jc w:val="center"/>
            </w:pPr>
            <w:r>
              <w:t>Assistant Principal</w:t>
            </w:r>
          </w:p>
        </w:tc>
      </w:tr>
      <w:tr w:rsidR="00C95326" w:rsidRPr="001D2654" w14:paraId="149C005E" w14:textId="77777777" w:rsidTr="00B931DF">
        <w:trPr>
          <w:trHeight w:val="2690"/>
        </w:trPr>
        <w:tc>
          <w:tcPr>
            <w:tcW w:w="715" w:type="dxa"/>
            <w:shd w:val="clear" w:color="auto" w:fill="FFFFFF" w:themeFill="background1"/>
          </w:tcPr>
          <w:p w14:paraId="23769BE2" w14:textId="77777777" w:rsidR="00C95326" w:rsidRPr="001D2654" w:rsidRDefault="00C95326" w:rsidP="006A12A6">
            <w:pPr>
              <w:autoSpaceDE w:val="0"/>
              <w:autoSpaceDN w:val="0"/>
              <w:adjustRightInd w:val="0"/>
              <w:ind w:left="-30"/>
            </w:pPr>
          </w:p>
        </w:tc>
        <w:tc>
          <w:tcPr>
            <w:tcW w:w="2970" w:type="dxa"/>
            <w:shd w:val="clear" w:color="auto" w:fill="92D050"/>
          </w:tcPr>
          <w:p w14:paraId="1846DF62" w14:textId="77777777" w:rsidR="00C95326" w:rsidRPr="001D2654" w:rsidRDefault="00C95326" w:rsidP="00C95326">
            <w:pPr>
              <w:pStyle w:val="ListParagraph"/>
              <w:numPr>
                <w:ilvl w:val="0"/>
                <w:numId w:val="56"/>
              </w:numPr>
              <w:ind w:left="166" w:hanging="180"/>
            </w:pPr>
            <w:r w:rsidRPr="001D2654">
              <w:t>Parent contact</w:t>
            </w:r>
            <w:r>
              <w:t>ed</w:t>
            </w:r>
          </w:p>
          <w:p w14:paraId="71F46181" w14:textId="77777777" w:rsidR="00C95326" w:rsidRPr="00AF79A9" w:rsidRDefault="00C95326" w:rsidP="00C95326">
            <w:pPr>
              <w:pStyle w:val="ListParagraph"/>
              <w:numPr>
                <w:ilvl w:val="0"/>
                <w:numId w:val="56"/>
              </w:numPr>
              <w:autoSpaceDE w:val="0"/>
              <w:autoSpaceDN w:val="0"/>
              <w:adjustRightInd w:val="0"/>
              <w:ind w:left="166" w:hanging="180"/>
              <w:rPr>
                <w:rFonts w:asciiTheme="majorHAnsi" w:eastAsia="Times New Roman" w:hAnsiTheme="majorHAnsi" w:cstheme="majorHAnsi"/>
                <w:sz w:val="22"/>
                <w:szCs w:val="22"/>
              </w:rPr>
            </w:pPr>
            <w:r>
              <w:t xml:space="preserve">Use of </w:t>
            </w:r>
            <w:r w:rsidRPr="001D2654">
              <w:t>Uniform Closet</w:t>
            </w:r>
            <w:r>
              <w:t xml:space="preserve"> (if Dress Code Violation) </w:t>
            </w:r>
          </w:p>
        </w:tc>
        <w:tc>
          <w:tcPr>
            <w:tcW w:w="2880" w:type="dxa"/>
            <w:shd w:val="clear" w:color="auto" w:fill="FFFF00"/>
          </w:tcPr>
          <w:p w14:paraId="474D86D4" w14:textId="77777777" w:rsidR="00C95326" w:rsidRDefault="00C95326" w:rsidP="00C95326">
            <w:pPr>
              <w:pStyle w:val="ListParagraph"/>
              <w:numPr>
                <w:ilvl w:val="0"/>
                <w:numId w:val="56"/>
              </w:numPr>
              <w:ind w:left="166" w:hanging="180"/>
            </w:pPr>
            <w:r>
              <w:t xml:space="preserve">Parent contacted </w:t>
            </w:r>
          </w:p>
          <w:p w14:paraId="043A3B53" w14:textId="77777777" w:rsidR="00C95326" w:rsidRDefault="00C95326" w:rsidP="00C95326">
            <w:pPr>
              <w:pStyle w:val="ListParagraph"/>
              <w:numPr>
                <w:ilvl w:val="0"/>
                <w:numId w:val="56"/>
              </w:numPr>
              <w:ind w:left="166" w:hanging="180"/>
            </w:pPr>
            <w:r>
              <w:t xml:space="preserve">Use of the Uniform Closet. </w:t>
            </w:r>
          </w:p>
          <w:p w14:paraId="49029D7E" w14:textId="77777777" w:rsidR="00C95326" w:rsidRPr="001F0BD8" w:rsidRDefault="00C95326" w:rsidP="00C95326">
            <w:pPr>
              <w:pStyle w:val="ListParagraph"/>
              <w:numPr>
                <w:ilvl w:val="0"/>
                <w:numId w:val="56"/>
              </w:numPr>
              <w:autoSpaceDE w:val="0"/>
              <w:autoSpaceDN w:val="0"/>
              <w:adjustRightInd w:val="0"/>
              <w:ind w:left="166" w:hanging="180"/>
              <w:rPr>
                <w:rFonts w:asciiTheme="majorHAnsi" w:eastAsia="Times New Roman" w:hAnsiTheme="majorHAnsi" w:cstheme="majorHAnsi"/>
                <w:sz w:val="22"/>
                <w:szCs w:val="22"/>
              </w:rPr>
            </w:pPr>
            <w:r>
              <w:t xml:space="preserve">Parent meeting with Mental Health Director to determine root cause </w:t>
            </w:r>
          </w:p>
          <w:p w14:paraId="0460C969" w14:textId="77777777" w:rsidR="00C95326" w:rsidRPr="00AF79A9" w:rsidRDefault="00C95326" w:rsidP="00C95326">
            <w:pPr>
              <w:pStyle w:val="ListParagraph"/>
              <w:numPr>
                <w:ilvl w:val="0"/>
                <w:numId w:val="56"/>
              </w:numPr>
              <w:autoSpaceDE w:val="0"/>
              <w:autoSpaceDN w:val="0"/>
              <w:adjustRightInd w:val="0"/>
              <w:ind w:left="166" w:hanging="180"/>
              <w:rPr>
                <w:rFonts w:asciiTheme="majorHAnsi" w:eastAsia="Times New Roman" w:hAnsiTheme="majorHAnsi" w:cstheme="majorHAnsi"/>
                <w:sz w:val="22"/>
                <w:szCs w:val="22"/>
              </w:rPr>
            </w:pPr>
            <w:r>
              <w:rPr>
                <w:rFonts w:eastAsia="Times New Roman"/>
              </w:rPr>
              <w:t>Teacher could assign lunch detention.</w:t>
            </w:r>
          </w:p>
        </w:tc>
        <w:tc>
          <w:tcPr>
            <w:tcW w:w="2785" w:type="dxa"/>
            <w:shd w:val="clear" w:color="auto" w:fill="FF0000"/>
          </w:tcPr>
          <w:p w14:paraId="101B846F" w14:textId="77777777" w:rsidR="00C95326" w:rsidRDefault="00C95326" w:rsidP="00C95326">
            <w:pPr>
              <w:pStyle w:val="ListParagraph"/>
              <w:numPr>
                <w:ilvl w:val="0"/>
                <w:numId w:val="56"/>
              </w:numPr>
              <w:ind w:left="181" w:hanging="180"/>
            </w:pPr>
            <w:r>
              <w:t>Parent Contacted by Assistant Principal</w:t>
            </w:r>
          </w:p>
          <w:p w14:paraId="0AB44E26" w14:textId="77777777" w:rsidR="00C95326" w:rsidRDefault="00C95326" w:rsidP="00C95326">
            <w:pPr>
              <w:pStyle w:val="ListParagraph"/>
              <w:numPr>
                <w:ilvl w:val="0"/>
                <w:numId w:val="56"/>
              </w:numPr>
              <w:ind w:left="181" w:hanging="180"/>
            </w:pPr>
            <w:r>
              <w:t xml:space="preserve">Behavior Plan (if deemed necessary) </w:t>
            </w:r>
          </w:p>
          <w:p w14:paraId="4226C7A5" w14:textId="77777777" w:rsidR="00C95326" w:rsidRDefault="00C95326" w:rsidP="00C95326">
            <w:pPr>
              <w:pStyle w:val="ListParagraph"/>
              <w:numPr>
                <w:ilvl w:val="0"/>
                <w:numId w:val="56"/>
              </w:numPr>
              <w:ind w:left="181" w:hanging="180"/>
            </w:pPr>
            <w:r>
              <w:t xml:space="preserve">Assistant Principal decides appropriate disciplinary action </w:t>
            </w:r>
          </w:p>
          <w:p w14:paraId="64C5D57D" w14:textId="77777777" w:rsidR="00C95326" w:rsidRPr="001D2654" w:rsidRDefault="00C95326" w:rsidP="00A81186">
            <w:pPr>
              <w:pStyle w:val="ListParagraph"/>
              <w:ind w:left="181"/>
            </w:pPr>
            <w:r>
              <w:t>(See Chart on PG. 61)</w:t>
            </w:r>
          </w:p>
        </w:tc>
      </w:tr>
    </w:tbl>
    <w:p w14:paraId="3FC6D577" w14:textId="77777777" w:rsidR="00C95326" w:rsidRPr="0028032D" w:rsidRDefault="00C95326" w:rsidP="00E16B93">
      <w:pPr>
        <w:widowControl w:val="0"/>
        <w:spacing w:after="0" w:line="240" w:lineRule="auto"/>
        <w:jc w:val="both"/>
        <w:rPr>
          <w:rFonts w:asciiTheme="majorHAnsi" w:eastAsia="Times New Roman" w:hAnsiTheme="majorHAnsi" w:cstheme="majorHAnsi"/>
          <w:snapToGrid w:val="0"/>
          <w:sz w:val="22"/>
          <w:szCs w:val="22"/>
          <w:u w:val="single"/>
        </w:rPr>
      </w:pPr>
    </w:p>
    <w:p w14:paraId="49F7FC5D" w14:textId="77777777" w:rsidR="00C95326" w:rsidRPr="005238B4" w:rsidRDefault="00C95326" w:rsidP="005238B4">
      <w:pPr>
        <w:spacing w:after="0"/>
        <w:rPr>
          <w:rFonts w:asciiTheme="majorHAnsi" w:eastAsia="Times New Roman" w:hAnsiTheme="majorHAnsi" w:cstheme="majorHAnsi"/>
          <w:b/>
          <w:sz w:val="22"/>
          <w:szCs w:val="22"/>
          <w:u w:val="single"/>
        </w:rPr>
      </w:pPr>
      <w:r w:rsidRPr="005238B4">
        <w:rPr>
          <w:rFonts w:asciiTheme="majorHAnsi" w:eastAsia="Times New Roman" w:hAnsiTheme="majorHAnsi" w:cstheme="majorHAnsi"/>
          <w:b/>
          <w:sz w:val="22"/>
          <w:szCs w:val="22"/>
          <w:u w:val="single"/>
        </w:rPr>
        <w:t>Class 1 Code of Conduct Violation Definitions:</w:t>
      </w:r>
    </w:p>
    <w:p w14:paraId="49995639" w14:textId="77777777" w:rsidR="00C95326" w:rsidRPr="0028032D" w:rsidRDefault="00C95326" w:rsidP="005238B4">
      <w:pPr>
        <w:autoSpaceDE w:val="0"/>
        <w:autoSpaceDN w:val="0"/>
        <w:adjustRightInd w:val="0"/>
        <w:spacing w:after="0" w:line="240" w:lineRule="auto"/>
        <w:rPr>
          <w:rFonts w:asciiTheme="majorHAnsi" w:eastAsia="Times New Roman" w:hAnsiTheme="majorHAnsi" w:cstheme="majorHAnsi"/>
          <w:sz w:val="22"/>
          <w:szCs w:val="22"/>
        </w:rPr>
      </w:pPr>
    </w:p>
    <w:p w14:paraId="1A8DABC4" w14:textId="77777777" w:rsidR="00C95326" w:rsidRPr="0028032D" w:rsidRDefault="00C95326" w:rsidP="00C95326">
      <w:pPr>
        <w:numPr>
          <w:ilvl w:val="0"/>
          <w:numId w:val="16"/>
        </w:numPr>
        <w:autoSpaceDE w:val="0"/>
        <w:autoSpaceDN w:val="0"/>
        <w:adjustRightInd w:val="0"/>
        <w:spacing w:after="0" w:line="240" w:lineRule="auto"/>
        <w:rPr>
          <w:rFonts w:asciiTheme="majorHAnsi" w:eastAsia="Times New Roman" w:hAnsiTheme="majorHAnsi" w:cstheme="majorHAnsi"/>
          <w:sz w:val="22"/>
          <w:szCs w:val="22"/>
        </w:rPr>
      </w:pPr>
      <w:r w:rsidRPr="0028032D">
        <w:rPr>
          <w:rFonts w:asciiTheme="majorHAnsi" w:eastAsia="Times New Roman" w:hAnsiTheme="majorHAnsi" w:cstheme="majorHAnsi"/>
          <w:b/>
          <w:bCs/>
          <w:sz w:val="22"/>
          <w:szCs w:val="22"/>
        </w:rPr>
        <w:lastRenderedPageBreak/>
        <w:t xml:space="preserve">Dress Code Violations:  </w:t>
      </w:r>
      <w:r w:rsidRPr="0028032D">
        <w:rPr>
          <w:rFonts w:asciiTheme="majorHAnsi" w:eastAsia="Times New Roman" w:hAnsiTheme="majorHAnsi" w:cstheme="majorHAnsi"/>
          <w:bCs/>
          <w:sz w:val="22"/>
          <w:szCs w:val="22"/>
        </w:rPr>
        <w:t>Any cadet not wearing a proper uniform in proper fashion will be disciplined</w:t>
      </w:r>
      <w:r w:rsidRPr="0028032D">
        <w:rPr>
          <w:rFonts w:asciiTheme="majorHAnsi" w:eastAsia="Times New Roman" w:hAnsiTheme="majorHAnsi" w:cstheme="majorHAnsi"/>
          <w:b/>
          <w:bCs/>
          <w:sz w:val="22"/>
          <w:szCs w:val="22"/>
        </w:rPr>
        <w:t xml:space="preserve">.   </w:t>
      </w:r>
      <w:r w:rsidRPr="0028032D">
        <w:rPr>
          <w:rFonts w:asciiTheme="majorHAnsi" w:eastAsia="Times New Roman" w:hAnsiTheme="majorHAnsi" w:cstheme="majorHAnsi"/>
          <w:sz w:val="22"/>
          <w:szCs w:val="22"/>
        </w:rPr>
        <w:t xml:space="preserve">The Maritime Academy of Toledo believes that the primary function of the school is to educate the cadets.  The major responsibility for the dress and appearance of the cadet rests with the parents and cadets themselves.  Cadets are required to wear the school uniform with pride, cleanliness, and neatness at all times.  Failure to do so will result in disciplinary action.  Please refer to the school uniform information in the Enrollment Packet and the Dress Code </w:t>
      </w:r>
      <w:r w:rsidRPr="0028032D">
        <w:rPr>
          <w:rFonts w:asciiTheme="majorHAnsi" w:eastAsia="Times New Roman" w:hAnsiTheme="majorHAnsi" w:cstheme="majorHAnsi"/>
          <w:bCs/>
          <w:i/>
          <w:iCs/>
          <w:sz w:val="22"/>
          <w:szCs w:val="22"/>
        </w:rPr>
        <w:t xml:space="preserve">Guidelines </w:t>
      </w:r>
      <w:r w:rsidRPr="0028032D">
        <w:rPr>
          <w:rFonts w:asciiTheme="majorHAnsi" w:eastAsia="Times New Roman" w:hAnsiTheme="majorHAnsi" w:cstheme="majorHAnsi"/>
          <w:bCs/>
          <w:iCs/>
          <w:sz w:val="22"/>
          <w:szCs w:val="22"/>
        </w:rPr>
        <w:t xml:space="preserve">in this handbook for </w:t>
      </w:r>
      <w:r w:rsidRPr="0028032D">
        <w:rPr>
          <w:rFonts w:asciiTheme="majorHAnsi" w:eastAsia="Times New Roman" w:hAnsiTheme="majorHAnsi" w:cstheme="majorHAnsi"/>
          <w:sz w:val="22"/>
          <w:szCs w:val="22"/>
        </w:rPr>
        <w:t xml:space="preserve">detailed information regarding the proper regulation uniform.  In addition to the Dress Code Guidelines the following uniform/clothing rules </w:t>
      </w:r>
      <w:r w:rsidRPr="0028032D">
        <w:rPr>
          <w:rFonts w:asciiTheme="majorHAnsi" w:eastAsia="Times New Roman" w:hAnsiTheme="majorHAnsi" w:cstheme="majorHAnsi"/>
          <w:b/>
          <w:sz w:val="22"/>
          <w:szCs w:val="22"/>
        </w:rPr>
        <w:t>MUST</w:t>
      </w:r>
      <w:r w:rsidRPr="0028032D">
        <w:rPr>
          <w:rFonts w:asciiTheme="majorHAnsi" w:eastAsia="Times New Roman" w:hAnsiTheme="majorHAnsi" w:cstheme="majorHAnsi"/>
          <w:sz w:val="22"/>
          <w:szCs w:val="22"/>
        </w:rPr>
        <w:t xml:space="preserve"> be followed: </w:t>
      </w:r>
    </w:p>
    <w:p w14:paraId="480336A0" w14:textId="77777777" w:rsidR="00C95326" w:rsidRPr="0028032D" w:rsidRDefault="00C95326" w:rsidP="00C95326">
      <w:pPr>
        <w:numPr>
          <w:ilvl w:val="1"/>
          <w:numId w:val="16"/>
        </w:numPr>
        <w:tabs>
          <w:tab w:val="num" w:pos="1080"/>
        </w:tabs>
        <w:autoSpaceDE w:val="0"/>
        <w:autoSpaceDN w:val="0"/>
        <w:adjustRightInd w:val="0"/>
        <w:spacing w:after="0" w:line="240" w:lineRule="auto"/>
        <w:ind w:left="108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Facial, Tongue, or body piercings are not allowed.  Band-aids may not cover piercings.</w:t>
      </w:r>
    </w:p>
    <w:p w14:paraId="3E536959" w14:textId="77777777" w:rsidR="00C95326" w:rsidRPr="0028032D" w:rsidRDefault="00C95326" w:rsidP="00C95326">
      <w:pPr>
        <w:numPr>
          <w:ilvl w:val="1"/>
          <w:numId w:val="16"/>
        </w:numPr>
        <w:tabs>
          <w:tab w:val="num" w:pos="1080"/>
        </w:tabs>
        <w:autoSpaceDE w:val="0"/>
        <w:autoSpaceDN w:val="0"/>
        <w:adjustRightInd w:val="0"/>
        <w:spacing w:after="0" w:line="240" w:lineRule="auto"/>
        <w:ind w:left="108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Coats, jackets, gloves, hats and sunglasses may not to be worn to class. </w:t>
      </w:r>
    </w:p>
    <w:p w14:paraId="20FD5147" w14:textId="77777777" w:rsidR="00C95326" w:rsidRPr="0028032D" w:rsidRDefault="00C95326" w:rsidP="00C95326">
      <w:pPr>
        <w:numPr>
          <w:ilvl w:val="1"/>
          <w:numId w:val="16"/>
        </w:numPr>
        <w:tabs>
          <w:tab w:val="num" w:pos="1080"/>
        </w:tabs>
        <w:autoSpaceDE w:val="0"/>
        <w:autoSpaceDN w:val="0"/>
        <w:adjustRightInd w:val="0"/>
        <w:spacing w:after="0" w:line="240" w:lineRule="auto"/>
        <w:ind w:left="108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All totes/purses larger than 8 ½ x 11 must be kept in student lockers.  </w:t>
      </w:r>
    </w:p>
    <w:p w14:paraId="3123D162" w14:textId="77777777" w:rsidR="00C95326" w:rsidRPr="0028032D" w:rsidRDefault="00C95326" w:rsidP="00C95326">
      <w:pPr>
        <w:numPr>
          <w:ilvl w:val="1"/>
          <w:numId w:val="16"/>
        </w:numPr>
        <w:tabs>
          <w:tab w:val="num" w:pos="1080"/>
        </w:tabs>
        <w:autoSpaceDE w:val="0"/>
        <w:autoSpaceDN w:val="0"/>
        <w:adjustRightInd w:val="0"/>
        <w:spacing w:after="0" w:line="240" w:lineRule="auto"/>
        <w:ind w:left="108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Gang attire and/or articles that can be construed as gang attire may NEVER be worn in school, on school property, or at school events.   </w:t>
      </w:r>
    </w:p>
    <w:p w14:paraId="4624661B" w14:textId="77777777" w:rsidR="00C95326" w:rsidRPr="0028032D" w:rsidRDefault="00C95326" w:rsidP="00C95326">
      <w:pPr>
        <w:numPr>
          <w:ilvl w:val="1"/>
          <w:numId w:val="16"/>
        </w:numPr>
        <w:tabs>
          <w:tab w:val="num" w:pos="1080"/>
        </w:tabs>
        <w:autoSpaceDE w:val="0"/>
        <w:autoSpaceDN w:val="0"/>
        <w:adjustRightInd w:val="0"/>
        <w:spacing w:after="0" w:line="240" w:lineRule="auto"/>
        <w:ind w:left="108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Doo rags, skull caps, and/or bandannas may NEVER be worn in school, on school property, or at school events.  </w:t>
      </w:r>
    </w:p>
    <w:p w14:paraId="7D6DFAEA" w14:textId="77777777" w:rsidR="00C95326" w:rsidRPr="0028032D" w:rsidRDefault="00C95326" w:rsidP="00C95326">
      <w:pPr>
        <w:numPr>
          <w:ilvl w:val="1"/>
          <w:numId w:val="16"/>
        </w:numPr>
        <w:tabs>
          <w:tab w:val="num" w:pos="1080"/>
        </w:tabs>
        <w:autoSpaceDE w:val="0"/>
        <w:autoSpaceDN w:val="0"/>
        <w:adjustRightInd w:val="0"/>
        <w:spacing w:after="0" w:line="240" w:lineRule="auto"/>
        <w:ind w:left="108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Additional uniform requirements may be imposed for reasons of health and safety.</w:t>
      </w:r>
    </w:p>
    <w:p w14:paraId="7F3FCC6E" w14:textId="77777777" w:rsidR="00C95326" w:rsidRPr="0028032D" w:rsidRDefault="00C95326" w:rsidP="00C95326">
      <w:pPr>
        <w:numPr>
          <w:ilvl w:val="1"/>
          <w:numId w:val="16"/>
        </w:numPr>
        <w:tabs>
          <w:tab w:val="num" w:pos="1080"/>
        </w:tabs>
        <w:autoSpaceDE w:val="0"/>
        <w:autoSpaceDN w:val="0"/>
        <w:adjustRightInd w:val="0"/>
        <w:spacing w:after="0" w:line="240" w:lineRule="auto"/>
        <w:ind w:left="108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Dress Down Days as deemed appropriate by school administrators. During dress down days, themes will be announced and followed. All attire must be school appropriate. School administrators maintains the right to send students home for inappropriate dress down attire.</w:t>
      </w:r>
    </w:p>
    <w:p w14:paraId="4D9287AE" w14:textId="77777777" w:rsidR="00C95326" w:rsidRPr="0028032D" w:rsidRDefault="00C95326" w:rsidP="005238B4">
      <w:pPr>
        <w:autoSpaceDE w:val="0"/>
        <w:autoSpaceDN w:val="0"/>
        <w:adjustRightInd w:val="0"/>
        <w:spacing w:after="0" w:line="240" w:lineRule="auto"/>
        <w:ind w:left="720"/>
        <w:rPr>
          <w:rFonts w:asciiTheme="majorHAnsi" w:eastAsia="Times New Roman" w:hAnsiTheme="majorHAnsi" w:cstheme="majorHAnsi"/>
          <w:b/>
          <w:sz w:val="22"/>
          <w:szCs w:val="22"/>
        </w:rPr>
      </w:pPr>
    </w:p>
    <w:p w14:paraId="096BF176" w14:textId="77777777" w:rsidR="00C95326" w:rsidRPr="0028032D" w:rsidRDefault="00C95326" w:rsidP="005238B4">
      <w:pPr>
        <w:autoSpaceDE w:val="0"/>
        <w:autoSpaceDN w:val="0"/>
        <w:adjustRightInd w:val="0"/>
        <w:spacing w:after="0" w:line="240" w:lineRule="auto"/>
        <w:ind w:left="720"/>
        <w:rPr>
          <w:rFonts w:asciiTheme="majorHAnsi" w:eastAsia="Times New Roman" w:hAnsiTheme="majorHAnsi" w:cstheme="majorHAnsi"/>
          <w:b/>
          <w:sz w:val="22"/>
          <w:szCs w:val="22"/>
        </w:rPr>
      </w:pPr>
      <w:r w:rsidRPr="0028032D">
        <w:rPr>
          <w:rFonts w:asciiTheme="majorHAnsi" w:eastAsia="Times New Roman" w:hAnsiTheme="majorHAnsi" w:cstheme="majorHAnsi"/>
          <w:sz w:val="22"/>
          <w:szCs w:val="22"/>
        </w:rPr>
        <w:t>If cadets are not in proper</w:t>
      </w:r>
      <w:r>
        <w:rPr>
          <w:rFonts w:asciiTheme="majorHAnsi" w:eastAsia="Times New Roman" w:hAnsiTheme="majorHAnsi" w:cstheme="majorHAnsi"/>
          <w:sz w:val="22"/>
          <w:szCs w:val="22"/>
        </w:rPr>
        <w:t xml:space="preserve"> </w:t>
      </w:r>
      <w:r w:rsidRPr="0028032D">
        <w:rPr>
          <w:rFonts w:asciiTheme="majorHAnsi" w:eastAsia="Times New Roman" w:hAnsiTheme="majorHAnsi" w:cstheme="majorHAnsi"/>
          <w:sz w:val="22"/>
          <w:szCs w:val="22"/>
        </w:rPr>
        <w:t xml:space="preserve">uniform parents will be called to pick up their cadet or bring the proper clothing to school.  </w:t>
      </w:r>
    </w:p>
    <w:p w14:paraId="0D1AE7C7" w14:textId="77777777" w:rsidR="00C95326" w:rsidRPr="0028032D" w:rsidRDefault="00C95326" w:rsidP="005238B4">
      <w:pPr>
        <w:autoSpaceDE w:val="0"/>
        <w:autoSpaceDN w:val="0"/>
        <w:adjustRightInd w:val="0"/>
        <w:spacing w:after="0" w:line="240" w:lineRule="auto"/>
        <w:ind w:left="720"/>
        <w:rPr>
          <w:rFonts w:asciiTheme="majorHAnsi" w:eastAsia="Times New Roman" w:hAnsiTheme="majorHAnsi" w:cstheme="majorHAnsi"/>
          <w:b/>
          <w:sz w:val="22"/>
          <w:szCs w:val="22"/>
        </w:rPr>
      </w:pPr>
    </w:p>
    <w:p w14:paraId="5C3A81B3" w14:textId="77777777" w:rsidR="00C95326" w:rsidRPr="0028032D" w:rsidRDefault="00C95326" w:rsidP="005238B4">
      <w:pPr>
        <w:autoSpaceDE w:val="0"/>
        <w:autoSpaceDN w:val="0"/>
        <w:adjustRightInd w:val="0"/>
        <w:spacing w:after="0" w:line="240" w:lineRule="auto"/>
        <w:ind w:left="72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Students who, after arriving at school in proper uniform and later found to be out of uniform, will receive a warning and if repeated, will lead to after school detention, suspension, and eventually expulsion.  </w:t>
      </w:r>
    </w:p>
    <w:p w14:paraId="4B8EAA03" w14:textId="77777777" w:rsidR="00C95326" w:rsidRPr="0028032D" w:rsidRDefault="00C95326" w:rsidP="005238B4">
      <w:pPr>
        <w:autoSpaceDE w:val="0"/>
        <w:autoSpaceDN w:val="0"/>
        <w:adjustRightInd w:val="0"/>
        <w:spacing w:after="0" w:line="240" w:lineRule="auto"/>
        <w:ind w:left="720"/>
        <w:rPr>
          <w:rFonts w:asciiTheme="majorHAnsi" w:eastAsia="Times New Roman" w:hAnsiTheme="majorHAnsi" w:cstheme="majorHAnsi"/>
          <w:sz w:val="22"/>
          <w:szCs w:val="22"/>
        </w:rPr>
      </w:pPr>
    </w:p>
    <w:p w14:paraId="3B1D03D7" w14:textId="77777777" w:rsidR="00C95326" w:rsidRPr="0028032D" w:rsidRDefault="00C95326" w:rsidP="005238B4">
      <w:pPr>
        <w:autoSpaceDE w:val="0"/>
        <w:autoSpaceDN w:val="0"/>
        <w:adjustRightInd w:val="0"/>
        <w:spacing w:after="0" w:line="240" w:lineRule="auto"/>
        <w:ind w:left="72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The Maritime Academy of Toledo is not responsible for articles of clothing worn to school.  Good judgment should be used in choosing attire.  Generic coats and jackets are encouraged.  Cadets are encouraged to leave expensive clothing, such as leather coats, jackets with team logos, team shoes, etc. at home.  Cadets are cautioned not to bring large amounts of cash or valuables such as electronics, rings, bracelets, or necklaces to school.  </w:t>
      </w:r>
    </w:p>
    <w:p w14:paraId="63292545" w14:textId="77777777" w:rsidR="00C95326" w:rsidRPr="0028032D" w:rsidRDefault="00C95326" w:rsidP="005238B4">
      <w:pPr>
        <w:autoSpaceDE w:val="0"/>
        <w:autoSpaceDN w:val="0"/>
        <w:adjustRightInd w:val="0"/>
        <w:spacing w:after="0" w:line="240" w:lineRule="auto"/>
        <w:ind w:left="720"/>
        <w:rPr>
          <w:rFonts w:asciiTheme="majorHAnsi" w:eastAsia="Times New Roman" w:hAnsiTheme="majorHAnsi" w:cstheme="majorHAnsi"/>
          <w:b/>
          <w:sz w:val="22"/>
          <w:szCs w:val="22"/>
        </w:rPr>
      </w:pPr>
    </w:p>
    <w:p w14:paraId="3C87C3EC" w14:textId="77777777" w:rsidR="00C95326" w:rsidRPr="0028032D" w:rsidRDefault="00C95326" w:rsidP="005238B4">
      <w:pPr>
        <w:autoSpaceDE w:val="0"/>
        <w:autoSpaceDN w:val="0"/>
        <w:adjustRightInd w:val="0"/>
        <w:spacing w:after="0" w:line="240" w:lineRule="auto"/>
        <w:ind w:left="720"/>
        <w:rPr>
          <w:rFonts w:asciiTheme="majorHAnsi" w:eastAsia="Times New Roman" w:hAnsiTheme="majorHAnsi" w:cstheme="majorHAnsi"/>
          <w:b/>
          <w:sz w:val="22"/>
          <w:szCs w:val="22"/>
        </w:rPr>
      </w:pPr>
      <w:r w:rsidRPr="0028032D">
        <w:rPr>
          <w:rFonts w:asciiTheme="majorHAnsi" w:eastAsia="Times New Roman" w:hAnsiTheme="majorHAnsi" w:cstheme="majorHAnsi"/>
          <w:b/>
          <w:sz w:val="22"/>
          <w:szCs w:val="22"/>
        </w:rPr>
        <w:t xml:space="preserve">The Maritime Academy of Toledo is not responsible for any cadet’s personal property brought onto the school premises or at school events.  </w:t>
      </w:r>
    </w:p>
    <w:p w14:paraId="3F74183D" w14:textId="77777777" w:rsidR="00C95326" w:rsidRDefault="00C95326" w:rsidP="005238B4">
      <w:pPr>
        <w:spacing w:after="160" w:line="259" w:lineRule="auto"/>
        <w:jc w:val="center"/>
        <w:rPr>
          <w:b/>
          <w:bCs/>
        </w:rPr>
      </w:pPr>
    </w:p>
    <w:p w14:paraId="63D2BE64" w14:textId="77777777" w:rsidR="00C95326" w:rsidRPr="007E0E58" w:rsidRDefault="00C95326" w:rsidP="005238B4">
      <w:pPr>
        <w:spacing w:after="160" w:line="259" w:lineRule="auto"/>
        <w:jc w:val="center"/>
        <w:rPr>
          <w:b/>
          <w:bCs/>
        </w:rPr>
      </w:pPr>
      <w:r w:rsidRPr="007E0E58">
        <w:rPr>
          <w:b/>
          <w:bCs/>
        </w:rPr>
        <w:t>Cell Phone and other Electronic Device Policy</w:t>
      </w:r>
    </w:p>
    <w:p w14:paraId="26DEE130" w14:textId="77777777" w:rsidR="00C95326" w:rsidRPr="007E0E58" w:rsidRDefault="00C95326" w:rsidP="005238B4">
      <w:pPr>
        <w:shd w:val="clear" w:color="auto" w:fill="FFFFFF" w:themeFill="background1"/>
        <w:spacing w:before="100" w:beforeAutospacing="1" w:after="100" w:afterAutospacing="1" w:line="240" w:lineRule="auto"/>
        <w:rPr>
          <w:rFonts w:eastAsia="Times New Roman"/>
          <w:color w:val="231F20"/>
        </w:rPr>
      </w:pPr>
      <w:r w:rsidRPr="007E0E58">
        <w:rPr>
          <w:rFonts w:eastAsia="Times New Roman"/>
          <w:color w:val="231F20"/>
        </w:rPr>
        <w:t xml:space="preserve">Maritime Academy recognizes the importance of communication and collaboration and provides devices for students to be productive in the classroom. </w:t>
      </w:r>
      <w:r w:rsidRPr="007E0E58">
        <w:rPr>
          <w:rFonts w:eastAsia="Times New Roman"/>
        </w:rPr>
        <w:t>This policy is designed to safeguard the education of all students while at the same time, not limit home/school communications.  In emergency situations, a student may be given permission to use a school telephone to contact a parent/guardian.  In the case of an emergency, a student may be called out of class to receive a telephone call from parents/guardians.</w:t>
      </w:r>
    </w:p>
    <w:p w14:paraId="4F71C6A1" w14:textId="77777777" w:rsidR="00C95326" w:rsidRPr="007E0E58" w:rsidRDefault="00C95326" w:rsidP="005238B4">
      <w:pPr>
        <w:shd w:val="clear" w:color="auto" w:fill="FFFFFF" w:themeFill="background1"/>
        <w:spacing w:before="100" w:beforeAutospacing="1" w:after="100" w:afterAutospacing="1" w:line="240" w:lineRule="auto"/>
        <w:rPr>
          <w:rFonts w:eastAsia="Times New Roman"/>
          <w:color w:val="231F20"/>
        </w:rPr>
      </w:pPr>
      <w:r w:rsidRPr="007E0E58">
        <w:rPr>
          <w:rFonts w:eastAsia="Times New Roman"/>
          <w:color w:val="231F20"/>
        </w:rPr>
        <w:t>To keep the focus on academics and to reduce unnecessary distractions, the school enforces the following:</w:t>
      </w:r>
    </w:p>
    <w:p w14:paraId="2FF2D429" w14:textId="6862244C" w:rsidR="00FE3EC5" w:rsidRPr="006439EA" w:rsidRDefault="00FE3EC5" w:rsidP="007057C2">
      <w:pPr>
        <w:rPr>
          <w:b/>
        </w:rPr>
      </w:pPr>
      <w:r>
        <w:rPr>
          <w:b/>
        </w:rPr>
        <w:t>234.1</w:t>
      </w:r>
      <w:r>
        <w:rPr>
          <w:b/>
        </w:rPr>
        <w:tab/>
      </w:r>
      <w:r>
        <w:rPr>
          <w:b/>
        </w:rPr>
        <w:tab/>
      </w:r>
      <w:r w:rsidRPr="00156854">
        <w:rPr>
          <w:b/>
        </w:rPr>
        <w:t xml:space="preserve">Student </w:t>
      </w:r>
      <w:r>
        <w:rPr>
          <w:b/>
        </w:rPr>
        <w:t>Cellular Phones in School</w:t>
      </w:r>
      <w:r w:rsidRPr="00156854">
        <w:rPr>
          <w:b/>
        </w:rPr>
        <w:t xml:space="preserve"> </w:t>
      </w:r>
    </w:p>
    <w:p w14:paraId="571B8411" w14:textId="6469FC7F" w:rsidR="00FE3EC5" w:rsidRDefault="00FE3EC5" w:rsidP="007057C2">
      <w:r w:rsidRPr="008415FA">
        <w:lastRenderedPageBreak/>
        <w:t xml:space="preserve">To support </w:t>
      </w:r>
      <w:r>
        <w:t>a school environment</w:t>
      </w:r>
      <w:r w:rsidRPr="008415FA">
        <w:t xml:space="preserve"> in which students can fully engage with their classmates, their teachers, and instruction, the use of cell phones by students during school hours should be </w:t>
      </w:r>
      <w:r>
        <w:t xml:space="preserve">as </w:t>
      </w:r>
      <w:r w:rsidRPr="008415FA">
        <w:t>limited</w:t>
      </w:r>
      <w:r>
        <w:t xml:space="preserve"> as possible</w:t>
      </w:r>
      <w:r w:rsidRPr="008415FA">
        <w:t xml:space="preserve">.  </w:t>
      </w:r>
    </w:p>
    <w:p w14:paraId="55A671C4" w14:textId="047513B8" w:rsidR="00FE3EC5" w:rsidRPr="00B6382E" w:rsidRDefault="00FE3EC5" w:rsidP="007057C2">
      <w:r>
        <w:t>It is the policy of the Board that</w:t>
      </w:r>
      <w:r w:rsidR="006439EA">
        <w:t>:</w:t>
      </w:r>
    </w:p>
    <w:p w14:paraId="6D675420" w14:textId="77777777" w:rsidR="00FE3EC5" w:rsidRPr="008415FA" w:rsidRDefault="00FE3EC5" w:rsidP="007057C2"/>
    <w:p w14:paraId="30134D5B" w14:textId="77777777" w:rsidR="00FE3EC5" w:rsidRPr="00B6382E" w:rsidRDefault="00FE3EC5" w:rsidP="007057C2">
      <w:pPr>
        <w:ind w:left="720" w:hanging="360"/>
        <w:rPr>
          <w:shd w:val="clear" w:color="auto" w:fill="FFFFFF"/>
        </w:rPr>
      </w:pPr>
      <w:r>
        <w:rPr>
          <w:rFonts w:ascii="Wingdings" w:hAnsi="Wingdings"/>
          <w:shd w:val="clear" w:color="auto" w:fill="FFFFFF"/>
        </w:rPr>
        <w:sym w:font="Wingdings" w:char="F0A8"/>
      </w:r>
      <w:r>
        <w:rPr>
          <w:shd w:val="clear" w:color="auto" w:fill="FFFFFF"/>
        </w:rPr>
        <w:t xml:space="preserve"> </w:t>
      </w:r>
      <w:r>
        <w:rPr>
          <w:shd w:val="clear" w:color="auto" w:fill="FFFFFF"/>
        </w:rPr>
        <w:tab/>
      </w:r>
      <w:r w:rsidRPr="00CC33E1">
        <w:rPr>
          <w:strike/>
          <w:shd w:val="clear" w:color="auto" w:fill="FFFFFF"/>
        </w:rPr>
        <w:t>Unless subject to an applicable exception defined herein, Students are prohibited from carrying a cell phone in any school building or on any school grounds or premises at all times.</w:t>
      </w:r>
      <w:r>
        <w:rPr>
          <w:shd w:val="clear" w:color="auto" w:fill="FFFFFF"/>
        </w:rPr>
        <w:t xml:space="preserve"> </w:t>
      </w:r>
    </w:p>
    <w:p w14:paraId="6F8B6E1A" w14:textId="77777777" w:rsidR="00FE3EC5" w:rsidRDefault="00FE3EC5" w:rsidP="007057C2">
      <w:pPr>
        <w:ind w:left="360"/>
      </w:pPr>
    </w:p>
    <w:p w14:paraId="085DE7FC" w14:textId="51D71469" w:rsidR="00FE3EC5" w:rsidRPr="006439EA" w:rsidRDefault="00FE3EC5" w:rsidP="006439EA">
      <w:pPr>
        <w:ind w:left="720" w:hanging="360"/>
      </w:pPr>
      <w:r w:rsidRPr="00CC33E1">
        <w:rPr>
          <w:sz w:val="48"/>
          <w:szCs w:val="48"/>
          <w:shd w:val="clear" w:color="auto" w:fill="FFFFFF"/>
        </w:rPr>
        <w:t>√</w:t>
      </w:r>
      <w:r w:rsidRPr="00CC33E1">
        <w:rPr>
          <w:sz w:val="48"/>
          <w:szCs w:val="48"/>
          <w:shd w:val="clear" w:color="auto" w:fill="FFFFFF"/>
        </w:rPr>
        <w:tab/>
      </w:r>
      <w:r w:rsidRPr="00CC33E1">
        <w:rPr>
          <w:highlight w:val="yellow"/>
        </w:rPr>
        <w:t>Student cellular telephone use shall be as limited as possible during school hours while the student is on school property. Students are required to silence their cellular telephones, and store them in a secure location that is out of view during all instructional times (e.g., a locker, a closed backpack, or a storage device provided by the School) at all times when cell phone use is prohibited.</w:t>
      </w:r>
    </w:p>
    <w:p w14:paraId="38946EE1" w14:textId="1EF3898B" w:rsidR="00FE3EC5" w:rsidRDefault="00FE3EC5" w:rsidP="007057C2">
      <w:r w:rsidRPr="008415FA">
        <w:t xml:space="preserve">Nothing in this policy prohibits a student from using a cell phone for a purpose documented in the student’s individualized education program </w:t>
      </w:r>
      <w:r>
        <w:t xml:space="preserve">or Section 504 </w:t>
      </w:r>
      <w:r w:rsidRPr="008415FA">
        <w:t>plan.</w:t>
      </w:r>
    </w:p>
    <w:p w14:paraId="758E0A61" w14:textId="1EA03D1D" w:rsidR="00FE3EC5" w:rsidRPr="00156854" w:rsidRDefault="00FE3EC5" w:rsidP="007057C2">
      <w:r w:rsidRPr="00156854">
        <w:t>In the case of an emergency</w:t>
      </w:r>
      <w:r>
        <w:t xml:space="preserve"> or for other necessary purposes</w:t>
      </w:r>
      <w:r w:rsidRPr="00156854">
        <w:t>, cellular telephones may be used at the discretion of School administration.</w:t>
      </w:r>
    </w:p>
    <w:p w14:paraId="279C1F8F" w14:textId="36CA8465" w:rsidR="00FE3EC5" w:rsidRDefault="00FE3EC5" w:rsidP="007057C2">
      <w:r w:rsidRPr="00156854">
        <w:t xml:space="preserve">Cellular telephones may be used for learning purposes at the discretion of the teaching staff. </w:t>
      </w:r>
    </w:p>
    <w:p w14:paraId="08BA6EEA" w14:textId="2D768E34" w:rsidR="00FE3EC5" w:rsidRDefault="00FE3EC5" w:rsidP="007057C2">
      <w:r w:rsidRPr="008415FA">
        <w:t>A</w:t>
      </w:r>
      <w:r>
        <w:t>dditionally, a</w:t>
      </w:r>
      <w:r w:rsidRPr="008415FA">
        <w:t xml:space="preserve"> student may use a cell phone to monitor or address a health concern.</w:t>
      </w:r>
    </w:p>
    <w:p w14:paraId="22F9CF48" w14:textId="67371BF8" w:rsidR="00FE3EC5" w:rsidRPr="00156854" w:rsidRDefault="00FE3EC5" w:rsidP="007057C2">
      <w:r>
        <w:t xml:space="preserve">Students determined to be in violation of this policy may be subject to discipline consistent with the Student Code of Conduct. </w:t>
      </w:r>
    </w:p>
    <w:p w14:paraId="450C7EB2" w14:textId="69B91C53" w:rsidR="00FE3EC5" w:rsidRDefault="00FE3EC5" w:rsidP="007057C2">
      <w:pPr>
        <w:rPr>
          <w:i/>
        </w:rPr>
      </w:pPr>
      <w:r w:rsidRPr="00156854">
        <w:rPr>
          <w:i/>
        </w:rPr>
        <w:t>R.C. 3313.753</w:t>
      </w:r>
      <w:r>
        <w:rPr>
          <w:i/>
        </w:rPr>
        <w:t xml:space="preserve">. </w:t>
      </w:r>
    </w:p>
    <w:p w14:paraId="75A9377B" w14:textId="2598E7B8" w:rsidR="00C95326" w:rsidRPr="006439EA" w:rsidRDefault="00FE3EC5" w:rsidP="006439EA">
      <w:r>
        <w:rPr>
          <w:i/>
        </w:rPr>
        <w:t xml:space="preserve">See </w:t>
      </w:r>
      <w:r w:rsidRPr="007C799D">
        <w:rPr>
          <w:b/>
        </w:rPr>
        <w:t>Policy 271 – Student Code of Conduct.</w:t>
      </w:r>
    </w:p>
    <w:p w14:paraId="77C25833" w14:textId="77777777" w:rsidR="00C95326" w:rsidRPr="007E0E58" w:rsidRDefault="00C95326" w:rsidP="005238B4">
      <w:pPr>
        <w:shd w:val="clear" w:color="auto" w:fill="FFFFFF"/>
        <w:spacing w:after="0" w:line="240" w:lineRule="auto"/>
        <w:rPr>
          <w:rFonts w:ascii="Arial" w:eastAsia="Times New Roman" w:hAnsi="Arial" w:cs="Arial"/>
          <w:color w:val="201F1E"/>
        </w:rPr>
      </w:pPr>
      <w:r w:rsidRPr="007E0E58">
        <w:rPr>
          <w:rFonts w:ascii="Arial" w:eastAsia="Times New Roman" w:hAnsi="Arial" w:cs="Arial"/>
          <w:b/>
          <w:bCs/>
          <w:color w:val="201F1E"/>
          <w:sz w:val="22"/>
          <w:szCs w:val="22"/>
          <w:bdr w:val="none" w:sz="0" w:space="0" w:color="auto" w:frame="1"/>
        </w:rPr>
        <w:t xml:space="preserve">Failure to relinquish the cellular phone or electronic device to a requesting staff member may result in a three (3) day after-school detention.  Failure to relinquish the cellular phone or electronic device to </w:t>
      </w:r>
      <w:r>
        <w:rPr>
          <w:rFonts w:ascii="Arial" w:eastAsia="Times New Roman" w:hAnsi="Arial" w:cs="Arial"/>
          <w:b/>
          <w:bCs/>
          <w:color w:val="201F1E"/>
          <w:sz w:val="22"/>
          <w:szCs w:val="22"/>
          <w:bdr w:val="none" w:sz="0" w:space="0" w:color="auto" w:frame="1"/>
        </w:rPr>
        <w:t xml:space="preserve">the Assistant Principal </w:t>
      </w:r>
      <w:r w:rsidRPr="007E0E58">
        <w:rPr>
          <w:rFonts w:ascii="Arial" w:eastAsia="Times New Roman" w:hAnsi="Arial" w:cs="Arial"/>
          <w:b/>
          <w:bCs/>
          <w:color w:val="201F1E"/>
          <w:sz w:val="22"/>
          <w:szCs w:val="22"/>
          <w:bdr w:val="none" w:sz="0" w:space="0" w:color="auto" w:frame="1"/>
        </w:rPr>
        <w:t>may result in a three (3) day</w:t>
      </w:r>
      <w:r>
        <w:rPr>
          <w:rFonts w:ascii="Arial" w:eastAsia="Times New Roman" w:hAnsi="Arial" w:cs="Arial"/>
          <w:b/>
          <w:bCs/>
          <w:color w:val="201F1E"/>
          <w:sz w:val="22"/>
          <w:szCs w:val="22"/>
          <w:bdr w:val="none" w:sz="0" w:space="0" w:color="auto" w:frame="1"/>
        </w:rPr>
        <w:t xml:space="preserve"> </w:t>
      </w:r>
      <w:r w:rsidRPr="00925891">
        <w:rPr>
          <w:rFonts w:ascii="Arial" w:eastAsia="Times New Roman" w:hAnsi="Arial" w:cs="Arial"/>
          <w:b/>
          <w:bCs/>
          <w:color w:val="201F1E"/>
          <w:sz w:val="22"/>
          <w:szCs w:val="22"/>
          <w:bdr w:val="none" w:sz="0" w:space="0" w:color="auto" w:frame="1"/>
        </w:rPr>
        <w:t>Training Deck</w:t>
      </w:r>
      <w:r w:rsidRPr="007E0E58">
        <w:rPr>
          <w:rFonts w:ascii="Arial" w:eastAsia="Times New Roman" w:hAnsi="Arial" w:cs="Arial"/>
          <w:b/>
          <w:bCs/>
          <w:color w:val="201F1E"/>
          <w:sz w:val="22"/>
          <w:szCs w:val="22"/>
          <w:bdr w:val="none" w:sz="0" w:space="0" w:color="auto" w:frame="1"/>
        </w:rPr>
        <w:t xml:space="preserve"> or Out of School Suspension.</w:t>
      </w:r>
    </w:p>
    <w:p w14:paraId="75BE99BB" w14:textId="77777777" w:rsidR="00C95326" w:rsidRDefault="00C95326" w:rsidP="005238B4">
      <w:pPr>
        <w:autoSpaceDE w:val="0"/>
        <w:autoSpaceDN w:val="0"/>
        <w:adjustRightInd w:val="0"/>
        <w:spacing w:after="0" w:line="240" w:lineRule="auto"/>
        <w:rPr>
          <w:rFonts w:asciiTheme="majorHAnsi" w:eastAsia="Times New Roman" w:hAnsiTheme="majorHAnsi" w:cstheme="majorHAnsi"/>
          <w:b/>
          <w:bCs/>
          <w:sz w:val="22"/>
          <w:szCs w:val="22"/>
        </w:rPr>
      </w:pPr>
    </w:p>
    <w:p w14:paraId="2C1C88DB" w14:textId="77777777" w:rsidR="00C95326" w:rsidRPr="0028032D" w:rsidRDefault="00C95326" w:rsidP="005238B4">
      <w:pPr>
        <w:autoSpaceDE w:val="0"/>
        <w:autoSpaceDN w:val="0"/>
        <w:adjustRightInd w:val="0"/>
        <w:spacing w:after="0" w:line="240" w:lineRule="auto"/>
        <w:rPr>
          <w:rFonts w:asciiTheme="majorHAnsi" w:eastAsia="Times New Roman" w:hAnsiTheme="majorHAnsi" w:cstheme="majorHAnsi"/>
          <w:b/>
          <w:bCs/>
          <w:sz w:val="22"/>
          <w:szCs w:val="22"/>
        </w:rPr>
      </w:pPr>
      <w:r>
        <w:rPr>
          <w:rFonts w:asciiTheme="majorHAnsi" w:eastAsia="Times New Roman" w:hAnsiTheme="majorHAnsi" w:cstheme="majorHAnsi"/>
          <w:b/>
          <w:bCs/>
          <w:sz w:val="22"/>
          <w:szCs w:val="22"/>
        </w:rPr>
        <w:t>IMPORTANT NOTE:</w:t>
      </w:r>
    </w:p>
    <w:p w14:paraId="5DBAFF04" w14:textId="77777777" w:rsidR="00C95326" w:rsidRPr="0028032D" w:rsidRDefault="00C95326" w:rsidP="00C95326">
      <w:pPr>
        <w:pStyle w:val="ListParagraph"/>
        <w:numPr>
          <w:ilvl w:val="0"/>
          <w:numId w:val="23"/>
        </w:numPr>
        <w:spacing w:after="0" w:line="240" w:lineRule="auto"/>
        <w:ind w:left="108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No image of any student</w:t>
      </w:r>
      <w:r>
        <w:rPr>
          <w:rFonts w:asciiTheme="majorHAnsi" w:eastAsia="Times New Roman" w:hAnsiTheme="majorHAnsi" w:cstheme="majorHAnsi"/>
          <w:sz w:val="22"/>
          <w:szCs w:val="22"/>
        </w:rPr>
        <w:t xml:space="preserve"> or staff member</w:t>
      </w:r>
      <w:r w:rsidRPr="0028032D">
        <w:rPr>
          <w:rFonts w:asciiTheme="majorHAnsi" w:eastAsia="Times New Roman" w:hAnsiTheme="majorHAnsi" w:cstheme="majorHAnsi"/>
          <w:sz w:val="22"/>
          <w:szCs w:val="22"/>
        </w:rPr>
        <w:t xml:space="preserve"> may be reproduced by means of pictures, video, or any other electronic means </w:t>
      </w:r>
      <w:r>
        <w:rPr>
          <w:rFonts w:asciiTheme="majorHAnsi" w:eastAsia="Times New Roman" w:hAnsiTheme="majorHAnsi" w:cstheme="majorHAnsi"/>
          <w:sz w:val="22"/>
          <w:szCs w:val="22"/>
        </w:rPr>
        <w:t xml:space="preserve">without permission from that person. </w:t>
      </w:r>
    </w:p>
    <w:p w14:paraId="69D624E7" w14:textId="77777777" w:rsidR="00C95326" w:rsidRPr="0028032D" w:rsidRDefault="00C95326" w:rsidP="00C95326">
      <w:pPr>
        <w:pStyle w:val="ListParagraph"/>
        <w:numPr>
          <w:ilvl w:val="0"/>
          <w:numId w:val="23"/>
        </w:numPr>
        <w:spacing w:after="0" w:line="240" w:lineRule="auto"/>
        <w:ind w:left="1080"/>
        <w:rPr>
          <w:rFonts w:asciiTheme="majorHAnsi" w:eastAsia="Times New Roman" w:hAnsiTheme="majorHAnsi" w:cstheme="majorHAnsi"/>
          <w:sz w:val="22"/>
          <w:szCs w:val="22"/>
        </w:rPr>
      </w:pPr>
      <w:r w:rsidRPr="0028032D">
        <w:rPr>
          <w:rFonts w:asciiTheme="majorHAnsi" w:eastAsia="Times New Roman" w:hAnsiTheme="majorHAnsi" w:cstheme="majorHAnsi"/>
          <w:sz w:val="22"/>
          <w:szCs w:val="22"/>
        </w:rPr>
        <w:t xml:space="preserve">TMAT reserves the right to change the policy regarding cadet use of cell phones and electronic devices as needed. </w:t>
      </w:r>
    </w:p>
    <w:p w14:paraId="575293B3" w14:textId="77777777" w:rsidR="00C95326" w:rsidRPr="0028032D" w:rsidRDefault="00C95326" w:rsidP="00C95326">
      <w:pPr>
        <w:numPr>
          <w:ilvl w:val="0"/>
          <w:numId w:val="16"/>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Cs/>
          <w:sz w:val="22"/>
          <w:szCs w:val="22"/>
        </w:rPr>
        <w:t>Due to our school being fully carpeted and the potential damage to floors and the school dishwasher, gum chewing is forbidden and will result in escalating disciplinary action.</w:t>
      </w:r>
    </w:p>
    <w:p w14:paraId="15F91571" w14:textId="77777777" w:rsidR="00C95326" w:rsidRPr="0028032D" w:rsidRDefault="00C95326" w:rsidP="00C95326">
      <w:pPr>
        <w:numPr>
          <w:ilvl w:val="0"/>
          <w:numId w:val="16"/>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Identification of Self: </w:t>
      </w:r>
      <w:r w:rsidRPr="0028032D">
        <w:rPr>
          <w:rFonts w:asciiTheme="majorHAnsi" w:eastAsia="Times New Roman" w:hAnsiTheme="majorHAnsi" w:cstheme="majorHAnsi"/>
          <w:bCs/>
          <w:sz w:val="22"/>
          <w:szCs w:val="22"/>
        </w:rPr>
        <w:t xml:space="preserve">All cadets must, upon request, </w:t>
      </w:r>
      <w:r w:rsidRPr="0028032D">
        <w:rPr>
          <w:rFonts w:asciiTheme="majorHAnsi" w:eastAsia="Times New Roman" w:hAnsiTheme="majorHAnsi" w:cstheme="majorHAnsi"/>
          <w:bCs/>
          <w:sz w:val="22"/>
          <w:szCs w:val="22"/>
          <w:u w:val="single"/>
        </w:rPr>
        <w:t xml:space="preserve">correctly </w:t>
      </w:r>
      <w:r w:rsidRPr="0028032D">
        <w:rPr>
          <w:rFonts w:asciiTheme="majorHAnsi" w:eastAsia="Times New Roman" w:hAnsiTheme="majorHAnsi" w:cstheme="majorHAnsi"/>
          <w:bCs/>
          <w:sz w:val="22"/>
          <w:szCs w:val="22"/>
        </w:rPr>
        <w:t xml:space="preserve">identify themselves to proper school authorities while in the school building, on the school grounds, and/or at school-sponsored events.  </w:t>
      </w:r>
    </w:p>
    <w:p w14:paraId="0FB85A9C" w14:textId="77777777" w:rsidR="00C95326" w:rsidRPr="0028032D" w:rsidRDefault="00C95326" w:rsidP="00C95326">
      <w:pPr>
        <w:numPr>
          <w:ilvl w:val="0"/>
          <w:numId w:val="16"/>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lastRenderedPageBreak/>
        <w:t>Identification Badges:</w:t>
      </w:r>
      <w:r w:rsidRPr="0028032D">
        <w:rPr>
          <w:rFonts w:asciiTheme="majorHAnsi" w:eastAsia="Times New Roman" w:hAnsiTheme="majorHAnsi" w:cstheme="majorHAnsi"/>
          <w:bCs/>
          <w:sz w:val="22"/>
          <w:szCs w:val="22"/>
        </w:rPr>
        <w:t xml:space="preserve">  Middle School Cadets are required to wear their school I.D badge on the outside of their uniform, in full view, upon entry into the building through to the time cadets leave the building.  Cadets MUST wear their lanyard around the neck and NOT IN A POCKET.  High School Cadets are permitted to carry IDs in a wallet or purse.  Cadets are expected to bring their I.D. badge to school-sponsored events and to furnish the I.D. badge whenever requested by school staff.   There will be a $5.00 replacement fee for lost or damaged I.D.s.  </w:t>
      </w:r>
    </w:p>
    <w:p w14:paraId="2E78BBE2" w14:textId="77777777" w:rsidR="00C95326" w:rsidRPr="0028032D" w:rsidRDefault="00C95326" w:rsidP="00C95326">
      <w:pPr>
        <w:numPr>
          <w:ilvl w:val="0"/>
          <w:numId w:val="16"/>
        </w:numPr>
        <w:autoSpaceDE w:val="0"/>
        <w:autoSpaceDN w:val="0"/>
        <w:adjustRightInd w:val="0"/>
        <w:spacing w:after="0" w:line="240" w:lineRule="auto"/>
        <w:rPr>
          <w:rFonts w:asciiTheme="majorHAnsi" w:eastAsia="Times New Roman" w:hAnsiTheme="majorHAnsi" w:cstheme="majorHAnsi"/>
          <w:b/>
          <w:sz w:val="22"/>
          <w:szCs w:val="22"/>
        </w:rPr>
      </w:pPr>
      <w:r w:rsidRPr="0028032D">
        <w:rPr>
          <w:rFonts w:asciiTheme="majorHAnsi" w:eastAsia="Times New Roman" w:hAnsiTheme="majorHAnsi" w:cstheme="majorHAnsi"/>
          <w:b/>
          <w:bCs/>
          <w:sz w:val="22"/>
          <w:szCs w:val="22"/>
        </w:rPr>
        <w:t>Signed Parent/Guardian Correspondence:</w:t>
      </w:r>
      <w:r w:rsidRPr="0028032D">
        <w:rPr>
          <w:rFonts w:asciiTheme="majorHAnsi" w:eastAsia="Times New Roman" w:hAnsiTheme="majorHAnsi" w:cstheme="majorHAnsi"/>
          <w:bCs/>
          <w:sz w:val="22"/>
          <w:szCs w:val="22"/>
        </w:rPr>
        <w:t xml:space="preserve">  There will be times when certain correspondence sent home will need a parent/guardian signature. These communications are vital to the education of our cadets. Parents should be diligent to make sure all required documents are signed and returned to the school.  </w:t>
      </w:r>
    </w:p>
    <w:p w14:paraId="68CCA331" w14:textId="77777777" w:rsidR="00C95326" w:rsidRPr="0028032D" w:rsidRDefault="00C95326" w:rsidP="00C95326">
      <w:pPr>
        <w:numPr>
          <w:ilvl w:val="0"/>
          <w:numId w:val="16"/>
        </w:numPr>
        <w:autoSpaceDE w:val="0"/>
        <w:autoSpaceDN w:val="0"/>
        <w:adjustRightInd w:val="0"/>
        <w:spacing w:after="0" w:line="240" w:lineRule="auto"/>
        <w:rPr>
          <w:rFonts w:asciiTheme="majorHAnsi" w:eastAsia="Times New Roman" w:hAnsiTheme="majorHAnsi" w:cstheme="majorHAnsi"/>
          <w:b/>
          <w:sz w:val="22"/>
          <w:szCs w:val="22"/>
        </w:rPr>
      </w:pPr>
      <w:r w:rsidRPr="0028032D">
        <w:rPr>
          <w:rFonts w:asciiTheme="majorHAnsi" w:eastAsia="Times New Roman" w:hAnsiTheme="majorHAnsi" w:cstheme="majorHAnsi"/>
          <w:b/>
          <w:bCs/>
          <w:sz w:val="22"/>
          <w:szCs w:val="22"/>
        </w:rPr>
        <w:t>Unprepared for Class:</w:t>
      </w:r>
      <w:r w:rsidRPr="0028032D">
        <w:rPr>
          <w:rFonts w:asciiTheme="majorHAnsi" w:eastAsia="Times New Roman" w:hAnsiTheme="majorHAnsi" w:cstheme="majorHAnsi"/>
          <w:bCs/>
          <w:sz w:val="22"/>
          <w:szCs w:val="22"/>
        </w:rPr>
        <w:t xml:space="preserve">  Students MUST carry their planners with them and keep them current at all times.  Students must come to class with all necessary paper, pencils, and pens, </w:t>
      </w:r>
      <w:proofErr w:type="spellStart"/>
      <w:r w:rsidRPr="0028032D">
        <w:rPr>
          <w:rFonts w:asciiTheme="majorHAnsi" w:eastAsia="Times New Roman" w:hAnsiTheme="majorHAnsi" w:cstheme="majorHAnsi"/>
          <w:bCs/>
          <w:sz w:val="22"/>
          <w:szCs w:val="22"/>
        </w:rPr>
        <w:t>etc</w:t>
      </w:r>
      <w:proofErr w:type="spellEnd"/>
      <w:r w:rsidRPr="0028032D">
        <w:rPr>
          <w:rFonts w:asciiTheme="majorHAnsi" w:eastAsia="Times New Roman" w:hAnsiTheme="majorHAnsi" w:cstheme="majorHAnsi"/>
          <w:bCs/>
          <w:sz w:val="22"/>
          <w:szCs w:val="22"/>
        </w:rPr>
        <w:t xml:space="preserve"> that enables them to be ready to learn.</w:t>
      </w:r>
    </w:p>
    <w:p w14:paraId="0D9D83B1" w14:textId="77777777" w:rsidR="00C95326" w:rsidRPr="0028032D" w:rsidRDefault="00C95326" w:rsidP="00C95326">
      <w:pPr>
        <w:numPr>
          <w:ilvl w:val="0"/>
          <w:numId w:val="16"/>
        </w:numPr>
        <w:autoSpaceDE w:val="0"/>
        <w:autoSpaceDN w:val="0"/>
        <w:adjustRightInd w:val="0"/>
        <w:spacing w:after="0" w:line="240" w:lineRule="auto"/>
        <w:rPr>
          <w:rFonts w:asciiTheme="majorHAnsi" w:eastAsia="Times New Roman" w:hAnsiTheme="majorHAnsi" w:cstheme="majorHAnsi"/>
          <w:b/>
          <w:sz w:val="22"/>
          <w:szCs w:val="22"/>
        </w:rPr>
      </w:pPr>
      <w:r w:rsidRPr="0028032D">
        <w:rPr>
          <w:rFonts w:asciiTheme="majorHAnsi" w:eastAsia="Times New Roman" w:hAnsiTheme="majorHAnsi" w:cstheme="majorHAnsi"/>
          <w:b/>
          <w:bCs/>
          <w:sz w:val="22"/>
          <w:szCs w:val="22"/>
        </w:rPr>
        <w:t xml:space="preserve">Sleeping In Class:  </w:t>
      </w:r>
      <w:r w:rsidRPr="0028032D">
        <w:rPr>
          <w:rFonts w:asciiTheme="majorHAnsi" w:eastAsia="Times New Roman" w:hAnsiTheme="majorHAnsi" w:cstheme="majorHAnsi"/>
          <w:bCs/>
          <w:sz w:val="22"/>
          <w:szCs w:val="22"/>
        </w:rPr>
        <w:t xml:space="preserve">Students are not permitted to sleep in class. Please be sure your cadet received adequate sleep each night in order to perform at his/her maximum potential during class. </w:t>
      </w:r>
    </w:p>
    <w:p w14:paraId="6ED1DE90" w14:textId="77777777" w:rsidR="00C95326" w:rsidRPr="0028032D" w:rsidRDefault="00C95326" w:rsidP="00C95326">
      <w:pPr>
        <w:numPr>
          <w:ilvl w:val="0"/>
          <w:numId w:val="16"/>
        </w:numPr>
        <w:autoSpaceDE w:val="0"/>
        <w:autoSpaceDN w:val="0"/>
        <w:adjustRightInd w:val="0"/>
        <w:spacing w:after="0" w:line="240" w:lineRule="auto"/>
        <w:rPr>
          <w:rFonts w:asciiTheme="majorHAnsi" w:eastAsia="Times New Roman" w:hAnsiTheme="majorHAnsi" w:cstheme="majorHAnsi"/>
          <w:b/>
          <w:sz w:val="22"/>
          <w:szCs w:val="22"/>
        </w:rPr>
      </w:pPr>
      <w:r w:rsidRPr="0028032D">
        <w:rPr>
          <w:rFonts w:asciiTheme="majorHAnsi" w:eastAsia="Times New Roman" w:hAnsiTheme="majorHAnsi" w:cstheme="majorHAnsi"/>
          <w:b/>
          <w:bCs/>
          <w:sz w:val="22"/>
          <w:szCs w:val="22"/>
        </w:rPr>
        <w:t xml:space="preserve">Late to Class: </w:t>
      </w:r>
      <w:r w:rsidRPr="0028032D">
        <w:rPr>
          <w:rFonts w:asciiTheme="majorHAnsi" w:eastAsia="Times New Roman" w:hAnsiTheme="majorHAnsi" w:cstheme="majorHAnsi"/>
          <w:bCs/>
          <w:sz w:val="22"/>
          <w:szCs w:val="22"/>
        </w:rPr>
        <w:t xml:space="preserve">  Cadets, who are tardy, will be subject to attendance procedures as described in The Maritime Academy of Toledo Attendance Policy. </w:t>
      </w:r>
    </w:p>
    <w:p w14:paraId="04541C2C" w14:textId="77777777" w:rsidR="00C95326" w:rsidRPr="0028032D" w:rsidRDefault="00C95326" w:rsidP="00C95326">
      <w:pPr>
        <w:numPr>
          <w:ilvl w:val="0"/>
          <w:numId w:val="16"/>
        </w:numPr>
        <w:autoSpaceDE w:val="0"/>
        <w:autoSpaceDN w:val="0"/>
        <w:adjustRightInd w:val="0"/>
        <w:spacing w:after="0" w:line="240" w:lineRule="auto"/>
        <w:rPr>
          <w:rFonts w:asciiTheme="majorHAnsi" w:eastAsia="Times New Roman" w:hAnsiTheme="majorHAnsi" w:cstheme="majorHAnsi"/>
          <w:b/>
          <w:sz w:val="22"/>
          <w:szCs w:val="22"/>
        </w:rPr>
      </w:pPr>
      <w:r w:rsidRPr="0028032D">
        <w:rPr>
          <w:rFonts w:asciiTheme="majorHAnsi" w:eastAsia="Times New Roman" w:hAnsiTheme="majorHAnsi" w:cstheme="majorHAnsi"/>
          <w:b/>
          <w:bCs/>
          <w:sz w:val="22"/>
          <w:szCs w:val="22"/>
        </w:rPr>
        <w:t xml:space="preserve">Not Following Directions: </w:t>
      </w:r>
      <w:r w:rsidRPr="0028032D">
        <w:rPr>
          <w:rFonts w:asciiTheme="majorHAnsi" w:eastAsia="Times New Roman" w:hAnsiTheme="majorHAnsi" w:cstheme="majorHAnsi"/>
          <w:bCs/>
          <w:sz w:val="22"/>
          <w:szCs w:val="22"/>
        </w:rPr>
        <w:t>Insubordination.</w:t>
      </w:r>
    </w:p>
    <w:p w14:paraId="29C98027" w14:textId="77777777" w:rsidR="00C95326" w:rsidRPr="0028032D" w:rsidRDefault="00C95326" w:rsidP="00C95326">
      <w:pPr>
        <w:numPr>
          <w:ilvl w:val="0"/>
          <w:numId w:val="16"/>
        </w:numPr>
        <w:autoSpaceDE w:val="0"/>
        <w:autoSpaceDN w:val="0"/>
        <w:adjustRightInd w:val="0"/>
        <w:spacing w:after="0" w:line="240" w:lineRule="auto"/>
        <w:rPr>
          <w:rFonts w:asciiTheme="majorHAnsi" w:eastAsia="Times New Roman" w:hAnsiTheme="majorHAnsi" w:cstheme="majorHAnsi"/>
          <w:b/>
          <w:sz w:val="22"/>
          <w:szCs w:val="22"/>
        </w:rPr>
      </w:pPr>
      <w:r w:rsidRPr="0028032D">
        <w:rPr>
          <w:rFonts w:asciiTheme="majorHAnsi" w:eastAsia="Times New Roman" w:hAnsiTheme="majorHAnsi" w:cstheme="majorHAnsi"/>
          <w:b/>
          <w:bCs/>
          <w:sz w:val="22"/>
          <w:szCs w:val="22"/>
        </w:rPr>
        <w:t xml:space="preserve">Excessive Talking: </w:t>
      </w:r>
      <w:r w:rsidRPr="0028032D">
        <w:rPr>
          <w:rFonts w:asciiTheme="majorHAnsi" w:eastAsia="Times New Roman" w:hAnsiTheme="majorHAnsi" w:cstheme="majorHAnsi"/>
          <w:bCs/>
          <w:sz w:val="22"/>
          <w:szCs w:val="22"/>
        </w:rPr>
        <w:t>Talking when directed to be quiet or silent or when the instructor is talking is not allowed.</w:t>
      </w:r>
    </w:p>
    <w:p w14:paraId="32462C8A" w14:textId="77777777" w:rsidR="00C95326" w:rsidRPr="0028032D" w:rsidRDefault="00C95326" w:rsidP="00C95326">
      <w:pPr>
        <w:numPr>
          <w:ilvl w:val="0"/>
          <w:numId w:val="16"/>
        </w:numPr>
        <w:autoSpaceDE w:val="0"/>
        <w:autoSpaceDN w:val="0"/>
        <w:adjustRightInd w:val="0"/>
        <w:spacing w:after="0" w:line="240" w:lineRule="auto"/>
        <w:rPr>
          <w:rFonts w:asciiTheme="majorHAnsi" w:eastAsia="Times New Roman" w:hAnsiTheme="majorHAnsi" w:cstheme="majorHAnsi"/>
          <w:b/>
          <w:sz w:val="22"/>
          <w:szCs w:val="22"/>
        </w:rPr>
      </w:pPr>
      <w:r w:rsidRPr="0028032D">
        <w:rPr>
          <w:rFonts w:asciiTheme="majorHAnsi" w:eastAsia="Times New Roman" w:hAnsiTheme="majorHAnsi" w:cstheme="majorHAnsi"/>
          <w:b/>
          <w:bCs/>
          <w:sz w:val="22"/>
          <w:szCs w:val="22"/>
        </w:rPr>
        <w:t>Out of Assigned Area:</w:t>
      </w:r>
      <w:r w:rsidRPr="0028032D">
        <w:rPr>
          <w:rFonts w:asciiTheme="majorHAnsi" w:eastAsia="Times New Roman" w:hAnsiTheme="majorHAnsi" w:cstheme="majorHAnsi"/>
          <w:b/>
          <w:sz w:val="22"/>
          <w:szCs w:val="22"/>
        </w:rPr>
        <w:t xml:space="preserve"> </w:t>
      </w:r>
      <w:r w:rsidRPr="0028032D">
        <w:rPr>
          <w:rFonts w:asciiTheme="majorHAnsi" w:eastAsia="Times New Roman" w:hAnsiTheme="majorHAnsi" w:cstheme="majorHAnsi"/>
          <w:sz w:val="22"/>
          <w:szCs w:val="22"/>
        </w:rPr>
        <w:t>Being tardy or otherwise not where assigned or directed.</w:t>
      </w:r>
    </w:p>
    <w:p w14:paraId="492771D7" w14:textId="77777777" w:rsidR="00C95326" w:rsidRPr="0028032D" w:rsidRDefault="00C95326" w:rsidP="00C95326">
      <w:pPr>
        <w:numPr>
          <w:ilvl w:val="0"/>
          <w:numId w:val="16"/>
        </w:numPr>
        <w:autoSpaceDE w:val="0"/>
        <w:autoSpaceDN w:val="0"/>
        <w:adjustRightInd w:val="0"/>
        <w:spacing w:after="0" w:line="240" w:lineRule="auto"/>
        <w:rPr>
          <w:rFonts w:asciiTheme="majorHAnsi" w:eastAsia="Times New Roman" w:hAnsiTheme="majorHAnsi" w:cstheme="majorHAnsi"/>
          <w:b/>
          <w:sz w:val="22"/>
          <w:szCs w:val="22"/>
        </w:rPr>
      </w:pPr>
      <w:r w:rsidRPr="0028032D">
        <w:rPr>
          <w:rFonts w:asciiTheme="majorHAnsi" w:eastAsia="Times New Roman" w:hAnsiTheme="majorHAnsi" w:cstheme="majorHAnsi"/>
          <w:b/>
          <w:bCs/>
          <w:sz w:val="22"/>
          <w:szCs w:val="22"/>
        </w:rPr>
        <w:t>Misuse of School Equipment:</w:t>
      </w:r>
      <w:r w:rsidRPr="0028032D">
        <w:rPr>
          <w:rFonts w:asciiTheme="majorHAnsi" w:eastAsia="Times New Roman" w:hAnsiTheme="majorHAnsi" w:cstheme="majorHAnsi"/>
          <w:b/>
          <w:sz w:val="22"/>
          <w:szCs w:val="22"/>
        </w:rPr>
        <w:t xml:space="preserve"> </w:t>
      </w:r>
      <w:r w:rsidRPr="0028032D">
        <w:rPr>
          <w:rFonts w:asciiTheme="majorHAnsi" w:eastAsia="Times New Roman" w:hAnsiTheme="majorHAnsi" w:cstheme="majorHAnsi"/>
          <w:sz w:val="22"/>
          <w:szCs w:val="22"/>
        </w:rPr>
        <w:t>For example, being on non-approved web sites – Facebook, Twitter, and other sites listed by instructors and the school electronic use policy.</w:t>
      </w:r>
    </w:p>
    <w:p w14:paraId="0947186E" w14:textId="77777777" w:rsidR="00C95326" w:rsidRDefault="00C95326" w:rsidP="00E16B93">
      <w:pPr>
        <w:widowControl w:val="0"/>
        <w:spacing w:after="0" w:line="240" w:lineRule="auto"/>
        <w:jc w:val="both"/>
        <w:rPr>
          <w:rFonts w:asciiTheme="majorHAnsi" w:eastAsia="Times New Roman" w:hAnsiTheme="majorHAnsi" w:cstheme="majorHAnsi"/>
          <w:b/>
          <w:bCs/>
          <w:snapToGrid w:val="0"/>
          <w:u w:val="single"/>
        </w:rPr>
      </w:pPr>
    </w:p>
    <w:p w14:paraId="0780E6D7" w14:textId="77777777" w:rsidR="00C95326" w:rsidRDefault="00C95326" w:rsidP="00E16B93">
      <w:pPr>
        <w:widowControl w:val="0"/>
        <w:spacing w:after="0" w:line="240" w:lineRule="auto"/>
        <w:jc w:val="both"/>
        <w:rPr>
          <w:rFonts w:asciiTheme="majorHAnsi" w:eastAsia="Times New Roman" w:hAnsiTheme="majorHAnsi" w:cstheme="majorHAnsi"/>
          <w:b/>
          <w:bCs/>
          <w:snapToGrid w:val="0"/>
          <w:u w:val="single"/>
        </w:rPr>
      </w:pPr>
    </w:p>
    <w:p w14:paraId="77248664" w14:textId="77777777" w:rsidR="00C95326" w:rsidRPr="00654765" w:rsidRDefault="00C95326" w:rsidP="00E16B93">
      <w:pPr>
        <w:widowControl w:val="0"/>
        <w:spacing w:after="0" w:line="240" w:lineRule="auto"/>
        <w:jc w:val="both"/>
        <w:rPr>
          <w:rFonts w:asciiTheme="majorHAnsi" w:eastAsia="Times New Roman" w:hAnsiTheme="majorHAnsi" w:cstheme="majorHAnsi"/>
          <w:b/>
          <w:bCs/>
          <w:snapToGrid w:val="0"/>
          <w:u w:val="single"/>
        </w:rPr>
      </w:pPr>
      <w:r>
        <w:rPr>
          <w:rFonts w:asciiTheme="majorHAnsi" w:eastAsia="Times New Roman" w:hAnsiTheme="majorHAnsi" w:cstheme="majorHAnsi"/>
          <w:b/>
          <w:bCs/>
          <w:snapToGrid w:val="0"/>
          <w:u w:val="single"/>
        </w:rPr>
        <w:t>Class</w:t>
      </w:r>
      <w:r w:rsidRPr="00654765">
        <w:rPr>
          <w:rFonts w:asciiTheme="majorHAnsi" w:eastAsia="Times New Roman" w:hAnsiTheme="majorHAnsi" w:cstheme="majorHAnsi"/>
          <w:b/>
          <w:bCs/>
          <w:snapToGrid w:val="0"/>
          <w:u w:val="single"/>
        </w:rPr>
        <w:t xml:space="preserve"> 2 Violation</w:t>
      </w:r>
    </w:p>
    <w:p w14:paraId="4F44A4AF" w14:textId="77777777" w:rsidR="00C95326" w:rsidRPr="0028032D" w:rsidRDefault="00C95326" w:rsidP="00E16B93">
      <w:pPr>
        <w:widowControl w:val="0"/>
        <w:spacing w:after="0" w:line="240" w:lineRule="auto"/>
        <w:jc w:val="both"/>
        <w:rPr>
          <w:rFonts w:asciiTheme="majorHAnsi" w:eastAsia="Times New Roman" w:hAnsiTheme="majorHAnsi" w:cstheme="majorHAnsi"/>
          <w:snapToGrid w:val="0"/>
          <w:sz w:val="22"/>
          <w:szCs w:val="22"/>
          <w:u w:val="single"/>
        </w:rPr>
      </w:pPr>
    </w:p>
    <w:tbl>
      <w:tblPr>
        <w:tblStyle w:val="TableGrid"/>
        <w:tblW w:w="9350" w:type="dxa"/>
        <w:tblLook w:val="04A0" w:firstRow="1" w:lastRow="0" w:firstColumn="1" w:lastColumn="0" w:noHBand="0" w:noVBand="1"/>
      </w:tblPr>
      <w:tblGrid>
        <w:gridCol w:w="715"/>
        <w:gridCol w:w="2790"/>
        <w:gridCol w:w="3060"/>
        <w:gridCol w:w="2785"/>
      </w:tblGrid>
      <w:tr w:rsidR="00C95326" w:rsidRPr="001D2654" w14:paraId="15122995" w14:textId="77777777" w:rsidTr="00D43094">
        <w:trPr>
          <w:trHeight w:val="368"/>
        </w:trPr>
        <w:tc>
          <w:tcPr>
            <w:tcW w:w="715" w:type="dxa"/>
            <w:shd w:val="clear" w:color="auto" w:fill="FFFFFF" w:themeFill="background1"/>
          </w:tcPr>
          <w:p w14:paraId="176EBF3E" w14:textId="77777777" w:rsidR="00C95326" w:rsidRPr="006B41B8" w:rsidRDefault="00C95326" w:rsidP="00C7645D">
            <w:pPr>
              <w:jc w:val="center"/>
              <w:rPr>
                <w:b/>
                <w:bCs/>
              </w:rPr>
            </w:pPr>
          </w:p>
        </w:tc>
        <w:tc>
          <w:tcPr>
            <w:tcW w:w="2790" w:type="dxa"/>
            <w:shd w:val="clear" w:color="auto" w:fill="92D050"/>
          </w:tcPr>
          <w:p w14:paraId="0EAB760F" w14:textId="77777777" w:rsidR="00C95326" w:rsidRPr="006B41B8" w:rsidRDefault="00C95326" w:rsidP="00C7645D">
            <w:pPr>
              <w:jc w:val="center"/>
              <w:rPr>
                <w:b/>
                <w:bCs/>
              </w:rPr>
            </w:pPr>
            <w:r w:rsidRPr="006B41B8">
              <w:rPr>
                <w:b/>
                <w:bCs/>
              </w:rPr>
              <w:t>1</w:t>
            </w:r>
            <w:r w:rsidRPr="006B41B8">
              <w:rPr>
                <w:b/>
                <w:bCs/>
                <w:vertAlign w:val="superscript"/>
              </w:rPr>
              <w:t>st</w:t>
            </w:r>
            <w:r w:rsidRPr="006B41B8">
              <w:rPr>
                <w:b/>
                <w:bCs/>
              </w:rPr>
              <w:t xml:space="preserve"> Consequence</w:t>
            </w:r>
          </w:p>
        </w:tc>
        <w:tc>
          <w:tcPr>
            <w:tcW w:w="3060" w:type="dxa"/>
            <w:shd w:val="clear" w:color="auto" w:fill="FFFF00"/>
          </w:tcPr>
          <w:p w14:paraId="62DCCA54" w14:textId="77777777" w:rsidR="00C95326" w:rsidRPr="006B41B8" w:rsidRDefault="00C95326" w:rsidP="00C7645D">
            <w:pPr>
              <w:jc w:val="center"/>
              <w:rPr>
                <w:b/>
                <w:bCs/>
              </w:rPr>
            </w:pPr>
            <w:r w:rsidRPr="006B41B8">
              <w:rPr>
                <w:b/>
                <w:bCs/>
              </w:rPr>
              <w:t>2nd Consequence</w:t>
            </w:r>
          </w:p>
        </w:tc>
        <w:tc>
          <w:tcPr>
            <w:tcW w:w="2785" w:type="dxa"/>
            <w:shd w:val="clear" w:color="auto" w:fill="FF0000"/>
          </w:tcPr>
          <w:p w14:paraId="4B4AF126" w14:textId="77777777" w:rsidR="00C95326" w:rsidRPr="006B41B8" w:rsidRDefault="00C95326" w:rsidP="00C7645D">
            <w:pPr>
              <w:jc w:val="center"/>
              <w:rPr>
                <w:b/>
                <w:bCs/>
              </w:rPr>
            </w:pPr>
            <w:r w:rsidRPr="006B41B8">
              <w:rPr>
                <w:b/>
                <w:bCs/>
              </w:rPr>
              <w:t>3rd Consequence</w:t>
            </w:r>
          </w:p>
        </w:tc>
      </w:tr>
      <w:tr w:rsidR="00C95326" w:rsidRPr="001D2654" w14:paraId="63F47378" w14:textId="77777777" w:rsidTr="00D43094">
        <w:trPr>
          <w:trHeight w:val="458"/>
        </w:trPr>
        <w:tc>
          <w:tcPr>
            <w:tcW w:w="715" w:type="dxa"/>
            <w:shd w:val="clear" w:color="auto" w:fill="FFFFFF" w:themeFill="background1"/>
          </w:tcPr>
          <w:p w14:paraId="74D1E662" w14:textId="77777777" w:rsidR="00C95326" w:rsidRDefault="00C95326" w:rsidP="00C7645D">
            <w:pPr>
              <w:jc w:val="center"/>
            </w:pPr>
          </w:p>
        </w:tc>
        <w:tc>
          <w:tcPr>
            <w:tcW w:w="2790" w:type="dxa"/>
            <w:shd w:val="clear" w:color="auto" w:fill="92D050"/>
            <w:vAlign w:val="center"/>
          </w:tcPr>
          <w:p w14:paraId="338032B7" w14:textId="77777777" w:rsidR="00C95326" w:rsidRPr="001D2654" w:rsidRDefault="00C95326" w:rsidP="00C7645D">
            <w:pPr>
              <w:jc w:val="center"/>
            </w:pPr>
            <w:r>
              <w:t>Classroom Teacher</w:t>
            </w:r>
          </w:p>
        </w:tc>
        <w:tc>
          <w:tcPr>
            <w:tcW w:w="3060" w:type="dxa"/>
            <w:shd w:val="clear" w:color="auto" w:fill="FFFF00"/>
          </w:tcPr>
          <w:p w14:paraId="58266CB9" w14:textId="77777777" w:rsidR="00C95326" w:rsidRDefault="00C95326" w:rsidP="00C7645D">
            <w:pPr>
              <w:jc w:val="center"/>
            </w:pPr>
            <w:r>
              <w:t>Classroom Teacher &amp;</w:t>
            </w:r>
          </w:p>
          <w:p w14:paraId="5525D1AB" w14:textId="77777777" w:rsidR="00C95326" w:rsidRDefault="00C95326" w:rsidP="00C7645D">
            <w:pPr>
              <w:jc w:val="center"/>
            </w:pPr>
            <w:r>
              <w:t>Mental Health Director</w:t>
            </w:r>
          </w:p>
        </w:tc>
        <w:tc>
          <w:tcPr>
            <w:tcW w:w="2785" w:type="dxa"/>
            <w:shd w:val="clear" w:color="auto" w:fill="FF0000"/>
            <w:vAlign w:val="center"/>
          </w:tcPr>
          <w:p w14:paraId="26E96C82" w14:textId="77777777" w:rsidR="00C95326" w:rsidRDefault="00C95326" w:rsidP="00C7645D">
            <w:pPr>
              <w:jc w:val="center"/>
            </w:pPr>
            <w:r>
              <w:t>Assistant Principal</w:t>
            </w:r>
          </w:p>
        </w:tc>
      </w:tr>
      <w:tr w:rsidR="00C95326" w:rsidRPr="001D2654" w14:paraId="2979C57D" w14:textId="77777777" w:rsidTr="00D43094">
        <w:trPr>
          <w:trHeight w:val="350"/>
        </w:trPr>
        <w:tc>
          <w:tcPr>
            <w:tcW w:w="715" w:type="dxa"/>
            <w:shd w:val="clear" w:color="auto" w:fill="FFFFFF" w:themeFill="background1"/>
          </w:tcPr>
          <w:p w14:paraId="33FE9DEF" w14:textId="77777777" w:rsidR="00C95326" w:rsidRPr="001D2654" w:rsidRDefault="00C95326" w:rsidP="00D43094">
            <w:pPr>
              <w:pStyle w:val="ListParagraph"/>
              <w:ind w:left="166"/>
            </w:pPr>
          </w:p>
        </w:tc>
        <w:tc>
          <w:tcPr>
            <w:tcW w:w="2790" w:type="dxa"/>
            <w:shd w:val="clear" w:color="auto" w:fill="92D050"/>
          </w:tcPr>
          <w:p w14:paraId="49FD9D69" w14:textId="77777777" w:rsidR="00C95326" w:rsidRPr="001D2654" w:rsidRDefault="00C95326" w:rsidP="00C95326">
            <w:pPr>
              <w:pStyle w:val="ListParagraph"/>
              <w:numPr>
                <w:ilvl w:val="0"/>
                <w:numId w:val="56"/>
              </w:numPr>
              <w:ind w:left="166" w:hanging="180"/>
            </w:pPr>
            <w:r w:rsidRPr="001D2654">
              <w:t>Parent contact</w:t>
            </w:r>
            <w:r>
              <w:t>ed</w:t>
            </w:r>
            <w:r w:rsidRPr="001D2654">
              <w:t xml:space="preserve"> </w:t>
            </w:r>
          </w:p>
          <w:p w14:paraId="218C98D7" w14:textId="77777777" w:rsidR="00C95326" w:rsidRPr="00307A8D" w:rsidRDefault="00C95326" w:rsidP="00C95326">
            <w:pPr>
              <w:pStyle w:val="ListParagraph"/>
              <w:numPr>
                <w:ilvl w:val="0"/>
                <w:numId w:val="56"/>
              </w:numPr>
              <w:autoSpaceDE w:val="0"/>
              <w:autoSpaceDN w:val="0"/>
              <w:adjustRightInd w:val="0"/>
              <w:ind w:left="166" w:hanging="180"/>
              <w:rPr>
                <w:rFonts w:asciiTheme="majorHAnsi" w:eastAsia="Times New Roman" w:hAnsiTheme="majorHAnsi" w:cstheme="majorHAnsi"/>
                <w:sz w:val="22"/>
                <w:szCs w:val="22"/>
              </w:rPr>
            </w:pPr>
            <w:r>
              <w:t xml:space="preserve">Teacher Assigned </w:t>
            </w:r>
            <w:r w:rsidRPr="001D2654">
              <w:t>Detention</w:t>
            </w:r>
          </w:p>
          <w:p w14:paraId="29D045D3" w14:textId="77777777" w:rsidR="00C95326" w:rsidRPr="00AF79A9" w:rsidRDefault="00C95326" w:rsidP="00307A8D">
            <w:pPr>
              <w:pStyle w:val="ListParagraph"/>
              <w:autoSpaceDE w:val="0"/>
              <w:autoSpaceDN w:val="0"/>
              <w:adjustRightInd w:val="0"/>
              <w:ind w:left="0"/>
              <w:rPr>
                <w:rFonts w:asciiTheme="majorHAnsi" w:eastAsia="Times New Roman" w:hAnsiTheme="majorHAnsi" w:cstheme="majorHAnsi"/>
                <w:sz w:val="22"/>
                <w:szCs w:val="22"/>
              </w:rPr>
            </w:pPr>
            <w:r>
              <w:t>(Documented in SWIS)</w:t>
            </w:r>
          </w:p>
        </w:tc>
        <w:tc>
          <w:tcPr>
            <w:tcW w:w="3060" w:type="dxa"/>
            <w:shd w:val="clear" w:color="auto" w:fill="FFFF00"/>
          </w:tcPr>
          <w:p w14:paraId="361381B3" w14:textId="77777777" w:rsidR="00C95326" w:rsidRDefault="00C95326" w:rsidP="00C95326">
            <w:pPr>
              <w:pStyle w:val="ListParagraph"/>
              <w:numPr>
                <w:ilvl w:val="0"/>
                <w:numId w:val="56"/>
              </w:numPr>
              <w:ind w:left="166" w:hanging="180"/>
            </w:pPr>
            <w:r>
              <w:t xml:space="preserve">Parent contacted </w:t>
            </w:r>
          </w:p>
          <w:p w14:paraId="256385E6" w14:textId="77777777" w:rsidR="00C95326" w:rsidRPr="001F0BD8" w:rsidRDefault="00C95326" w:rsidP="00C95326">
            <w:pPr>
              <w:pStyle w:val="ListParagraph"/>
              <w:numPr>
                <w:ilvl w:val="0"/>
                <w:numId w:val="56"/>
              </w:numPr>
              <w:autoSpaceDE w:val="0"/>
              <w:autoSpaceDN w:val="0"/>
              <w:adjustRightInd w:val="0"/>
              <w:ind w:left="166" w:hanging="180"/>
              <w:rPr>
                <w:rFonts w:asciiTheme="majorHAnsi" w:eastAsia="Times New Roman" w:hAnsiTheme="majorHAnsi" w:cstheme="majorHAnsi"/>
                <w:sz w:val="22"/>
                <w:szCs w:val="22"/>
              </w:rPr>
            </w:pPr>
            <w:r>
              <w:t xml:space="preserve">Parent meeting with Mental Health Director to determine root cause </w:t>
            </w:r>
          </w:p>
          <w:p w14:paraId="7614822C" w14:textId="77777777" w:rsidR="00C95326" w:rsidRPr="00AF79A9" w:rsidRDefault="00C95326" w:rsidP="00C95326">
            <w:pPr>
              <w:pStyle w:val="ListParagraph"/>
              <w:numPr>
                <w:ilvl w:val="0"/>
                <w:numId w:val="56"/>
              </w:numPr>
              <w:autoSpaceDE w:val="0"/>
              <w:autoSpaceDN w:val="0"/>
              <w:adjustRightInd w:val="0"/>
              <w:ind w:left="166" w:hanging="180"/>
              <w:rPr>
                <w:rFonts w:asciiTheme="majorHAnsi" w:eastAsia="Times New Roman" w:hAnsiTheme="majorHAnsi" w:cstheme="majorHAnsi"/>
                <w:sz w:val="22"/>
                <w:szCs w:val="22"/>
              </w:rPr>
            </w:pPr>
            <w:r>
              <w:rPr>
                <w:rFonts w:eastAsia="Times New Roman"/>
              </w:rPr>
              <w:t>Teacher Assigned Detention.</w:t>
            </w:r>
          </w:p>
        </w:tc>
        <w:tc>
          <w:tcPr>
            <w:tcW w:w="2785" w:type="dxa"/>
            <w:shd w:val="clear" w:color="auto" w:fill="FF0000"/>
          </w:tcPr>
          <w:p w14:paraId="0BD2C5FA" w14:textId="77777777" w:rsidR="00C95326" w:rsidRDefault="00C95326" w:rsidP="00C95326">
            <w:pPr>
              <w:pStyle w:val="ListParagraph"/>
              <w:numPr>
                <w:ilvl w:val="0"/>
                <w:numId w:val="56"/>
              </w:numPr>
              <w:ind w:left="181" w:hanging="180"/>
            </w:pPr>
            <w:r>
              <w:t>Parent Contacted by Assistant Principal</w:t>
            </w:r>
          </w:p>
          <w:p w14:paraId="3001C231" w14:textId="77777777" w:rsidR="00C95326" w:rsidRDefault="00C95326" w:rsidP="00C95326">
            <w:pPr>
              <w:pStyle w:val="ListParagraph"/>
              <w:numPr>
                <w:ilvl w:val="0"/>
                <w:numId w:val="56"/>
              </w:numPr>
              <w:ind w:left="181" w:hanging="180"/>
            </w:pPr>
            <w:r>
              <w:t xml:space="preserve">Behavior Plan </w:t>
            </w:r>
          </w:p>
          <w:p w14:paraId="4E839862" w14:textId="77777777" w:rsidR="00C95326" w:rsidRPr="001D2654" w:rsidRDefault="00C95326" w:rsidP="00C95326">
            <w:pPr>
              <w:pStyle w:val="ListParagraph"/>
              <w:numPr>
                <w:ilvl w:val="0"/>
                <w:numId w:val="56"/>
              </w:numPr>
              <w:ind w:left="181" w:hanging="180"/>
            </w:pPr>
            <w:r>
              <w:t>Assistant Principal decides appropriate disciplinary action (See Chart on PG. 61)</w:t>
            </w:r>
          </w:p>
        </w:tc>
      </w:tr>
    </w:tbl>
    <w:p w14:paraId="3F9A16BD" w14:textId="77777777" w:rsidR="00C95326" w:rsidRDefault="00C95326" w:rsidP="00E16B93">
      <w:pPr>
        <w:widowControl w:val="0"/>
        <w:spacing w:after="0" w:line="240" w:lineRule="auto"/>
        <w:jc w:val="both"/>
        <w:rPr>
          <w:rFonts w:asciiTheme="majorHAnsi" w:eastAsia="Times New Roman" w:hAnsiTheme="majorHAnsi" w:cstheme="majorHAnsi"/>
          <w:snapToGrid w:val="0"/>
          <w:sz w:val="22"/>
          <w:szCs w:val="22"/>
          <w:u w:val="single"/>
        </w:rPr>
      </w:pPr>
    </w:p>
    <w:p w14:paraId="156731B2" w14:textId="77777777" w:rsidR="00C95326" w:rsidRPr="00343588" w:rsidRDefault="00C95326" w:rsidP="00C870E0">
      <w:pPr>
        <w:rPr>
          <w:rFonts w:asciiTheme="majorHAnsi" w:eastAsia="Times New Roman" w:hAnsiTheme="majorHAnsi" w:cstheme="majorHAnsi"/>
          <w:b/>
          <w:sz w:val="22"/>
          <w:szCs w:val="22"/>
          <w:u w:val="single"/>
        </w:rPr>
      </w:pPr>
      <w:r w:rsidRPr="00343588">
        <w:rPr>
          <w:rFonts w:asciiTheme="majorHAnsi" w:eastAsia="Times New Roman" w:hAnsiTheme="majorHAnsi" w:cstheme="majorHAnsi"/>
          <w:b/>
          <w:sz w:val="22"/>
          <w:szCs w:val="22"/>
          <w:u w:val="single"/>
        </w:rPr>
        <w:t>Class 2 Code of Conduct Violations</w:t>
      </w:r>
      <w:r>
        <w:rPr>
          <w:rFonts w:asciiTheme="majorHAnsi" w:eastAsia="Times New Roman" w:hAnsiTheme="majorHAnsi" w:cstheme="majorHAnsi"/>
          <w:b/>
          <w:sz w:val="22"/>
          <w:szCs w:val="22"/>
          <w:u w:val="single"/>
        </w:rPr>
        <w:t xml:space="preserve"> Definitions</w:t>
      </w:r>
      <w:r>
        <w:rPr>
          <w:rFonts w:asciiTheme="majorHAnsi" w:eastAsia="Times New Roman" w:hAnsiTheme="majorHAnsi" w:cstheme="majorHAnsi"/>
          <w:bCs/>
          <w:sz w:val="22"/>
          <w:szCs w:val="22"/>
          <w:u w:val="single"/>
        </w:rPr>
        <w:t xml:space="preserve">: </w:t>
      </w:r>
    </w:p>
    <w:p w14:paraId="32EA35C2" w14:textId="77777777" w:rsidR="00C95326" w:rsidRPr="0028032D" w:rsidRDefault="00C95326" w:rsidP="00C95326">
      <w:pPr>
        <w:numPr>
          <w:ilvl w:val="0"/>
          <w:numId w:val="54"/>
        </w:numPr>
        <w:autoSpaceDE w:val="0"/>
        <w:autoSpaceDN w:val="0"/>
        <w:adjustRightInd w:val="0"/>
        <w:spacing w:after="0" w:line="240" w:lineRule="auto"/>
        <w:rPr>
          <w:rFonts w:asciiTheme="majorHAnsi" w:eastAsia="Times New Roman" w:hAnsiTheme="majorHAnsi" w:cstheme="majorHAnsi"/>
          <w:b/>
          <w:bCs/>
          <w:sz w:val="22"/>
          <w:szCs w:val="22"/>
        </w:rPr>
      </w:pPr>
      <w:r w:rsidRPr="0028032D">
        <w:rPr>
          <w:rFonts w:asciiTheme="majorHAnsi" w:eastAsia="Times New Roman" w:hAnsiTheme="majorHAnsi" w:cstheme="majorHAnsi"/>
          <w:b/>
          <w:bCs/>
          <w:sz w:val="22"/>
          <w:szCs w:val="22"/>
        </w:rPr>
        <w:t>Disruptive Conduct</w:t>
      </w:r>
      <w:r w:rsidRPr="0028032D">
        <w:rPr>
          <w:rFonts w:asciiTheme="majorHAnsi" w:eastAsia="Times New Roman" w:hAnsiTheme="majorHAnsi" w:cstheme="majorHAnsi"/>
          <w:bCs/>
          <w:sz w:val="22"/>
          <w:szCs w:val="22"/>
        </w:rPr>
        <w:t xml:space="preserve">:  A cadet may not materially and substantially interfere with the educational process, including all curricular and extracurricular activities.  Cadets interfering with the educational process will be sent home, suspended, and/or recommended for expulsion depending on the seriousness and frequency of this violation.  Referral to law enforcement may also occur.  </w:t>
      </w:r>
      <w:r w:rsidRPr="0028032D">
        <w:rPr>
          <w:rFonts w:asciiTheme="majorHAnsi" w:eastAsia="Times New Roman" w:hAnsiTheme="majorHAnsi" w:cstheme="majorHAnsi"/>
          <w:b/>
          <w:bCs/>
          <w:sz w:val="22"/>
          <w:szCs w:val="22"/>
        </w:rPr>
        <w:t>Arguing with or disputing a staff member’s corrective actions is considered disruptive and is subject to the same penalties.</w:t>
      </w:r>
    </w:p>
    <w:p w14:paraId="5E1D20E0" w14:textId="77777777" w:rsidR="00C95326" w:rsidRPr="0028032D" w:rsidRDefault="00C95326" w:rsidP="00C95326">
      <w:pPr>
        <w:numPr>
          <w:ilvl w:val="0"/>
          <w:numId w:val="54"/>
        </w:numPr>
        <w:autoSpaceDE w:val="0"/>
        <w:autoSpaceDN w:val="0"/>
        <w:adjustRightInd w:val="0"/>
        <w:spacing w:after="0" w:line="240" w:lineRule="auto"/>
        <w:rPr>
          <w:rFonts w:asciiTheme="majorHAnsi" w:eastAsia="Times New Roman" w:hAnsiTheme="majorHAnsi" w:cstheme="majorHAnsi"/>
          <w:b/>
          <w:bCs/>
          <w:sz w:val="22"/>
          <w:szCs w:val="22"/>
        </w:rPr>
      </w:pPr>
      <w:r w:rsidRPr="0028032D">
        <w:rPr>
          <w:rFonts w:asciiTheme="majorHAnsi" w:eastAsia="Times New Roman" w:hAnsiTheme="majorHAnsi" w:cstheme="majorHAnsi"/>
          <w:b/>
          <w:bCs/>
          <w:sz w:val="22"/>
          <w:szCs w:val="22"/>
        </w:rPr>
        <w:t xml:space="preserve">Collusion: </w:t>
      </w:r>
      <w:r w:rsidRPr="0028032D">
        <w:rPr>
          <w:rFonts w:asciiTheme="majorHAnsi" w:eastAsia="Times New Roman" w:hAnsiTheme="majorHAnsi" w:cstheme="majorHAnsi"/>
          <w:bCs/>
          <w:sz w:val="22"/>
          <w:szCs w:val="22"/>
        </w:rPr>
        <w:t xml:space="preserve">Administration may discipline a cadet who knowingly assists or aids another person, in any way, in violating school rules, and/or regulations concerning school policy.  This includes inciting other cadets to violate the behavior code.  </w:t>
      </w:r>
    </w:p>
    <w:p w14:paraId="1E832391" w14:textId="77777777" w:rsidR="00C95326" w:rsidRPr="0028032D" w:rsidRDefault="00C95326" w:rsidP="00C95326">
      <w:pPr>
        <w:numPr>
          <w:ilvl w:val="0"/>
          <w:numId w:val="54"/>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Dangerous or Destructive Acts: </w:t>
      </w:r>
      <w:r w:rsidRPr="0028032D">
        <w:rPr>
          <w:rFonts w:asciiTheme="majorHAnsi" w:eastAsia="Times New Roman" w:hAnsiTheme="majorHAnsi" w:cstheme="majorHAnsi"/>
          <w:bCs/>
          <w:sz w:val="22"/>
          <w:szCs w:val="22"/>
        </w:rPr>
        <w:t xml:space="preserve">No cadet shall behave in a manner that endangers the safety of another cadet, staff, or visitor or destroys Academy property.  </w:t>
      </w:r>
    </w:p>
    <w:p w14:paraId="27F844A0" w14:textId="77777777" w:rsidR="00C95326" w:rsidRPr="0028032D" w:rsidRDefault="00C95326" w:rsidP="00C95326">
      <w:pPr>
        <w:numPr>
          <w:ilvl w:val="0"/>
          <w:numId w:val="54"/>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lastRenderedPageBreak/>
        <w:t xml:space="preserve">Forged or Altered Passes or Excuses:  </w:t>
      </w:r>
      <w:r w:rsidRPr="0028032D">
        <w:rPr>
          <w:rFonts w:asciiTheme="majorHAnsi" w:eastAsia="Times New Roman" w:hAnsiTheme="majorHAnsi" w:cstheme="majorHAnsi"/>
          <w:bCs/>
          <w:sz w:val="22"/>
          <w:szCs w:val="22"/>
        </w:rPr>
        <w:t>The signing of another person’s name, altering, or knowingly using a note or pass with an unauthorized signature is considered to be forgery.  Cadets who forge documents and/or alter passes or excuses will be subject to disciplinary consequence.</w:t>
      </w:r>
    </w:p>
    <w:p w14:paraId="7A6D6485" w14:textId="77777777" w:rsidR="00C95326" w:rsidRPr="0028032D" w:rsidRDefault="00C95326" w:rsidP="00C95326">
      <w:pPr>
        <w:numPr>
          <w:ilvl w:val="0"/>
          <w:numId w:val="54"/>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Insubordination:  </w:t>
      </w:r>
      <w:r w:rsidRPr="0028032D">
        <w:rPr>
          <w:rFonts w:asciiTheme="majorHAnsi" w:eastAsia="Times New Roman" w:hAnsiTheme="majorHAnsi" w:cstheme="majorHAnsi"/>
          <w:bCs/>
          <w:sz w:val="22"/>
          <w:szCs w:val="22"/>
        </w:rPr>
        <w:t xml:space="preserve">The act of refusing to obey orders or submit to authority.  A cadet will comply with reasonable directives of school personnel during any period of time the cadet is properly under the authority of the school.  Cadets found to be insubordinate will be subject to a disciplinary action. </w:t>
      </w:r>
    </w:p>
    <w:p w14:paraId="51B63D93" w14:textId="77777777" w:rsidR="00C95326" w:rsidRPr="0028032D" w:rsidRDefault="00C95326" w:rsidP="00C95326">
      <w:pPr>
        <w:numPr>
          <w:ilvl w:val="0"/>
          <w:numId w:val="54"/>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Plagiarism/Cheating/Lying/Stealing: </w:t>
      </w:r>
      <w:r w:rsidRPr="0028032D">
        <w:rPr>
          <w:rFonts w:asciiTheme="majorHAnsi" w:eastAsia="Times New Roman" w:hAnsiTheme="majorHAnsi" w:cstheme="majorHAnsi"/>
          <w:bCs/>
          <w:sz w:val="22"/>
          <w:szCs w:val="22"/>
        </w:rPr>
        <w:t xml:space="preserve">Plagiarism, the act of taking the work of another as your own, cannot be tolerated.  Plagiarism or cheating will result in loss of credit for the work for the grading period and/or removal from the course.  The Maritime Academy of Toledo may use resources such as </w:t>
      </w:r>
      <w:hyperlink r:id="rId87" w:history="1">
        <w:r w:rsidRPr="00856E0B">
          <w:rPr>
            <w:rStyle w:val="Hyperlink"/>
            <w:rFonts w:asciiTheme="majorHAnsi" w:eastAsia="Times New Roman" w:hAnsiTheme="majorHAnsi" w:cstheme="majorHAnsi"/>
            <w:bCs/>
            <w:color w:val="auto"/>
            <w:sz w:val="22"/>
            <w:szCs w:val="22"/>
          </w:rPr>
          <w:t>www.turnitin.com</w:t>
        </w:r>
      </w:hyperlink>
      <w:r w:rsidRPr="0028032D">
        <w:rPr>
          <w:rFonts w:asciiTheme="majorHAnsi" w:eastAsia="Times New Roman" w:hAnsiTheme="majorHAnsi" w:cstheme="majorHAnsi"/>
          <w:bCs/>
          <w:sz w:val="22"/>
          <w:szCs w:val="22"/>
        </w:rPr>
        <w:t>, which scans papers over the Internet to determine if part or all of a paper has been plagiarized.  Cheating, lying, and stealing are all code of conduct violations that may result in detention up to and including suspension.</w:t>
      </w:r>
    </w:p>
    <w:p w14:paraId="57650299" w14:textId="77777777" w:rsidR="00C95326" w:rsidRPr="0028032D" w:rsidRDefault="00C95326" w:rsidP="00C95326">
      <w:pPr>
        <w:numPr>
          <w:ilvl w:val="0"/>
          <w:numId w:val="54"/>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Profanity: </w:t>
      </w:r>
      <w:r w:rsidRPr="0028032D">
        <w:rPr>
          <w:rFonts w:asciiTheme="majorHAnsi" w:eastAsia="Times New Roman" w:hAnsiTheme="majorHAnsi" w:cstheme="majorHAnsi"/>
          <w:bCs/>
          <w:sz w:val="22"/>
          <w:szCs w:val="22"/>
        </w:rPr>
        <w:t xml:space="preserve">There is </w:t>
      </w:r>
      <w:r w:rsidRPr="0028032D">
        <w:rPr>
          <w:rFonts w:asciiTheme="majorHAnsi" w:eastAsia="Times New Roman" w:hAnsiTheme="majorHAnsi" w:cstheme="majorHAnsi"/>
          <w:b/>
          <w:bCs/>
          <w:sz w:val="22"/>
          <w:szCs w:val="22"/>
        </w:rPr>
        <w:t>ZERO</w:t>
      </w:r>
      <w:r w:rsidRPr="0028032D">
        <w:rPr>
          <w:rFonts w:asciiTheme="majorHAnsi" w:eastAsia="Times New Roman" w:hAnsiTheme="majorHAnsi" w:cstheme="majorHAnsi"/>
          <w:bCs/>
          <w:sz w:val="22"/>
          <w:szCs w:val="22"/>
        </w:rPr>
        <w:t xml:space="preserve"> tolerance for profanity.  Cadets using profanity will be subject to severe disciplinary consequences.</w:t>
      </w:r>
    </w:p>
    <w:p w14:paraId="59218B63" w14:textId="77777777" w:rsidR="00C95326" w:rsidRPr="0028032D" w:rsidRDefault="00C95326" w:rsidP="00C95326">
      <w:pPr>
        <w:numPr>
          <w:ilvl w:val="0"/>
          <w:numId w:val="54"/>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Public Display of Affection: </w:t>
      </w:r>
      <w:r w:rsidRPr="0028032D">
        <w:rPr>
          <w:rFonts w:asciiTheme="majorHAnsi" w:eastAsia="Times New Roman" w:hAnsiTheme="majorHAnsi" w:cstheme="majorHAnsi"/>
          <w:bCs/>
          <w:sz w:val="22"/>
          <w:szCs w:val="22"/>
          <w:u w:val="single"/>
        </w:rPr>
        <w:t>Any</w:t>
      </w:r>
      <w:r w:rsidRPr="0028032D">
        <w:rPr>
          <w:rFonts w:asciiTheme="majorHAnsi" w:eastAsia="Times New Roman" w:hAnsiTheme="majorHAnsi" w:cstheme="majorHAnsi"/>
          <w:bCs/>
          <w:sz w:val="22"/>
          <w:szCs w:val="22"/>
        </w:rPr>
        <w:t xml:space="preserve"> public display of affection between and/or among cadets is prohibited.  This includes close body contact, hugging, kissing, and similar actions.  </w:t>
      </w:r>
    </w:p>
    <w:p w14:paraId="76ED2CB4" w14:textId="77777777" w:rsidR="00C95326" w:rsidRPr="0028032D" w:rsidRDefault="00C95326" w:rsidP="00C95326">
      <w:pPr>
        <w:numPr>
          <w:ilvl w:val="0"/>
          <w:numId w:val="54"/>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School Transportation: </w:t>
      </w:r>
      <w:r w:rsidRPr="0028032D">
        <w:rPr>
          <w:rFonts w:asciiTheme="majorHAnsi" w:eastAsia="Times New Roman" w:hAnsiTheme="majorHAnsi" w:cstheme="majorHAnsi"/>
          <w:bCs/>
          <w:sz w:val="22"/>
          <w:szCs w:val="22"/>
        </w:rPr>
        <w:t>Cadets shall obey all directives given by transportation drivers and comply with basic safety regulations.  Failure to do so will result in severe disciplinary action.</w:t>
      </w:r>
    </w:p>
    <w:p w14:paraId="03D8EA22" w14:textId="77777777" w:rsidR="00C95326" w:rsidRPr="0028032D" w:rsidRDefault="00C95326" w:rsidP="00C95326">
      <w:pPr>
        <w:numPr>
          <w:ilvl w:val="0"/>
          <w:numId w:val="54"/>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Throwing objects:</w:t>
      </w:r>
      <w:r w:rsidRPr="0028032D">
        <w:rPr>
          <w:rFonts w:asciiTheme="majorHAnsi" w:eastAsia="Times New Roman" w:hAnsiTheme="majorHAnsi" w:cstheme="majorHAnsi"/>
          <w:bCs/>
          <w:sz w:val="22"/>
          <w:szCs w:val="22"/>
        </w:rPr>
        <w:t xml:space="preserve">  Cadets may not throw books, pencils, or any school property for any reason, playful or otherwise.  </w:t>
      </w:r>
    </w:p>
    <w:p w14:paraId="339ACDD4" w14:textId="77777777" w:rsidR="00C95326" w:rsidRPr="0028032D" w:rsidRDefault="00C95326" w:rsidP="00E16B93">
      <w:pPr>
        <w:widowControl w:val="0"/>
        <w:spacing w:after="0" w:line="240" w:lineRule="auto"/>
        <w:jc w:val="both"/>
        <w:rPr>
          <w:rFonts w:asciiTheme="majorHAnsi" w:eastAsia="Times New Roman" w:hAnsiTheme="majorHAnsi" w:cstheme="majorHAnsi"/>
          <w:snapToGrid w:val="0"/>
          <w:sz w:val="22"/>
          <w:szCs w:val="22"/>
          <w:u w:val="single"/>
        </w:rPr>
      </w:pPr>
    </w:p>
    <w:p w14:paraId="54D70FB0" w14:textId="77777777" w:rsidR="00C95326" w:rsidRPr="005E0F81" w:rsidRDefault="00C95326" w:rsidP="00E16B93">
      <w:pPr>
        <w:widowControl w:val="0"/>
        <w:spacing w:after="0" w:line="240" w:lineRule="auto"/>
        <w:jc w:val="both"/>
        <w:rPr>
          <w:rFonts w:asciiTheme="majorHAnsi" w:eastAsia="Times New Roman" w:hAnsiTheme="majorHAnsi" w:cstheme="majorHAnsi"/>
          <w:b/>
          <w:bCs/>
          <w:snapToGrid w:val="0"/>
          <w:sz w:val="22"/>
          <w:szCs w:val="22"/>
          <w:u w:val="single"/>
        </w:rPr>
      </w:pPr>
      <w:r>
        <w:rPr>
          <w:rFonts w:asciiTheme="majorHAnsi" w:eastAsia="Times New Roman" w:hAnsiTheme="majorHAnsi" w:cstheme="majorHAnsi"/>
          <w:b/>
          <w:bCs/>
          <w:snapToGrid w:val="0"/>
          <w:sz w:val="22"/>
          <w:szCs w:val="22"/>
          <w:u w:val="single"/>
        </w:rPr>
        <w:t>Class</w:t>
      </w:r>
      <w:r w:rsidRPr="005E0F81">
        <w:rPr>
          <w:rFonts w:asciiTheme="majorHAnsi" w:eastAsia="Times New Roman" w:hAnsiTheme="majorHAnsi" w:cstheme="majorHAnsi"/>
          <w:b/>
          <w:bCs/>
          <w:snapToGrid w:val="0"/>
          <w:sz w:val="22"/>
          <w:szCs w:val="22"/>
          <w:u w:val="single"/>
        </w:rPr>
        <w:t xml:space="preserve"> 3 Violation</w:t>
      </w:r>
    </w:p>
    <w:p w14:paraId="5981AC53" w14:textId="77777777" w:rsidR="00C95326" w:rsidRDefault="00C95326" w:rsidP="00E16B93">
      <w:pPr>
        <w:widowControl w:val="0"/>
        <w:spacing w:after="0" w:line="240" w:lineRule="auto"/>
        <w:jc w:val="both"/>
        <w:rPr>
          <w:rFonts w:asciiTheme="majorHAnsi" w:eastAsia="Times New Roman" w:hAnsiTheme="majorHAnsi" w:cstheme="majorHAnsi"/>
          <w:snapToGrid w:val="0"/>
          <w:sz w:val="22"/>
          <w:szCs w:val="22"/>
        </w:rPr>
      </w:pPr>
    </w:p>
    <w:tbl>
      <w:tblPr>
        <w:tblStyle w:val="TableGrid"/>
        <w:tblW w:w="9350" w:type="dxa"/>
        <w:tblLook w:val="04A0" w:firstRow="1" w:lastRow="0" w:firstColumn="1" w:lastColumn="0" w:noHBand="0" w:noVBand="1"/>
      </w:tblPr>
      <w:tblGrid>
        <w:gridCol w:w="715"/>
        <w:gridCol w:w="2790"/>
        <w:gridCol w:w="3060"/>
        <w:gridCol w:w="2785"/>
      </w:tblGrid>
      <w:tr w:rsidR="00C95326" w:rsidRPr="001D2654" w14:paraId="39277BCC" w14:textId="77777777" w:rsidTr="007038E6">
        <w:trPr>
          <w:trHeight w:val="368"/>
        </w:trPr>
        <w:tc>
          <w:tcPr>
            <w:tcW w:w="715" w:type="dxa"/>
            <w:shd w:val="clear" w:color="auto" w:fill="FFFFFF" w:themeFill="background1"/>
          </w:tcPr>
          <w:p w14:paraId="5EBCE0BD" w14:textId="77777777" w:rsidR="00C95326" w:rsidRPr="006B41B8" w:rsidRDefault="00C95326" w:rsidP="00C7645D">
            <w:pPr>
              <w:jc w:val="center"/>
              <w:rPr>
                <w:b/>
                <w:bCs/>
              </w:rPr>
            </w:pPr>
            <w:bookmarkStart w:id="195" w:name="_Hlk110350506"/>
          </w:p>
        </w:tc>
        <w:tc>
          <w:tcPr>
            <w:tcW w:w="2790" w:type="dxa"/>
            <w:shd w:val="clear" w:color="auto" w:fill="FFFF00"/>
          </w:tcPr>
          <w:p w14:paraId="0F06A4C7" w14:textId="77777777" w:rsidR="00C95326" w:rsidRPr="006B41B8" w:rsidRDefault="00C95326" w:rsidP="00C7645D">
            <w:pPr>
              <w:jc w:val="center"/>
              <w:rPr>
                <w:b/>
                <w:bCs/>
              </w:rPr>
            </w:pPr>
            <w:r w:rsidRPr="006B41B8">
              <w:rPr>
                <w:b/>
                <w:bCs/>
              </w:rPr>
              <w:t>1</w:t>
            </w:r>
            <w:r w:rsidRPr="006B41B8">
              <w:rPr>
                <w:b/>
                <w:bCs/>
                <w:vertAlign w:val="superscript"/>
              </w:rPr>
              <w:t>st</w:t>
            </w:r>
            <w:r w:rsidRPr="006B41B8">
              <w:rPr>
                <w:b/>
                <w:bCs/>
              </w:rPr>
              <w:t xml:space="preserve"> Consequence</w:t>
            </w:r>
          </w:p>
        </w:tc>
        <w:tc>
          <w:tcPr>
            <w:tcW w:w="3060" w:type="dxa"/>
            <w:shd w:val="clear" w:color="auto" w:fill="FF0000"/>
          </w:tcPr>
          <w:p w14:paraId="0CEC3246" w14:textId="77777777" w:rsidR="00C95326" w:rsidRPr="006B41B8" w:rsidRDefault="00C95326" w:rsidP="00C7645D">
            <w:pPr>
              <w:jc w:val="center"/>
              <w:rPr>
                <w:b/>
                <w:bCs/>
              </w:rPr>
            </w:pPr>
            <w:r w:rsidRPr="006B41B8">
              <w:rPr>
                <w:b/>
                <w:bCs/>
              </w:rPr>
              <w:t>2nd Consequence</w:t>
            </w:r>
          </w:p>
        </w:tc>
        <w:tc>
          <w:tcPr>
            <w:tcW w:w="2785" w:type="dxa"/>
            <w:shd w:val="clear" w:color="auto" w:fill="FF0000"/>
          </w:tcPr>
          <w:p w14:paraId="5C5161F3" w14:textId="77777777" w:rsidR="00C95326" w:rsidRPr="006B41B8" w:rsidRDefault="00C95326" w:rsidP="00C7645D">
            <w:pPr>
              <w:jc w:val="center"/>
              <w:rPr>
                <w:b/>
                <w:bCs/>
              </w:rPr>
            </w:pPr>
            <w:r w:rsidRPr="006B41B8">
              <w:rPr>
                <w:b/>
                <w:bCs/>
              </w:rPr>
              <w:t>3rd Consequence</w:t>
            </w:r>
          </w:p>
        </w:tc>
      </w:tr>
      <w:tr w:rsidR="00C95326" w:rsidRPr="001D2654" w14:paraId="15C7F76C" w14:textId="77777777" w:rsidTr="000F3A0D">
        <w:trPr>
          <w:trHeight w:val="728"/>
        </w:trPr>
        <w:tc>
          <w:tcPr>
            <w:tcW w:w="715" w:type="dxa"/>
            <w:shd w:val="clear" w:color="auto" w:fill="FFFFFF" w:themeFill="background1"/>
          </w:tcPr>
          <w:p w14:paraId="3AC516C1" w14:textId="77777777" w:rsidR="00C95326" w:rsidRDefault="00C95326" w:rsidP="00451BE0">
            <w:pPr>
              <w:jc w:val="center"/>
            </w:pPr>
          </w:p>
        </w:tc>
        <w:tc>
          <w:tcPr>
            <w:tcW w:w="2790" w:type="dxa"/>
            <w:shd w:val="clear" w:color="auto" w:fill="FFFF00"/>
            <w:vAlign w:val="center"/>
          </w:tcPr>
          <w:p w14:paraId="3606B531" w14:textId="77777777" w:rsidR="00C95326" w:rsidRPr="001D2654" w:rsidRDefault="00C95326" w:rsidP="00451BE0">
            <w:pPr>
              <w:jc w:val="center"/>
            </w:pPr>
            <w:r>
              <w:t>Assistant Principal</w:t>
            </w:r>
          </w:p>
        </w:tc>
        <w:tc>
          <w:tcPr>
            <w:tcW w:w="3060" w:type="dxa"/>
            <w:shd w:val="clear" w:color="auto" w:fill="FF0000"/>
            <w:vAlign w:val="center"/>
          </w:tcPr>
          <w:p w14:paraId="3A61F2CA" w14:textId="77777777" w:rsidR="00C95326" w:rsidRDefault="00C95326" w:rsidP="00451BE0">
            <w:pPr>
              <w:jc w:val="center"/>
            </w:pPr>
            <w:r>
              <w:t>Assistant Principal and/or Principal</w:t>
            </w:r>
          </w:p>
        </w:tc>
        <w:tc>
          <w:tcPr>
            <w:tcW w:w="2785" w:type="dxa"/>
            <w:shd w:val="clear" w:color="auto" w:fill="FF0000"/>
            <w:vAlign w:val="center"/>
          </w:tcPr>
          <w:p w14:paraId="5AAC0EFD" w14:textId="77777777" w:rsidR="00C95326" w:rsidRDefault="00C95326" w:rsidP="00451BE0">
            <w:pPr>
              <w:jc w:val="center"/>
            </w:pPr>
            <w:r>
              <w:t>Assistant Principal and/or Principal</w:t>
            </w:r>
          </w:p>
        </w:tc>
      </w:tr>
      <w:tr w:rsidR="00C95326" w:rsidRPr="001D2654" w14:paraId="063C15E6" w14:textId="77777777" w:rsidTr="000F3A0D">
        <w:trPr>
          <w:trHeight w:val="350"/>
        </w:trPr>
        <w:tc>
          <w:tcPr>
            <w:tcW w:w="715" w:type="dxa"/>
            <w:shd w:val="clear" w:color="auto" w:fill="FFFFFF" w:themeFill="background1"/>
          </w:tcPr>
          <w:p w14:paraId="336BB936" w14:textId="77777777" w:rsidR="00C95326" w:rsidRPr="001D2654" w:rsidRDefault="00C95326" w:rsidP="00451BE0">
            <w:pPr>
              <w:pStyle w:val="ListParagraph"/>
              <w:ind w:left="166"/>
            </w:pPr>
          </w:p>
        </w:tc>
        <w:tc>
          <w:tcPr>
            <w:tcW w:w="2790" w:type="dxa"/>
            <w:shd w:val="clear" w:color="auto" w:fill="FFFF00"/>
          </w:tcPr>
          <w:p w14:paraId="46AD1154" w14:textId="77777777" w:rsidR="00C95326" w:rsidRDefault="00C95326" w:rsidP="00C95326">
            <w:pPr>
              <w:pStyle w:val="ListParagraph"/>
              <w:numPr>
                <w:ilvl w:val="0"/>
                <w:numId w:val="56"/>
              </w:numPr>
              <w:ind w:left="181" w:hanging="180"/>
            </w:pPr>
            <w:r>
              <w:t>Parent Contacted by Assistant Principal</w:t>
            </w:r>
          </w:p>
          <w:p w14:paraId="787E8CA4" w14:textId="77777777" w:rsidR="00C95326" w:rsidRDefault="00C95326" w:rsidP="00C95326">
            <w:pPr>
              <w:pStyle w:val="ListParagraph"/>
              <w:numPr>
                <w:ilvl w:val="0"/>
                <w:numId w:val="56"/>
              </w:numPr>
              <w:ind w:left="181" w:hanging="180"/>
            </w:pPr>
            <w:r>
              <w:t xml:space="preserve">Behavior Plan </w:t>
            </w:r>
          </w:p>
          <w:p w14:paraId="29E67A92" w14:textId="77777777" w:rsidR="00C95326" w:rsidRPr="000A546C" w:rsidRDefault="00C95326" w:rsidP="00C95326">
            <w:pPr>
              <w:pStyle w:val="ListParagraph"/>
              <w:numPr>
                <w:ilvl w:val="0"/>
                <w:numId w:val="56"/>
              </w:numPr>
              <w:autoSpaceDE w:val="0"/>
              <w:autoSpaceDN w:val="0"/>
              <w:adjustRightInd w:val="0"/>
              <w:ind w:left="166" w:hanging="166"/>
              <w:rPr>
                <w:rFonts w:asciiTheme="majorHAnsi" w:eastAsia="Times New Roman" w:hAnsiTheme="majorHAnsi" w:cstheme="majorHAnsi"/>
                <w:sz w:val="22"/>
                <w:szCs w:val="22"/>
              </w:rPr>
            </w:pPr>
            <w:r>
              <w:t>Assistant Principal decides appropriate disciplinary action which could include an Out of School Suspension up to 10 days. (See Chart on PG. 61)</w:t>
            </w:r>
          </w:p>
        </w:tc>
        <w:tc>
          <w:tcPr>
            <w:tcW w:w="3060" w:type="dxa"/>
            <w:shd w:val="clear" w:color="auto" w:fill="FF0000"/>
          </w:tcPr>
          <w:p w14:paraId="09F90AC9" w14:textId="77777777" w:rsidR="00C95326" w:rsidRDefault="00C95326" w:rsidP="00C95326">
            <w:pPr>
              <w:pStyle w:val="ListParagraph"/>
              <w:numPr>
                <w:ilvl w:val="0"/>
                <w:numId w:val="56"/>
              </w:numPr>
              <w:autoSpaceDE w:val="0"/>
              <w:autoSpaceDN w:val="0"/>
              <w:adjustRightInd w:val="0"/>
              <w:ind w:left="166" w:hanging="180"/>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Principal may issue up to a 10 day out of school suspension. </w:t>
            </w:r>
          </w:p>
          <w:p w14:paraId="321F6908" w14:textId="77777777" w:rsidR="00C95326" w:rsidRDefault="00C95326" w:rsidP="00C95326">
            <w:pPr>
              <w:pStyle w:val="ListParagraph"/>
              <w:numPr>
                <w:ilvl w:val="0"/>
                <w:numId w:val="56"/>
              </w:numPr>
              <w:autoSpaceDE w:val="0"/>
              <w:autoSpaceDN w:val="0"/>
              <w:adjustRightInd w:val="0"/>
              <w:ind w:left="166" w:hanging="180"/>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Immediate Parent contact. </w:t>
            </w:r>
          </w:p>
          <w:p w14:paraId="7A0D3198" w14:textId="77777777" w:rsidR="00C95326" w:rsidRPr="00AF79A9" w:rsidRDefault="00C95326" w:rsidP="00C95326">
            <w:pPr>
              <w:pStyle w:val="ListParagraph"/>
              <w:numPr>
                <w:ilvl w:val="0"/>
                <w:numId w:val="56"/>
              </w:numPr>
              <w:autoSpaceDE w:val="0"/>
              <w:autoSpaceDN w:val="0"/>
              <w:adjustRightInd w:val="0"/>
              <w:ind w:left="166" w:hanging="180"/>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Emergency removal of student if deemed necessary. </w:t>
            </w:r>
          </w:p>
        </w:tc>
        <w:tc>
          <w:tcPr>
            <w:tcW w:w="2785" w:type="dxa"/>
            <w:shd w:val="clear" w:color="auto" w:fill="FF0000"/>
          </w:tcPr>
          <w:p w14:paraId="67347E51" w14:textId="77777777" w:rsidR="00C95326" w:rsidRDefault="00C95326" w:rsidP="00C95326">
            <w:pPr>
              <w:pStyle w:val="ListParagraph"/>
              <w:numPr>
                <w:ilvl w:val="0"/>
                <w:numId w:val="56"/>
              </w:numPr>
              <w:ind w:left="256" w:hanging="256"/>
            </w:pPr>
            <w:r>
              <w:t>Possible 10 day suspension with intent to expel.</w:t>
            </w:r>
          </w:p>
          <w:p w14:paraId="63DECB0E" w14:textId="77777777" w:rsidR="00C95326" w:rsidRDefault="00C95326" w:rsidP="00C95326">
            <w:pPr>
              <w:pStyle w:val="ListParagraph"/>
              <w:numPr>
                <w:ilvl w:val="0"/>
                <w:numId w:val="56"/>
              </w:numPr>
              <w:ind w:left="256" w:hanging="256"/>
            </w:pPr>
            <w:r>
              <w:t>Immediate Parent Contact</w:t>
            </w:r>
          </w:p>
          <w:p w14:paraId="7520CBEC" w14:textId="77777777" w:rsidR="00C95326" w:rsidRPr="001D2654" w:rsidRDefault="00C95326" w:rsidP="00C95326">
            <w:pPr>
              <w:pStyle w:val="ListParagraph"/>
              <w:numPr>
                <w:ilvl w:val="0"/>
                <w:numId w:val="56"/>
              </w:numPr>
              <w:ind w:left="256" w:hanging="256"/>
            </w:pPr>
            <w:r>
              <w:t xml:space="preserve">Emergency removal of student if deemed necessary. </w:t>
            </w:r>
          </w:p>
        </w:tc>
      </w:tr>
      <w:bookmarkEnd w:id="195"/>
    </w:tbl>
    <w:p w14:paraId="4A20C117" w14:textId="77777777" w:rsidR="00C95326" w:rsidRDefault="00C95326" w:rsidP="00E16B93">
      <w:pPr>
        <w:widowControl w:val="0"/>
        <w:spacing w:after="0" w:line="240" w:lineRule="auto"/>
        <w:jc w:val="both"/>
        <w:rPr>
          <w:rFonts w:asciiTheme="majorHAnsi" w:eastAsia="Times New Roman" w:hAnsiTheme="majorHAnsi" w:cstheme="majorHAnsi"/>
          <w:snapToGrid w:val="0"/>
          <w:sz w:val="22"/>
          <w:szCs w:val="22"/>
        </w:rPr>
      </w:pPr>
    </w:p>
    <w:p w14:paraId="659C7375" w14:textId="77777777" w:rsidR="00C95326" w:rsidRPr="00164321" w:rsidRDefault="00C95326" w:rsidP="00164321">
      <w:pPr>
        <w:spacing w:after="120"/>
        <w:rPr>
          <w:rFonts w:asciiTheme="majorHAnsi" w:eastAsia="Times New Roman" w:hAnsiTheme="majorHAnsi" w:cstheme="majorHAnsi"/>
          <w:bCs/>
          <w:sz w:val="22"/>
          <w:szCs w:val="22"/>
          <w:u w:val="single"/>
        </w:rPr>
      </w:pPr>
      <w:bookmarkStart w:id="196" w:name="_Hlk110432243"/>
      <w:r w:rsidRPr="00CD14C6">
        <w:rPr>
          <w:rFonts w:asciiTheme="majorHAnsi" w:eastAsia="Times New Roman" w:hAnsiTheme="majorHAnsi" w:cstheme="majorHAnsi"/>
          <w:b/>
          <w:sz w:val="22"/>
          <w:szCs w:val="22"/>
          <w:u w:val="single"/>
        </w:rPr>
        <w:t>Class 3 Code of Conduct Violations</w:t>
      </w:r>
      <w:r>
        <w:rPr>
          <w:rFonts w:asciiTheme="majorHAnsi" w:eastAsia="Times New Roman" w:hAnsiTheme="majorHAnsi" w:cstheme="majorHAnsi"/>
          <w:b/>
          <w:sz w:val="22"/>
          <w:szCs w:val="22"/>
          <w:u w:val="single"/>
        </w:rPr>
        <w:t xml:space="preserve"> Definitions</w:t>
      </w:r>
      <w:r w:rsidRPr="00CD14C6">
        <w:rPr>
          <w:rFonts w:asciiTheme="majorHAnsi" w:eastAsia="Times New Roman" w:hAnsiTheme="majorHAnsi" w:cstheme="majorHAnsi"/>
          <w:b/>
          <w:sz w:val="22"/>
          <w:szCs w:val="22"/>
          <w:u w:val="single"/>
        </w:rPr>
        <w:t>:</w:t>
      </w:r>
      <w:bookmarkEnd w:id="196"/>
    </w:p>
    <w:p w14:paraId="3E06431E" w14:textId="77777777" w:rsidR="00C95326" w:rsidRPr="0028032D" w:rsidRDefault="00C95326" w:rsidP="00C95326">
      <w:pPr>
        <w:numPr>
          <w:ilvl w:val="0"/>
          <w:numId w:val="18"/>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Counterfeit Drugs: </w:t>
      </w:r>
      <w:r w:rsidRPr="0028032D">
        <w:rPr>
          <w:rFonts w:asciiTheme="majorHAnsi" w:eastAsia="Times New Roman" w:hAnsiTheme="majorHAnsi" w:cstheme="majorHAnsi"/>
          <w:bCs/>
          <w:sz w:val="22"/>
          <w:szCs w:val="22"/>
        </w:rPr>
        <w:t>State law makes it unlawful to possess, pass, sell, or offer to sell any substance represented to be or appearing to be a controlled substance (drug) or over the counter medications.</w:t>
      </w:r>
    </w:p>
    <w:p w14:paraId="1149BA28" w14:textId="5913BBCF" w:rsidR="00C95326" w:rsidRPr="0028032D" w:rsidRDefault="00C95326" w:rsidP="00C95326">
      <w:pPr>
        <w:numPr>
          <w:ilvl w:val="0"/>
          <w:numId w:val="18"/>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Drugs and Alcohol Usage and Drug Testing Policy:  </w:t>
      </w:r>
      <w:r w:rsidRPr="0028032D">
        <w:rPr>
          <w:rFonts w:asciiTheme="majorHAnsi" w:eastAsia="Times New Roman" w:hAnsiTheme="majorHAnsi" w:cstheme="majorHAnsi"/>
          <w:bCs/>
          <w:sz w:val="22"/>
          <w:szCs w:val="22"/>
        </w:rPr>
        <w:t xml:space="preserve">The Maritime Academy of Toledo Board of Education Drug Testing Policy was formed to ensure that our cadets are drug free.  This policy applies to all cadets.  A cadet shall not possess, transmit, conceal, offer for sale, consume, show evidence of having consumed or used any alcoholic beverages, illegal drugs, over the counter medications, look-alike drugs or any mind-altering substance while on school grounds or facilities; at school-sponsored events; in other situations under the authority of the District or in school-owned or school-approved vehicles.  Included in this prohibition are any substances represented as a controlled substance, the abuse or misuse of prescribed and over the counter medications, nonalcoholic beers, steroids, and drug paraphernalia.  Persons violating this code of conduct regulation shall be subject to immediate suspension from school and possible expulsion as well as referral to law enforcement.  Whenever a </w:t>
      </w:r>
      <w:r w:rsidRPr="0028032D">
        <w:rPr>
          <w:rFonts w:asciiTheme="majorHAnsi" w:eastAsia="Times New Roman" w:hAnsiTheme="majorHAnsi" w:cstheme="majorHAnsi"/>
          <w:bCs/>
          <w:sz w:val="22"/>
          <w:szCs w:val="22"/>
        </w:rPr>
        <w:lastRenderedPageBreak/>
        <w:t>cadet is suspended or expelled from school in accordance with O.R.C. 3313.66 for the possession of alcohol or drugs, the Superintendent may notify the Registrar of Motor Vehicles and the juvenile judge of the county of the suspension or expulsion.</w:t>
      </w:r>
    </w:p>
    <w:p w14:paraId="5477455B" w14:textId="77777777" w:rsidR="00C95326" w:rsidRPr="0028032D" w:rsidRDefault="00C95326" w:rsidP="00C95326">
      <w:pPr>
        <w:numPr>
          <w:ilvl w:val="0"/>
          <w:numId w:val="18"/>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Verbal Assault, Bullying, Harassment, Play Fighting, and Making Threatening or Obscene Gestures Toward Peers: </w:t>
      </w:r>
      <w:r w:rsidRPr="0028032D">
        <w:rPr>
          <w:rFonts w:asciiTheme="majorHAnsi" w:eastAsia="Times New Roman" w:hAnsiTheme="majorHAnsi" w:cstheme="majorHAnsi"/>
          <w:bCs/>
          <w:sz w:val="22"/>
          <w:szCs w:val="22"/>
        </w:rPr>
        <w:t xml:space="preserve">NO cadet may verbally assault, bully, harass, </w:t>
      </w:r>
      <w:r w:rsidRPr="0028032D">
        <w:rPr>
          <w:rFonts w:asciiTheme="majorHAnsi" w:eastAsia="Times New Roman" w:hAnsiTheme="majorHAnsi" w:cstheme="majorHAnsi"/>
          <w:bCs/>
          <w:sz w:val="22"/>
          <w:szCs w:val="22"/>
          <w:u w:val="single"/>
        </w:rPr>
        <w:t>play fight</w:t>
      </w:r>
      <w:r w:rsidRPr="0028032D">
        <w:rPr>
          <w:rFonts w:asciiTheme="majorHAnsi" w:eastAsia="Times New Roman" w:hAnsiTheme="majorHAnsi" w:cstheme="majorHAnsi"/>
          <w:bCs/>
          <w:sz w:val="22"/>
          <w:szCs w:val="22"/>
        </w:rPr>
        <w:t xml:space="preserve">, or make a threatening or obscene gesture towards a fellow cadet in the school building, on school grounds, or at any school-sponsored function. Cadets may be suspended for a period of up to ten (10) days and/or may be recommended for expulsion and/or immediately expelled depending upon the severity of the incident. </w:t>
      </w:r>
      <w:r w:rsidRPr="0028032D">
        <w:rPr>
          <w:rFonts w:asciiTheme="majorHAnsi" w:eastAsia="Times New Roman" w:hAnsiTheme="majorHAnsi" w:cstheme="majorHAnsi"/>
          <w:b/>
          <w:bCs/>
          <w:sz w:val="22"/>
          <w:szCs w:val="22"/>
        </w:rPr>
        <w:t>Obscene gestures, verbal assault, and bullying are as serious in nature as physical contact and as such will not be tolerated.</w:t>
      </w:r>
      <w:r w:rsidRPr="0028032D">
        <w:rPr>
          <w:rFonts w:asciiTheme="majorHAnsi" w:eastAsia="Times New Roman" w:hAnsiTheme="majorHAnsi" w:cstheme="majorHAnsi"/>
          <w:bCs/>
          <w:sz w:val="22"/>
          <w:szCs w:val="22"/>
        </w:rPr>
        <w:t xml:space="preserve">  Obscene gestures and verbal assault will result in an assignment to the detention for an extended period of time, suspension, and/or expulsion depending on the seriousness and frequency of the offense. Additionally, cadets may also be referred to law enforcement for any form of verbal assault, threatening, and/or bullying.  </w:t>
      </w:r>
    </w:p>
    <w:p w14:paraId="7EAC9011" w14:textId="77777777" w:rsidR="00C95326" w:rsidRPr="0028032D" w:rsidRDefault="00C95326" w:rsidP="00C95326">
      <w:pPr>
        <w:numPr>
          <w:ilvl w:val="0"/>
          <w:numId w:val="18"/>
        </w:numPr>
        <w:autoSpaceDE w:val="0"/>
        <w:autoSpaceDN w:val="0"/>
        <w:adjustRightInd w:val="0"/>
        <w:spacing w:after="0" w:line="240" w:lineRule="auto"/>
        <w:rPr>
          <w:rFonts w:asciiTheme="majorHAnsi" w:eastAsia="Times New Roman" w:hAnsiTheme="majorHAnsi" w:cstheme="majorHAnsi"/>
          <w:b/>
          <w:bCs/>
          <w:sz w:val="22"/>
          <w:szCs w:val="22"/>
        </w:rPr>
      </w:pPr>
      <w:r w:rsidRPr="0028032D">
        <w:rPr>
          <w:rFonts w:asciiTheme="majorHAnsi" w:eastAsia="Times New Roman" w:hAnsiTheme="majorHAnsi" w:cstheme="majorHAnsi"/>
          <w:b/>
          <w:bCs/>
          <w:sz w:val="22"/>
          <w:szCs w:val="22"/>
        </w:rPr>
        <w:t xml:space="preserve">Gambling: </w:t>
      </w:r>
      <w:r w:rsidRPr="0028032D">
        <w:rPr>
          <w:rFonts w:asciiTheme="majorHAnsi" w:eastAsia="Times New Roman" w:hAnsiTheme="majorHAnsi" w:cstheme="majorHAnsi"/>
          <w:bCs/>
          <w:sz w:val="22"/>
          <w:szCs w:val="22"/>
        </w:rPr>
        <w:t>No cadets shall gamble on school premises or at school activities.  This includes but is not limited to games involving card playing and/or the use of coins or any other devices used for gambling.</w:t>
      </w:r>
    </w:p>
    <w:p w14:paraId="3D1FDE7A" w14:textId="77777777" w:rsidR="00C95326" w:rsidRPr="0028032D" w:rsidRDefault="00C95326" w:rsidP="00C95326">
      <w:pPr>
        <w:numPr>
          <w:ilvl w:val="0"/>
          <w:numId w:val="18"/>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Hazing:  </w:t>
      </w:r>
      <w:r w:rsidRPr="0028032D">
        <w:rPr>
          <w:rFonts w:asciiTheme="majorHAnsi" w:eastAsia="Times New Roman" w:hAnsiTheme="majorHAnsi" w:cstheme="majorHAnsi"/>
          <w:bCs/>
          <w:sz w:val="22"/>
          <w:szCs w:val="22"/>
        </w:rPr>
        <w:t>Hazing activities of any type are inconsistent with the educational process and will be prohibited at all times.  No administrator, faculty member, or other employee of the school district shall encourage, permit, condone, or tolerate any hazing activities.  No cadet, including leaders of cadet organizations, may plan, encourage, or engage in any hazing.  Administrators, faculty members, cadets, and all other employees who fail to abide by this policy may be subject to disciplinary action, and may be liable for civil and criminal penalties in accordance with Ohio law.</w:t>
      </w:r>
    </w:p>
    <w:p w14:paraId="0AA6C35E" w14:textId="77777777" w:rsidR="00C95326" w:rsidRPr="0028032D" w:rsidRDefault="00C95326" w:rsidP="00C95326">
      <w:pPr>
        <w:numPr>
          <w:ilvl w:val="0"/>
          <w:numId w:val="18"/>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Property Damage/Vandalism:  </w:t>
      </w:r>
      <w:r w:rsidRPr="0028032D">
        <w:rPr>
          <w:rFonts w:asciiTheme="majorHAnsi" w:eastAsia="Times New Roman" w:hAnsiTheme="majorHAnsi" w:cstheme="majorHAnsi"/>
          <w:bCs/>
          <w:sz w:val="22"/>
          <w:szCs w:val="22"/>
        </w:rPr>
        <w:t>Marking, defacing, or damaging school or personal property of others is forbidden.  Violators of this rule will be required to pay for repair or replacement according to the laws of the State of Ohio and may face other disciplinary action, including suspension and/or expulsion from school.  If the cadet is a minor, his/her parent(s)/guardian(s), by law, are financially responsible for any damage to school property.  Violators will be referred to law enforcement if retribution is not made to the school for damages sustained.</w:t>
      </w:r>
    </w:p>
    <w:p w14:paraId="3AA1A6D8" w14:textId="77777777" w:rsidR="00C95326" w:rsidRPr="0028032D" w:rsidRDefault="00C95326" w:rsidP="00C95326">
      <w:pPr>
        <w:numPr>
          <w:ilvl w:val="0"/>
          <w:numId w:val="18"/>
        </w:numPr>
        <w:autoSpaceDE w:val="0"/>
        <w:autoSpaceDN w:val="0"/>
        <w:adjustRightInd w:val="0"/>
        <w:spacing w:after="0" w:line="240" w:lineRule="auto"/>
        <w:rPr>
          <w:rFonts w:asciiTheme="majorHAnsi" w:eastAsia="Times New Roman" w:hAnsiTheme="majorHAnsi" w:cstheme="majorHAnsi"/>
          <w:b/>
          <w:bCs/>
          <w:sz w:val="22"/>
          <w:szCs w:val="22"/>
        </w:rPr>
      </w:pPr>
      <w:r w:rsidRPr="0028032D">
        <w:rPr>
          <w:rFonts w:asciiTheme="majorHAnsi" w:eastAsia="Times New Roman" w:hAnsiTheme="majorHAnsi" w:cstheme="majorHAnsi"/>
          <w:b/>
          <w:bCs/>
          <w:sz w:val="22"/>
          <w:szCs w:val="22"/>
        </w:rPr>
        <w:t xml:space="preserve">Sexual Harassment: </w:t>
      </w:r>
      <w:r w:rsidRPr="0028032D">
        <w:rPr>
          <w:rFonts w:asciiTheme="majorHAnsi" w:eastAsia="Times New Roman" w:hAnsiTheme="majorHAnsi" w:cstheme="majorHAnsi"/>
          <w:bCs/>
          <w:sz w:val="22"/>
          <w:szCs w:val="22"/>
        </w:rPr>
        <w:t>Cadets are expected to conduct themselves at all times so as to provide an atmosphere free from sexual harassment.  Sexual harassment includes among other things: unwelcome sexual advances, requests for sexual favors, or other verbal or physical conduct of a sexual nature including epithets, derogatory comments, slurs, or suggestive jokes.  Violation of this policy may result in removal of cadets from class, suspension, and/or expulsion.  For additional information, please see the district policy posted in the Captain/Commander’s Office.</w:t>
      </w:r>
    </w:p>
    <w:p w14:paraId="668A8110" w14:textId="77777777" w:rsidR="00C95326" w:rsidRPr="0028032D" w:rsidRDefault="00C95326" w:rsidP="00C95326">
      <w:pPr>
        <w:numPr>
          <w:ilvl w:val="0"/>
          <w:numId w:val="18"/>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Smoking and Tobacco: </w:t>
      </w:r>
      <w:r w:rsidRPr="0028032D">
        <w:rPr>
          <w:rFonts w:asciiTheme="majorHAnsi" w:eastAsia="Times New Roman" w:hAnsiTheme="majorHAnsi" w:cstheme="majorHAnsi"/>
          <w:bCs/>
          <w:sz w:val="22"/>
          <w:szCs w:val="22"/>
        </w:rPr>
        <w:t xml:space="preserve">Possession of tobacco, smoking, evidence of smoking, use of snuff, chewing tobacco, tobacco look-a-likes, or other tobacco products on school property, in the school building, or on campus is not permitted.  Obvious possession, smoking, chewing tobacco, using snuff or tobacco look-a-likes, exhaling of smoke, or tobacco in hand or mouth shall be sufficient evidence of tobacco usage or possession.  Consequences for smoking and/or possession of tobacco will result in suspension and/or expulsion from the Academy. This includes e-cigarettes or any other vapor producing apparatus. </w:t>
      </w:r>
    </w:p>
    <w:p w14:paraId="6A861F6C" w14:textId="77777777" w:rsidR="00C95326" w:rsidRPr="0028032D" w:rsidRDefault="00C95326" w:rsidP="00C95326">
      <w:pPr>
        <w:numPr>
          <w:ilvl w:val="0"/>
          <w:numId w:val="18"/>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Theft and Unauthorized Use of Others’ Property: </w:t>
      </w:r>
      <w:r w:rsidRPr="0028032D">
        <w:rPr>
          <w:rFonts w:asciiTheme="majorHAnsi" w:eastAsia="Times New Roman" w:hAnsiTheme="majorHAnsi" w:cstheme="majorHAnsi"/>
          <w:bCs/>
          <w:sz w:val="22"/>
          <w:szCs w:val="22"/>
        </w:rPr>
        <w:t>Theft of property, whether it is a fellow cadet, staff member, or property owned by The Maritime Academy of Toledo Board of Education, may result in the cadet(s) being suspended from school and/or a recommendation for expulsion.  The unauthorized use of property, whether it be another person’s or Board of Education-owned, may result in suspension from school.  The length of the suspension (1 to 10 days) will be determined by the Captain.  Violators may be referred to law enforcement.</w:t>
      </w:r>
    </w:p>
    <w:p w14:paraId="36705F8E" w14:textId="77777777" w:rsidR="00C95326" w:rsidRPr="0028032D" w:rsidRDefault="00C95326" w:rsidP="00C95326">
      <w:pPr>
        <w:numPr>
          <w:ilvl w:val="0"/>
          <w:numId w:val="18"/>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Threats: </w:t>
      </w:r>
      <w:r w:rsidRPr="0028032D">
        <w:rPr>
          <w:rFonts w:asciiTheme="majorHAnsi" w:eastAsia="Times New Roman" w:hAnsiTheme="majorHAnsi" w:cstheme="majorHAnsi"/>
          <w:bCs/>
          <w:sz w:val="22"/>
          <w:szCs w:val="22"/>
        </w:rPr>
        <w:t>Any verbal or written threat to the safety of a cadet, staff member, or other person will be taken very seriously.  Any threat, including hoax threats, will result in disciplinary action, which may include suspension with a recommendation for expulsion and referral to law enforcement.</w:t>
      </w:r>
    </w:p>
    <w:p w14:paraId="100EA4F4" w14:textId="77777777" w:rsidR="00C95326" w:rsidRPr="0028032D" w:rsidRDefault="00C95326" w:rsidP="00C95326">
      <w:pPr>
        <w:numPr>
          <w:ilvl w:val="0"/>
          <w:numId w:val="18"/>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Gang Affiliation and/or Activity: </w:t>
      </w:r>
      <w:r w:rsidRPr="0028032D">
        <w:rPr>
          <w:rFonts w:asciiTheme="majorHAnsi" w:eastAsia="Times New Roman" w:hAnsiTheme="majorHAnsi" w:cstheme="majorHAnsi"/>
          <w:bCs/>
          <w:sz w:val="22"/>
          <w:szCs w:val="22"/>
        </w:rPr>
        <w:t>Use of gang signs, gang language, either audible or written, and recruiting for gang membership is not allowed.</w:t>
      </w:r>
      <w:r w:rsidRPr="0028032D">
        <w:rPr>
          <w:rFonts w:asciiTheme="majorHAnsi" w:eastAsia="Times New Roman" w:hAnsiTheme="majorHAnsi" w:cstheme="majorHAnsi"/>
          <w:b/>
          <w:bCs/>
          <w:sz w:val="22"/>
          <w:szCs w:val="22"/>
        </w:rPr>
        <w:t xml:space="preserve"> </w:t>
      </w:r>
    </w:p>
    <w:p w14:paraId="1CDADA5E" w14:textId="77777777" w:rsidR="00C95326" w:rsidRPr="0028032D" w:rsidRDefault="00C95326" w:rsidP="00C95326">
      <w:pPr>
        <w:numPr>
          <w:ilvl w:val="0"/>
          <w:numId w:val="18"/>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Internet Usage:</w:t>
      </w:r>
      <w:r w:rsidRPr="0028032D">
        <w:rPr>
          <w:rFonts w:asciiTheme="majorHAnsi" w:eastAsia="Times New Roman" w:hAnsiTheme="majorHAnsi" w:cstheme="majorHAnsi"/>
          <w:bCs/>
          <w:sz w:val="22"/>
          <w:szCs w:val="22"/>
        </w:rPr>
        <w:t xml:space="preserve"> Using the school’s internet server to access inappropriate websites (Social Media, i.e. Facebook, etc., sites of a sexual nature, or promotion of hate or violence, etc.) will result in loss of computer </w:t>
      </w:r>
      <w:r>
        <w:rPr>
          <w:rFonts w:asciiTheme="majorHAnsi" w:eastAsia="Times New Roman" w:hAnsiTheme="majorHAnsi" w:cstheme="majorHAnsi"/>
          <w:bCs/>
          <w:sz w:val="22"/>
          <w:szCs w:val="22"/>
        </w:rPr>
        <w:pgNum/>
      </w:r>
      <w:proofErr w:type="spellStart"/>
      <w:r>
        <w:rPr>
          <w:rFonts w:asciiTheme="majorHAnsi" w:eastAsia="Times New Roman" w:hAnsiTheme="majorHAnsi" w:cstheme="majorHAnsi"/>
          <w:bCs/>
          <w:sz w:val="22"/>
          <w:szCs w:val="22"/>
        </w:rPr>
        <w:t>rivileges</w:t>
      </w:r>
      <w:proofErr w:type="spellEnd"/>
      <w:r w:rsidRPr="0028032D">
        <w:rPr>
          <w:rFonts w:asciiTheme="majorHAnsi" w:eastAsia="Times New Roman" w:hAnsiTheme="majorHAnsi" w:cstheme="majorHAnsi"/>
          <w:bCs/>
          <w:sz w:val="22"/>
          <w:szCs w:val="22"/>
        </w:rPr>
        <w:t xml:space="preserve"> for a specified period of time.  Any subsequent violation could result in suspension or expulsion depending on the situation. </w:t>
      </w:r>
    </w:p>
    <w:p w14:paraId="12F804B2" w14:textId="77777777" w:rsidR="00C95326" w:rsidRPr="0028032D" w:rsidRDefault="00C95326" w:rsidP="00C95326">
      <w:pPr>
        <w:numPr>
          <w:ilvl w:val="0"/>
          <w:numId w:val="18"/>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lastRenderedPageBreak/>
        <w:t>Leaving Class without Permission:</w:t>
      </w:r>
      <w:r w:rsidRPr="0028032D">
        <w:rPr>
          <w:rFonts w:asciiTheme="majorHAnsi" w:eastAsia="Times New Roman" w:hAnsiTheme="majorHAnsi" w:cstheme="majorHAnsi"/>
          <w:bCs/>
          <w:sz w:val="22"/>
          <w:szCs w:val="22"/>
        </w:rPr>
        <w:t xml:space="preserve"> Cadets are never permitted to leave a class without permission.  If a cadet chooses to leave class without permission they will be met with severe consequences, regardless of the reason for leaving class.  Consequences could include out of school suspension and expulsion if determined by the Superintendent. </w:t>
      </w:r>
    </w:p>
    <w:p w14:paraId="4FD8CB26" w14:textId="77777777" w:rsidR="00C95326" w:rsidRDefault="00C95326" w:rsidP="00C95326">
      <w:pPr>
        <w:numPr>
          <w:ilvl w:val="0"/>
          <w:numId w:val="18"/>
        </w:numPr>
        <w:autoSpaceDE w:val="0"/>
        <w:autoSpaceDN w:val="0"/>
        <w:adjustRightInd w:val="0"/>
        <w:spacing w:after="0" w:line="240" w:lineRule="auto"/>
        <w:rPr>
          <w:rFonts w:asciiTheme="majorHAnsi" w:eastAsia="Times New Roman" w:hAnsiTheme="majorHAnsi" w:cstheme="majorHAnsi"/>
          <w:b/>
          <w:bCs/>
          <w:sz w:val="22"/>
          <w:szCs w:val="22"/>
        </w:rPr>
      </w:pPr>
      <w:bookmarkStart w:id="197" w:name="_Toc93335230"/>
      <w:bookmarkStart w:id="198" w:name="_Toc93336336"/>
      <w:bookmarkStart w:id="199" w:name="_Toc93347843"/>
      <w:bookmarkStart w:id="200" w:name="_Toc93823971"/>
      <w:bookmarkStart w:id="201" w:name="_Toc93824605"/>
      <w:bookmarkStart w:id="202" w:name="_Toc175307984"/>
      <w:bookmarkStart w:id="203" w:name="_Toc175308171"/>
      <w:bookmarkStart w:id="204" w:name="_Toc184712371"/>
      <w:r w:rsidRPr="0028032D">
        <w:rPr>
          <w:rFonts w:asciiTheme="majorHAnsi" w:eastAsia="Times New Roman" w:hAnsiTheme="majorHAnsi" w:cstheme="majorHAnsi"/>
          <w:b/>
          <w:bCs/>
          <w:sz w:val="22"/>
          <w:szCs w:val="22"/>
        </w:rPr>
        <w:t>Chronic Discipline Problems: Cadets who compile a continuing record of code of conduct violations will be suspended. With escalating discipline problems the cadet may be given notice of expulsion.  Should the cadet continue with chronic misbehavior, the cadet will be expelled.  Cadets who are serious chronic discipline problems may also be expelled without suspension.</w:t>
      </w:r>
    </w:p>
    <w:p w14:paraId="4AF64A45" w14:textId="77777777" w:rsidR="00C95326" w:rsidRDefault="00C95326" w:rsidP="00754C44">
      <w:pPr>
        <w:autoSpaceDE w:val="0"/>
        <w:autoSpaceDN w:val="0"/>
        <w:adjustRightInd w:val="0"/>
        <w:spacing w:after="0" w:line="240" w:lineRule="auto"/>
        <w:rPr>
          <w:rFonts w:asciiTheme="majorHAnsi" w:eastAsia="Times New Roman" w:hAnsiTheme="majorHAnsi" w:cstheme="majorHAnsi"/>
          <w:b/>
          <w:bCs/>
          <w:sz w:val="22"/>
          <w:szCs w:val="22"/>
        </w:rPr>
      </w:pPr>
    </w:p>
    <w:p w14:paraId="658C0E42" w14:textId="77777777" w:rsidR="00C95326" w:rsidRPr="00FB5A08" w:rsidRDefault="00C95326" w:rsidP="00561B30">
      <w:pPr>
        <w:widowControl w:val="0"/>
        <w:spacing w:after="0" w:line="240" w:lineRule="auto"/>
        <w:jc w:val="both"/>
        <w:rPr>
          <w:rFonts w:asciiTheme="majorHAnsi" w:eastAsia="Times New Roman" w:hAnsiTheme="majorHAnsi" w:cstheme="majorHAnsi"/>
          <w:b/>
          <w:bCs/>
          <w:snapToGrid w:val="0"/>
          <w:sz w:val="22"/>
          <w:szCs w:val="22"/>
          <w:u w:val="single"/>
        </w:rPr>
      </w:pPr>
      <w:r>
        <w:rPr>
          <w:rFonts w:asciiTheme="majorHAnsi" w:eastAsia="Times New Roman" w:hAnsiTheme="majorHAnsi" w:cstheme="majorHAnsi"/>
          <w:b/>
          <w:bCs/>
          <w:snapToGrid w:val="0"/>
          <w:sz w:val="22"/>
          <w:szCs w:val="22"/>
          <w:u w:val="single"/>
        </w:rPr>
        <w:t>Class</w:t>
      </w:r>
      <w:r w:rsidRPr="00FB5A08">
        <w:rPr>
          <w:rFonts w:asciiTheme="majorHAnsi" w:eastAsia="Times New Roman" w:hAnsiTheme="majorHAnsi" w:cstheme="majorHAnsi"/>
          <w:b/>
          <w:bCs/>
          <w:snapToGrid w:val="0"/>
          <w:sz w:val="22"/>
          <w:szCs w:val="22"/>
          <w:u w:val="single"/>
        </w:rPr>
        <w:t xml:space="preserve"> 4 </w:t>
      </w:r>
      <w:r>
        <w:rPr>
          <w:rFonts w:asciiTheme="majorHAnsi" w:eastAsia="Times New Roman" w:hAnsiTheme="majorHAnsi" w:cstheme="majorHAnsi"/>
          <w:b/>
          <w:bCs/>
          <w:snapToGrid w:val="0"/>
          <w:sz w:val="22"/>
          <w:szCs w:val="22"/>
          <w:u w:val="single"/>
        </w:rPr>
        <w:t>V</w:t>
      </w:r>
      <w:r w:rsidRPr="00FB5A08">
        <w:rPr>
          <w:rFonts w:asciiTheme="majorHAnsi" w:eastAsia="Times New Roman" w:hAnsiTheme="majorHAnsi" w:cstheme="majorHAnsi"/>
          <w:b/>
          <w:bCs/>
          <w:snapToGrid w:val="0"/>
          <w:sz w:val="22"/>
          <w:szCs w:val="22"/>
          <w:u w:val="single"/>
        </w:rPr>
        <w:t>iolation</w:t>
      </w:r>
    </w:p>
    <w:p w14:paraId="490BE7F9" w14:textId="77777777" w:rsidR="00C95326" w:rsidRPr="0028032D" w:rsidRDefault="00C95326" w:rsidP="00754C44">
      <w:pPr>
        <w:autoSpaceDE w:val="0"/>
        <w:autoSpaceDN w:val="0"/>
        <w:adjustRightInd w:val="0"/>
        <w:spacing w:after="0" w:line="240" w:lineRule="auto"/>
        <w:rPr>
          <w:rFonts w:asciiTheme="majorHAnsi" w:eastAsia="Times New Roman" w:hAnsiTheme="majorHAnsi" w:cstheme="majorHAnsi"/>
          <w:b/>
          <w:bCs/>
          <w:sz w:val="22"/>
          <w:szCs w:val="22"/>
        </w:rPr>
      </w:pPr>
    </w:p>
    <w:tbl>
      <w:tblPr>
        <w:tblStyle w:val="TableGrid"/>
        <w:tblW w:w="9350" w:type="dxa"/>
        <w:tblLook w:val="04A0" w:firstRow="1" w:lastRow="0" w:firstColumn="1" w:lastColumn="0" w:noHBand="0" w:noVBand="1"/>
      </w:tblPr>
      <w:tblGrid>
        <w:gridCol w:w="715"/>
        <w:gridCol w:w="2790"/>
        <w:gridCol w:w="3060"/>
        <w:gridCol w:w="2785"/>
      </w:tblGrid>
      <w:tr w:rsidR="00C95326" w:rsidRPr="001D2654" w14:paraId="495ED753" w14:textId="77777777" w:rsidTr="00C7645D">
        <w:trPr>
          <w:trHeight w:val="368"/>
        </w:trPr>
        <w:tc>
          <w:tcPr>
            <w:tcW w:w="715" w:type="dxa"/>
            <w:shd w:val="clear" w:color="auto" w:fill="FFFFFF" w:themeFill="background1"/>
          </w:tcPr>
          <w:p w14:paraId="68CF07CF" w14:textId="77777777" w:rsidR="00C95326" w:rsidRPr="006B41B8" w:rsidRDefault="00C95326" w:rsidP="00C7645D">
            <w:pPr>
              <w:jc w:val="center"/>
              <w:rPr>
                <w:b/>
                <w:bCs/>
              </w:rPr>
            </w:pPr>
            <w:bookmarkStart w:id="205" w:name="_Toc296175744"/>
            <w:bookmarkStart w:id="206" w:name="_Toc296237520"/>
            <w:bookmarkStart w:id="207" w:name="_Toc296282244"/>
            <w:bookmarkStart w:id="208" w:name="_Toc330928389"/>
            <w:bookmarkStart w:id="209" w:name="_Toc330928807"/>
            <w:bookmarkStart w:id="210" w:name="_Toc330929503"/>
            <w:bookmarkStart w:id="211" w:name="_Toc394943952"/>
            <w:bookmarkStart w:id="212" w:name="_Toc395018411"/>
            <w:bookmarkStart w:id="213" w:name="_Toc395019227"/>
            <w:bookmarkEnd w:id="197"/>
            <w:bookmarkEnd w:id="198"/>
            <w:bookmarkEnd w:id="199"/>
            <w:bookmarkEnd w:id="200"/>
            <w:bookmarkEnd w:id="201"/>
            <w:bookmarkEnd w:id="202"/>
            <w:bookmarkEnd w:id="203"/>
            <w:bookmarkEnd w:id="204"/>
          </w:p>
        </w:tc>
        <w:tc>
          <w:tcPr>
            <w:tcW w:w="2790" w:type="dxa"/>
            <w:shd w:val="clear" w:color="auto" w:fill="FFFF00"/>
          </w:tcPr>
          <w:p w14:paraId="696B6D8F" w14:textId="77777777" w:rsidR="00C95326" w:rsidRPr="006B41B8" w:rsidRDefault="00C95326" w:rsidP="00C7645D">
            <w:pPr>
              <w:jc w:val="center"/>
              <w:rPr>
                <w:b/>
                <w:bCs/>
              </w:rPr>
            </w:pPr>
            <w:r w:rsidRPr="006B41B8">
              <w:rPr>
                <w:b/>
                <w:bCs/>
              </w:rPr>
              <w:t>1</w:t>
            </w:r>
            <w:r w:rsidRPr="006B41B8">
              <w:rPr>
                <w:b/>
                <w:bCs/>
                <w:vertAlign w:val="superscript"/>
              </w:rPr>
              <w:t>st</w:t>
            </w:r>
            <w:r w:rsidRPr="006B41B8">
              <w:rPr>
                <w:b/>
                <w:bCs/>
              </w:rPr>
              <w:t xml:space="preserve"> Consequence</w:t>
            </w:r>
          </w:p>
        </w:tc>
        <w:tc>
          <w:tcPr>
            <w:tcW w:w="3060" w:type="dxa"/>
            <w:shd w:val="clear" w:color="auto" w:fill="FF0000"/>
          </w:tcPr>
          <w:p w14:paraId="5956ED3A" w14:textId="77777777" w:rsidR="00C95326" w:rsidRPr="006B41B8" w:rsidRDefault="00C95326" w:rsidP="00C7645D">
            <w:pPr>
              <w:jc w:val="center"/>
              <w:rPr>
                <w:b/>
                <w:bCs/>
              </w:rPr>
            </w:pPr>
            <w:r w:rsidRPr="006B41B8">
              <w:rPr>
                <w:b/>
                <w:bCs/>
              </w:rPr>
              <w:t>2nd Consequence</w:t>
            </w:r>
          </w:p>
        </w:tc>
        <w:tc>
          <w:tcPr>
            <w:tcW w:w="2785" w:type="dxa"/>
            <w:shd w:val="clear" w:color="auto" w:fill="FF0000"/>
          </w:tcPr>
          <w:p w14:paraId="76D7A195" w14:textId="77777777" w:rsidR="00C95326" w:rsidRPr="006B41B8" w:rsidRDefault="00C95326" w:rsidP="00C7645D">
            <w:pPr>
              <w:jc w:val="center"/>
              <w:rPr>
                <w:b/>
                <w:bCs/>
              </w:rPr>
            </w:pPr>
            <w:r w:rsidRPr="006B41B8">
              <w:rPr>
                <w:b/>
                <w:bCs/>
              </w:rPr>
              <w:t>3rd Consequence</w:t>
            </w:r>
          </w:p>
        </w:tc>
      </w:tr>
      <w:tr w:rsidR="00C95326" w:rsidRPr="001D2654" w14:paraId="6F39EC94" w14:textId="77777777" w:rsidTr="00C7645D">
        <w:trPr>
          <w:trHeight w:val="728"/>
        </w:trPr>
        <w:tc>
          <w:tcPr>
            <w:tcW w:w="715" w:type="dxa"/>
            <w:shd w:val="clear" w:color="auto" w:fill="FFFFFF" w:themeFill="background1"/>
          </w:tcPr>
          <w:p w14:paraId="56777147" w14:textId="77777777" w:rsidR="00C95326" w:rsidRDefault="00C95326" w:rsidP="00C7645D">
            <w:pPr>
              <w:jc w:val="center"/>
            </w:pPr>
          </w:p>
        </w:tc>
        <w:tc>
          <w:tcPr>
            <w:tcW w:w="2790" w:type="dxa"/>
            <w:shd w:val="clear" w:color="auto" w:fill="FFFF00"/>
            <w:vAlign w:val="center"/>
          </w:tcPr>
          <w:p w14:paraId="3F41A0BC" w14:textId="77777777" w:rsidR="00C95326" w:rsidRPr="001D2654" w:rsidRDefault="00C95326" w:rsidP="00C7645D">
            <w:pPr>
              <w:jc w:val="center"/>
            </w:pPr>
            <w:r>
              <w:t>Assistant Principal</w:t>
            </w:r>
          </w:p>
        </w:tc>
        <w:tc>
          <w:tcPr>
            <w:tcW w:w="3060" w:type="dxa"/>
            <w:shd w:val="clear" w:color="auto" w:fill="FF0000"/>
            <w:vAlign w:val="center"/>
          </w:tcPr>
          <w:p w14:paraId="53C0345F" w14:textId="77777777" w:rsidR="00C95326" w:rsidRDefault="00C95326" w:rsidP="00C7645D">
            <w:pPr>
              <w:jc w:val="center"/>
            </w:pPr>
            <w:r>
              <w:t>Assistant Principal and/or Principal</w:t>
            </w:r>
          </w:p>
        </w:tc>
        <w:tc>
          <w:tcPr>
            <w:tcW w:w="2785" w:type="dxa"/>
            <w:shd w:val="clear" w:color="auto" w:fill="FF0000"/>
            <w:vAlign w:val="center"/>
          </w:tcPr>
          <w:p w14:paraId="0FA605D1" w14:textId="77777777" w:rsidR="00C95326" w:rsidRDefault="00C95326" w:rsidP="00C7645D">
            <w:pPr>
              <w:jc w:val="center"/>
            </w:pPr>
            <w:r>
              <w:t>Principal and Superintendent</w:t>
            </w:r>
          </w:p>
        </w:tc>
      </w:tr>
      <w:tr w:rsidR="00C95326" w:rsidRPr="001D2654" w14:paraId="0C807B79" w14:textId="77777777" w:rsidTr="00C7645D">
        <w:trPr>
          <w:trHeight w:val="350"/>
        </w:trPr>
        <w:tc>
          <w:tcPr>
            <w:tcW w:w="715" w:type="dxa"/>
            <w:shd w:val="clear" w:color="auto" w:fill="FFFFFF" w:themeFill="background1"/>
          </w:tcPr>
          <w:p w14:paraId="1C35D8D0" w14:textId="77777777" w:rsidR="00C95326" w:rsidRPr="001D2654" w:rsidRDefault="00C95326" w:rsidP="00C7645D">
            <w:pPr>
              <w:pStyle w:val="ListParagraph"/>
              <w:ind w:left="166"/>
            </w:pPr>
          </w:p>
        </w:tc>
        <w:tc>
          <w:tcPr>
            <w:tcW w:w="2790" w:type="dxa"/>
            <w:shd w:val="clear" w:color="auto" w:fill="FFFF00"/>
          </w:tcPr>
          <w:p w14:paraId="58CB5E88" w14:textId="77777777" w:rsidR="00C95326" w:rsidRDefault="00C95326" w:rsidP="00C95326">
            <w:pPr>
              <w:pStyle w:val="ListParagraph"/>
              <w:numPr>
                <w:ilvl w:val="0"/>
                <w:numId w:val="56"/>
              </w:numPr>
              <w:autoSpaceDE w:val="0"/>
              <w:autoSpaceDN w:val="0"/>
              <w:adjustRightInd w:val="0"/>
              <w:ind w:left="166" w:hanging="180"/>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Assistant Principal may issue an Out of School Suspension. </w:t>
            </w:r>
          </w:p>
          <w:p w14:paraId="0CF65F60" w14:textId="77777777" w:rsidR="00C95326" w:rsidRDefault="00C95326" w:rsidP="00C95326">
            <w:pPr>
              <w:pStyle w:val="ListParagraph"/>
              <w:numPr>
                <w:ilvl w:val="0"/>
                <w:numId w:val="56"/>
              </w:numPr>
              <w:autoSpaceDE w:val="0"/>
              <w:autoSpaceDN w:val="0"/>
              <w:adjustRightInd w:val="0"/>
              <w:ind w:left="166" w:hanging="166"/>
              <w:rPr>
                <w:rFonts w:asciiTheme="majorHAnsi" w:eastAsia="Times New Roman" w:hAnsiTheme="majorHAnsi" w:cstheme="majorHAnsi"/>
                <w:sz w:val="22"/>
                <w:szCs w:val="22"/>
              </w:rPr>
            </w:pPr>
            <w:r>
              <w:rPr>
                <w:rFonts w:asciiTheme="majorHAnsi" w:eastAsia="Times New Roman" w:hAnsiTheme="majorHAnsi" w:cstheme="majorHAnsi"/>
                <w:sz w:val="22"/>
                <w:szCs w:val="22"/>
              </w:rPr>
              <w:t>Immediate Parent contact</w:t>
            </w:r>
          </w:p>
          <w:p w14:paraId="62B5A2CA" w14:textId="77777777" w:rsidR="00C95326" w:rsidRPr="000A546C" w:rsidRDefault="00C95326" w:rsidP="00C95326">
            <w:pPr>
              <w:pStyle w:val="ListParagraph"/>
              <w:numPr>
                <w:ilvl w:val="0"/>
                <w:numId w:val="56"/>
              </w:numPr>
              <w:autoSpaceDE w:val="0"/>
              <w:autoSpaceDN w:val="0"/>
              <w:adjustRightInd w:val="0"/>
              <w:ind w:left="166" w:hanging="166"/>
              <w:rPr>
                <w:rFonts w:asciiTheme="majorHAnsi" w:eastAsia="Times New Roman" w:hAnsiTheme="majorHAnsi" w:cstheme="majorHAnsi"/>
                <w:sz w:val="22"/>
                <w:szCs w:val="22"/>
              </w:rPr>
            </w:pPr>
            <w:r>
              <w:rPr>
                <w:rFonts w:asciiTheme="majorHAnsi" w:eastAsia="Times New Roman" w:hAnsiTheme="majorHAnsi" w:cstheme="majorHAnsi"/>
                <w:sz w:val="22"/>
                <w:szCs w:val="22"/>
              </w:rPr>
              <w:t>Emergency removal of school if necessary.</w:t>
            </w:r>
          </w:p>
        </w:tc>
        <w:tc>
          <w:tcPr>
            <w:tcW w:w="3060" w:type="dxa"/>
            <w:shd w:val="clear" w:color="auto" w:fill="FF0000"/>
          </w:tcPr>
          <w:p w14:paraId="6D331312" w14:textId="77777777" w:rsidR="00C95326" w:rsidRDefault="00C95326" w:rsidP="00C95326">
            <w:pPr>
              <w:pStyle w:val="ListParagraph"/>
              <w:numPr>
                <w:ilvl w:val="0"/>
                <w:numId w:val="56"/>
              </w:numPr>
              <w:ind w:left="166" w:hanging="166"/>
            </w:pPr>
            <w:r>
              <w:rPr>
                <w:rFonts w:asciiTheme="majorHAnsi" w:eastAsia="Times New Roman" w:hAnsiTheme="majorHAnsi" w:cstheme="majorHAnsi"/>
                <w:sz w:val="22"/>
                <w:szCs w:val="22"/>
              </w:rPr>
              <w:t xml:space="preserve"> </w:t>
            </w:r>
            <w:r>
              <w:t>Possible 10 day suspension with intent to expel.</w:t>
            </w:r>
          </w:p>
          <w:p w14:paraId="5B6F84C3" w14:textId="77777777" w:rsidR="00C95326" w:rsidRDefault="00C95326" w:rsidP="00C95326">
            <w:pPr>
              <w:pStyle w:val="ListParagraph"/>
              <w:numPr>
                <w:ilvl w:val="0"/>
                <w:numId w:val="56"/>
              </w:numPr>
              <w:ind w:left="166" w:hanging="166"/>
            </w:pPr>
            <w:r>
              <w:t>Immediate Parent Contact</w:t>
            </w:r>
          </w:p>
          <w:p w14:paraId="604503FB" w14:textId="77777777" w:rsidR="00C95326" w:rsidRPr="00AF79A9" w:rsidRDefault="00C95326" w:rsidP="00C95326">
            <w:pPr>
              <w:pStyle w:val="ListParagraph"/>
              <w:numPr>
                <w:ilvl w:val="0"/>
                <w:numId w:val="56"/>
              </w:numPr>
              <w:autoSpaceDE w:val="0"/>
              <w:autoSpaceDN w:val="0"/>
              <w:adjustRightInd w:val="0"/>
              <w:ind w:left="166" w:hanging="180"/>
              <w:rPr>
                <w:rFonts w:asciiTheme="majorHAnsi" w:eastAsia="Times New Roman" w:hAnsiTheme="majorHAnsi" w:cstheme="majorHAnsi"/>
                <w:sz w:val="22"/>
                <w:szCs w:val="22"/>
              </w:rPr>
            </w:pPr>
            <w:r>
              <w:t>Emergency removal of student if deemed necessary.</w:t>
            </w:r>
          </w:p>
        </w:tc>
        <w:tc>
          <w:tcPr>
            <w:tcW w:w="2785" w:type="dxa"/>
            <w:shd w:val="clear" w:color="auto" w:fill="FF0000"/>
          </w:tcPr>
          <w:p w14:paraId="52B6978A" w14:textId="77777777" w:rsidR="00C95326" w:rsidRDefault="00C95326" w:rsidP="00C95326">
            <w:pPr>
              <w:pStyle w:val="ListParagraph"/>
              <w:numPr>
                <w:ilvl w:val="0"/>
                <w:numId w:val="56"/>
              </w:numPr>
              <w:ind w:left="166" w:hanging="166"/>
            </w:pPr>
            <w:r>
              <w:t xml:space="preserve">Principal could issue a 10 day suspension with intent to expel. </w:t>
            </w:r>
          </w:p>
          <w:p w14:paraId="41E05D6D" w14:textId="77777777" w:rsidR="00C95326" w:rsidRDefault="00C95326" w:rsidP="00C95326">
            <w:pPr>
              <w:pStyle w:val="ListParagraph"/>
              <w:numPr>
                <w:ilvl w:val="0"/>
                <w:numId w:val="56"/>
              </w:numPr>
              <w:ind w:left="166" w:hanging="166"/>
            </w:pPr>
            <w:r>
              <w:t>Up to 80 day expulsion could result</w:t>
            </w:r>
          </w:p>
          <w:p w14:paraId="576D05B3" w14:textId="77777777" w:rsidR="00C95326" w:rsidRPr="001D2654" w:rsidRDefault="00C95326" w:rsidP="00C7645D">
            <w:pPr>
              <w:pStyle w:val="ListParagraph"/>
              <w:ind w:left="166"/>
            </w:pPr>
          </w:p>
        </w:tc>
      </w:tr>
    </w:tbl>
    <w:p w14:paraId="380D8376" w14:textId="77777777" w:rsidR="00C95326" w:rsidRPr="0028032D" w:rsidRDefault="00C95326" w:rsidP="0002663A">
      <w:pPr>
        <w:rPr>
          <w:rFonts w:asciiTheme="majorHAnsi" w:eastAsia="Times New Roman" w:hAnsiTheme="majorHAnsi" w:cstheme="majorHAnsi"/>
          <w:color w:val="000000"/>
          <w:sz w:val="22"/>
          <w:szCs w:val="22"/>
        </w:rPr>
      </w:pPr>
    </w:p>
    <w:p w14:paraId="797909AD" w14:textId="77777777" w:rsidR="00C95326" w:rsidRPr="00164321" w:rsidRDefault="00C95326" w:rsidP="00164321">
      <w:pPr>
        <w:spacing w:after="120"/>
        <w:rPr>
          <w:rFonts w:asciiTheme="majorHAnsi" w:eastAsia="Times New Roman" w:hAnsiTheme="majorHAnsi" w:cstheme="majorHAnsi"/>
          <w:bCs/>
          <w:sz w:val="22"/>
          <w:szCs w:val="22"/>
          <w:u w:val="single"/>
        </w:rPr>
      </w:pPr>
      <w:bookmarkStart w:id="214" w:name="_Toc296175745"/>
      <w:bookmarkStart w:id="215" w:name="_Toc296237521"/>
      <w:bookmarkStart w:id="216" w:name="_Toc296282245"/>
      <w:bookmarkStart w:id="217" w:name="_Toc330927808"/>
      <w:bookmarkStart w:id="218" w:name="_Toc330928390"/>
      <w:bookmarkStart w:id="219" w:name="_Toc330928808"/>
      <w:bookmarkStart w:id="220" w:name="_Toc330929504"/>
      <w:bookmarkStart w:id="221" w:name="_Toc394943953"/>
      <w:bookmarkStart w:id="222" w:name="_Toc395018412"/>
      <w:bookmarkStart w:id="223" w:name="_Toc395019228"/>
      <w:bookmarkEnd w:id="205"/>
      <w:bookmarkEnd w:id="206"/>
      <w:bookmarkEnd w:id="207"/>
      <w:bookmarkEnd w:id="208"/>
      <w:bookmarkEnd w:id="209"/>
      <w:bookmarkEnd w:id="210"/>
      <w:bookmarkEnd w:id="211"/>
      <w:bookmarkEnd w:id="212"/>
      <w:bookmarkEnd w:id="213"/>
      <w:r w:rsidRPr="00CD14C6">
        <w:rPr>
          <w:rFonts w:asciiTheme="majorHAnsi" w:eastAsia="Times New Roman" w:hAnsiTheme="majorHAnsi" w:cstheme="majorHAnsi"/>
          <w:b/>
          <w:sz w:val="22"/>
          <w:szCs w:val="22"/>
          <w:u w:val="single"/>
        </w:rPr>
        <w:t xml:space="preserve">Class </w:t>
      </w:r>
      <w:r>
        <w:rPr>
          <w:rFonts w:asciiTheme="majorHAnsi" w:eastAsia="Times New Roman" w:hAnsiTheme="majorHAnsi" w:cstheme="majorHAnsi"/>
          <w:b/>
          <w:sz w:val="22"/>
          <w:szCs w:val="22"/>
          <w:u w:val="single"/>
        </w:rPr>
        <w:t>4</w:t>
      </w:r>
      <w:r w:rsidRPr="00CD14C6">
        <w:rPr>
          <w:rFonts w:asciiTheme="majorHAnsi" w:eastAsia="Times New Roman" w:hAnsiTheme="majorHAnsi" w:cstheme="majorHAnsi"/>
          <w:b/>
          <w:sz w:val="22"/>
          <w:szCs w:val="22"/>
          <w:u w:val="single"/>
        </w:rPr>
        <w:t xml:space="preserve"> Code of Conduct Violations</w:t>
      </w:r>
      <w:r>
        <w:rPr>
          <w:rFonts w:asciiTheme="majorHAnsi" w:eastAsia="Times New Roman" w:hAnsiTheme="majorHAnsi" w:cstheme="majorHAnsi"/>
          <w:b/>
          <w:sz w:val="22"/>
          <w:szCs w:val="22"/>
          <w:u w:val="single"/>
        </w:rPr>
        <w:t xml:space="preserve"> Definitions</w:t>
      </w:r>
      <w:r w:rsidRPr="00CD14C6">
        <w:rPr>
          <w:rFonts w:asciiTheme="majorHAnsi" w:eastAsia="Times New Roman" w:hAnsiTheme="majorHAnsi" w:cstheme="majorHAnsi"/>
          <w:b/>
          <w:sz w:val="22"/>
          <w:szCs w:val="22"/>
          <w:u w:val="single"/>
        </w:rPr>
        <w:t>:</w:t>
      </w:r>
      <w:bookmarkEnd w:id="214"/>
      <w:bookmarkEnd w:id="215"/>
      <w:bookmarkEnd w:id="216"/>
      <w:bookmarkEnd w:id="217"/>
      <w:bookmarkEnd w:id="218"/>
      <w:bookmarkEnd w:id="219"/>
      <w:bookmarkEnd w:id="220"/>
      <w:bookmarkEnd w:id="221"/>
      <w:bookmarkEnd w:id="222"/>
      <w:bookmarkEnd w:id="223"/>
    </w:p>
    <w:p w14:paraId="33751A73" w14:textId="77777777" w:rsidR="00C95326" w:rsidRPr="0028032D" w:rsidRDefault="00C95326" w:rsidP="0002663A">
      <w:pPr>
        <w:autoSpaceDE w:val="0"/>
        <w:autoSpaceDN w:val="0"/>
        <w:adjustRightInd w:val="0"/>
        <w:spacing w:after="0" w:line="240" w:lineRule="auto"/>
        <w:ind w:left="360" w:hanging="360"/>
        <w:rPr>
          <w:rFonts w:asciiTheme="majorHAnsi" w:eastAsia="Times New Roman" w:hAnsiTheme="majorHAnsi" w:cstheme="majorHAnsi"/>
          <w:color w:val="000000"/>
          <w:sz w:val="22"/>
          <w:szCs w:val="22"/>
        </w:rPr>
      </w:pPr>
      <w:r w:rsidRPr="0028032D">
        <w:rPr>
          <w:rFonts w:asciiTheme="majorHAnsi" w:eastAsia="Times New Roman" w:hAnsiTheme="majorHAnsi" w:cstheme="majorHAnsi"/>
          <w:color w:val="000000"/>
          <w:sz w:val="22"/>
          <w:szCs w:val="22"/>
        </w:rPr>
        <w:tab/>
        <w:t xml:space="preserve">All Class </w:t>
      </w:r>
      <w:r>
        <w:rPr>
          <w:rFonts w:asciiTheme="majorHAnsi" w:eastAsia="Times New Roman" w:hAnsiTheme="majorHAnsi" w:cstheme="majorHAnsi"/>
          <w:color w:val="000000"/>
          <w:sz w:val="22"/>
          <w:szCs w:val="22"/>
        </w:rPr>
        <w:t>4</w:t>
      </w:r>
      <w:r w:rsidRPr="0028032D">
        <w:rPr>
          <w:rFonts w:asciiTheme="majorHAnsi" w:eastAsia="Times New Roman" w:hAnsiTheme="majorHAnsi" w:cstheme="majorHAnsi"/>
          <w:color w:val="000000"/>
          <w:sz w:val="22"/>
          <w:szCs w:val="22"/>
        </w:rPr>
        <w:t xml:space="preserve"> violations may result in immediate expulsion from school for up to 180 days.  All Class D violations require immediate removal from the school building by either a parent/guardian and/or the proper authorities depending upon the severity of the incident. </w:t>
      </w:r>
    </w:p>
    <w:p w14:paraId="2E847722" w14:textId="77777777" w:rsidR="00C95326" w:rsidRPr="0028032D" w:rsidRDefault="00C95326" w:rsidP="0002663A">
      <w:pPr>
        <w:autoSpaceDE w:val="0"/>
        <w:autoSpaceDN w:val="0"/>
        <w:adjustRightInd w:val="0"/>
        <w:spacing w:after="0" w:line="240" w:lineRule="auto"/>
        <w:ind w:left="360" w:hanging="360"/>
        <w:rPr>
          <w:rFonts w:asciiTheme="majorHAnsi" w:eastAsia="Times New Roman" w:hAnsiTheme="majorHAnsi" w:cstheme="majorHAnsi"/>
          <w:color w:val="000000"/>
          <w:sz w:val="22"/>
          <w:szCs w:val="22"/>
        </w:rPr>
      </w:pPr>
    </w:p>
    <w:p w14:paraId="2ADB2686" w14:textId="77777777" w:rsidR="00C95326" w:rsidRPr="0028032D" w:rsidRDefault="00C95326" w:rsidP="00C95326">
      <w:pPr>
        <w:numPr>
          <w:ilvl w:val="0"/>
          <w:numId w:val="19"/>
        </w:numPr>
        <w:autoSpaceDE w:val="0"/>
        <w:autoSpaceDN w:val="0"/>
        <w:adjustRightInd w:val="0"/>
        <w:spacing w:after="0" w:line="240" w:lineRule="auto"/>
        <w:rPr>
          <w:rFonts w:asciiTheme="majorHAnsi" w:eastAsia="Times New Roman" w:hAnsiTheme="majorHAnsi" w:cstheme="majorHAnsi"/>
          <w:b/>
          <w:bCs/>
          <w:sz w:val="22"/>
          <w:szCs w:val="22"/>
        </w:rPr>
      </w:pPr>
      <w:r w:rsidRPr="0028032D">
        <w:rPr>
          <w:rFonts w:asciiTheme="majorHAnsi" w:eastAsia="Times New Roman" w:hAnsiTheme="majorHAnsi" w:cstheme="majorHAnsi"/>
          <w:b/>
          <w:bCs/>
          <w:sz w:val="22"/>
          <w:szCs w:val="22"/>
        </w:rPr>
        <w:t xml:space="preserve">Fighting or Physical Assault of a Peer: </w:t>
      </w:r>
      <w:r w:rsidRPr="0028032D">
        <w:rPr>
          <w:rFonts w:asciiTheme="majorHAnsi" w:eastAsia="Times New Roman" w:hAnsiTheme="majorHAnsi" w:cstheme="majorHAnsi"/>
          <w:bCs/>
          <w:sz w:val="22"/>
          <w:szCs w:val="22"/>
        </w:rPr>
        <w:t xml:space="preserve">Fighting with and/or physical assault of a peer in school, on school grounds, or at school sponsored events will be severely and swiftly dealt with. This may include immediate expulsion for a period of up to 180 days. Law enforcement may be contacted and a safe schools violation may be filed. Additionally, the student who has been physically assaulted has the option of filing charges with proper civil authorities.  </w:t>
      </w:r>
    </w:p>
    <w:p w14:paraId="3461ADFC" w14:textId="77777777" w:rsidR="00C95326" w:rsidRPr="0028032D" w:rsidRDefault="00C95326" w:rsidP="00C95326">
      <w:pPr>
        <w:numPr>
          <w:ilvl w:val="0"/>
          <w:numId w:val="19"/>
        </w:numPr>
        <w:autoSpaceDE w:val="0"/>
        <w:autoSpaceDN w:val="0"/>
        <w:adjustRightInd w:val="0"/>
        <w:spacing w:after="0" w:line="240" w:lineRule="auto"/>
        <w:rPr>
          <w:rFonts w:asciiTheme="majorHAnsi" w:eastAsia="Times New Roman" w:hAnsiTheme="majorHAnsi" w:cstheme="majorHAnsi"/>
          <w:bCs/>
          <w:sz w:val="22"/>
          <w:szCs w:val="22"/>
        </w:rPr>
      </w:pPr>
      <w:r w:rsidRPr="0028032D">
        <w:rPr>
          <w:rFonts w:asciiTheme="majorHAnsi" w:eastAsia="Times New Roman" w:hAnsiTheme="majorHAnsi" w:cstheme="majorHAnsi"/>
          <w:b/>
          <w:bCs/>
          <w:sz w:val="22"/>
          <w:szCs w:val="22"/>
        </w:rPr>
        <w:t xml:space="preserve">Physical Assault, Verbal Assault or Abuse, Profanity, Threats, and Obscene Gesture Toward a Staff Member or Other Adult: </w:t>
      </w:r>
      <w:r w:rsidRPr="0028032D">
        <w:rPr>
          <w:rFonts w:asciiTheme="majorHAnsi" w:eastAsia="Times New Roman" w:hAnsiTheme="majorHAnsi" w:cstheme="majorHAnsi"/>
          <w:bCs/>
          <w:sz w:val="22"/>
          <w:szCs w:val="22"/>
        </w:rPr>
        <w:t xml:space="preserve">In order for our school to function effectively, our staff must maintain a position of respect and leadership with cadets. Any cadet’s physical assault or verbal assault or abuse of a staff member or any adult, or a cadet’s use of profanity or obscene gestures toward a member of the staff or any other adult has the effect of lessening that respect plus presenting a threat and physical danger to the person.  Any cadet who assaults a staff member will be immediately expelled for a period of 180 days. Any student who abuses, uses profanity, or uses an obscene gesture toward any member of the school staff may be expelled from school, The person who has been physically or verbally assaulted or threatened has the option of filing charges with proper civil authorities. Cadets MAY NOT post or share threatening comments or images related to any school or government building on the internet or social media sites. This will result in police involvement to investigate any incident of threats being made.  </w:t>
      </w:r>
    </w:p>
    <w:p w14:paraId="4E9FA70A" w14:textId="234215DC" w:rsidR="003A5AA2" w:rsidRPr="00CD044A" w:rsidRDefault="00C95326" w:rsidP="003A5AA2">
      <w:pPr>
        <w:numPr>
          <w:ilvl w:val="0"/>
          <w:numId w:val="19"/>
        </w:numPr>
        <w:autoSpaceDE w:val="0"/>
        <w:autoSpaceDN w:val="0"/>
        <w:adjustRightInd w:val="0"/>
        <w:spacing w:after="0" w:line="240" w:lineRule="auto"/>
        <w:rPr>
          <w:rFonts w:asciiTheme="majorHAnsi" w:eastAsia="Times New Roman" w:hAnsiTheme="majorHAnsi" w:cstheme="majorHAnsi"/>
          <w:b/>
          <w:color w:val="000000"/>
          <w:sz w:val="22"/>
          <w:szCs w:val="22"/>
        </w:rPr>
      </w:pPr>
      <w:r w:rsidRPr="0028032D">
        <w:rPr>
          <w:rFonts w:asciiTheme="majorHAnsi" w:eastAsia="Times New Roman" w:hAnsiTheme="majorHAnsi" w:cstheme="majorHAnsi"/>
          <w:b/>
          <w:bCs/>
          <w:sz w:val="22"/>
          <w:szCs w:val="22"/>
        </w:rPr>
        <w:t xml:space="preserve">Firearms, Weapons, Dangerous Instruments, Dangerous Substances, Fireworks:  </w:t>
      </w:r>
      <w:r w:rsidRPr="0028032D">
        <w:rPr>
          <w:rFonts w:asciiTheme="majorHAnsi" w:eastAsia="Times New Roman" w:hAnsiTheme="majorHAnsi" w:cstheme="majorHAnsi"/>
          <w:bCs/>
          <w:sz w:val="22"/>
          <w:szCs w:val="22"/>
        </w:rPr>
        <w:t xml:space="preserve">Section 2923.11 &amp; 12 of the Ohio Revised Code states that no person shall knowingly carry or have concealed on his person or concealed ready at hand any weapon or dangerous instrument or any “look-alike” weapon or use any other object as a weapon.  The state law affects all persons and therefore it must be understood that cadets at The Maritime Academy of Toledo shall not possess, handle, or transmit weapons or dangerous instruments on school grounds before, during, or after school hours or at school functions, activities or events.  This includes fireworks.  Persons violating this section of the law and the Cadet </w:t>
      </w:r>
      <w:r w:rsidRPr="0028032D">
        <w:rPr>
          <w:rFonts w:asciiTheme="majorHAnsi" w:eastAsia="Times New Roman" w:hAnsiTheme="majorHAnsi" w:cstheme="majorHAnsi"/>
          <w:bCs/>
          <w:sz w:val="22"/>
          <w:szCs w:val="22"/>
        </w:rPr>
        <w:lastRenderedPageBreak/>
        <w:t xml:space="preserve">Handbook regulation shall be subject to </w:t>
      </w:r>
      <w:r w:rsidRPr="0028032D">
        <w:rPr>
          <w:rFonts w:asciiTheme="majorHAnsi" w:eastAsia="Times New Roman" w:hAnsiTheme="majorHAnsi" w:cstheme="majorHAnsi"/>
          <w:b/>
          <w:bCs/>
          <w:sz w:val="22"/>
          <w:szCs w:val="22"/>
          <w:u w:val="single"/>
        </w:rPr>
        <w:t>immediate expulsion</w:t>
      </w:r>
      <w:r w:rsidRPr="0028032D">
        <w:rPr>
          <w:rFonts w:asciiTheme="majorHAnsi" w:eastAsia="Times New Roman" w:hAnsiTheme="majorHAnsi" w:cstheme="majorHAnsi"/>
          <w:bCs/>
          <w:sz w:val="22"/>
          <w:szCs w:val="22"/>
        </w:rPr>
        <w:t xml:space="preserve"> from school and referral to law enforcement.  </w:t>
      </w:r>
    </w:p>
    <w:p w14:paraId="757623B9" w14:textId="77777777" w:rsidR="00C47035" w:rsidRPr="00D00A49" w:rsidRDefault="009F1651" w:rsidP="00D00A49">
      <w:pPr>
        <w:tabs>
          <w:tab w:val="left" w:leader="underscore" w:pos="9893"/>
        </w:tabs>
        <w:rPr>
          <w:rFonts w:asciiTheme="majorHAnsi" w:eastAsia="Times New Roman" w:hAnsiTheme="majorHAnsi" w:cstheme="majorHAnsi"/>
          <w:b/>
          <w:color w:val="000000"/>
          <w:sz w:val="22"/>
          <w:szCs w:val="22"/>
        </w:rPr>
      </w:pPr>
      <w:bookmarkStart w:id="224" w:name="_Toc93335188"/>
      <w:bookmarkStart w:id="225" w:name="_Toc93336294"/>
      <w:bookmarkStart w:id="226" w:name="_Toc93347801"/>
      <w:bookmarkStart w:id="227" w:name="_Toc93823929"/>
      <w:bookmarkStart w:id="228" w:name="_Toc93824563"/>
      <w:bookmarkStart w:id="229" w:name="_Toc175307968"/>
      <w:bookmarkStart w:id="230" w:name="_Toc175308168"/>
      <w:bookmarkStart w:id="231" w:name="_Toc184712368"/>
      <w:bookmarkStart w:id="232" w:name="_Toc92967993"/>
      <w:bookmarkStart w:id="233" w:name="_Toc93335233"/>
      <w:bookmarkStart w:id="234" w:name="_Toc93336339"/>
      <w:bookmarkStart w:id="235" w:name="_Toc93347846"/>
      <w:bookmarkStart w:id="236" w:name="_Toc93823974"/>
      <w:bookmarkStart w:id="237" w:name="_Toc93824608"/>
      <w:bookmarkStart w:id="238" w:name="_Toc175307987"/>
      <w:bookmarkStart w:id="239" w:name="_Toc175308172"/>
      <w:bookmarkStart w:id="240" w:name="_Toc184712372"/>
      <w:r>
        <w:rPr>
          <w:rFonts w:asciiTheme="majorHAnsi" w:eastAsia="Times New Roman" w:hAnsiTheme="majorHAnsi" w:cstheme="majorHAnsi"/>
          <w:b/>
          <w:color w:val="000000"/>
          <w:sz w:val="22"/>
          <w:szCs w:val="22"/>
        </w:rPr>
        <w:tab/>
      </w:r>
      <w:r w:rsidR="00A26AD9" w:rsidRPr="0028032D">
        <w:rPr>
          <w:rFonts w:asciiTheme="majorHAnsi" w:eastAsia="Times New Roman" w:hAnsiTheme="majorHAnsi" w:cstheme="majorHAnsi"/>
          <w:b/>
          <w:color w:val="000000"/>
          <w:sz w:val="22"/>
          <w:szCs w:val="22"/>
        </w:rPr>
        <w:t xml:space="preserve">  </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5045597B" w14:textId="77777777" w:rsidR="0041360E" w:rsidRPr="0028032D" w:rsidRDefault="00C47035" w:rsidP="009F1651">
      <w:pPr>
        <w:rPr>
          <w:rFonts w:asciiTheme="majorHAnsi" w:hAnsiTheme="majorHAnsi" w:cstheme="majorHAnsi"/>
          <w:b/>
          <w:sz w:val="22"/>
          <w:szCs w:val="22"/>
        </w:rPr>
      </w:pPr>
      <w:r>
        <w:rPr>
          <w:rFonts w:asciiTheme="majorHAnsi" w:hAnsiTheme="majorHAnsi" w:cstheme="majorHAnsi"/>
          <w:b/>
          <w:sz w:val="22"/>
          <w:szCs w:val="22"/>
        </w:rPr>
        <w:t xml:space="preserve">SECTION 4.3: </w:t>
      </w:r>
      <w:r w:rsidR="0041360E" w:rsidRPr="0028032D">
        <w:rPr>
          <w:rFonts w:asciiTheme="majorHAnsi" w:hAnsiTheme="majorHAnsi" w:cstheme="majorHAnsi"/>
          <w:b/>
          <w:sz w:val="22"/>
          <w:szCs w:val="22"/>
        </w:rPr>
        <w:t>TECHNOLOGY POLICY</w:t>
      </w:r>
    </w:p>
    <w:p w14:paraId="0F86A578" w14:textId="77777777" w:rsidR="0041360E" w:rsidRPr="0028032D" w:rsidRDefault="0041360E" w:rsidP="0041360E">
      <w:pPr>
        <w:spacing w:after="0" w:line="240" w:lineRule="auto"/>
        <w:jc w:val="both"/>
        <w:rPr>
          <w:rFonts w:asciiTheme="majorHAnsi" w:hAnsiTheme="majorHAnsi" w:cstheme="majorHAnsi"/>
          <w:sz w:val="22"/>
          <w:szCs w:val="22"/>
        </w:rPr>
      </w:pPr>
      <w:r w:rsidRPr="0028032D">
        <w:rPr>
          <w:rFonts w:asciiTheme="majorHAnsi" w:hAnsiTheme="majorHAnsi" w:cstheme="majorHAnsi"/>
          <w:sz w:val="22"/>
          <w:szCs w:val="22"/>
        </w:rPr>
        <w:t>The Maritime Academy of Toledo (</w:t>
      </w:r>
      <w:r w:rsidR="00B774B2">
        <w:rPr>
          <w:rFonts w:asciiTheme="majorHAnsi" w:hAnsiTheme="majorHAnsi" w:cstheme="majorHAnsi"/>
          <w:sz w:val="22"/>
          <w:szCs w:val="22"/>
        </w:rPr>
        <w:t>“</w:t>
      </w:r>
      <w:r w:rsidRPr="0028032D">
        <w:rPr>
          <w:rFonts w:asciiTheme="majorHAnsi" w:hAnsiTheme="majorHAnsi" w:cstheme="majorHAnsi"/>
          <w:sz w:val="22"/>
          <w:szCs w:val="22"/>
        </w:rPr>
        <w:t>Academy</w:t>
      </w:r>
      <w:r w:rsidR="00B774B2">
        <w:rPr>
          <w:rFonts w:asciiTheme="majorHAnsi" w:hAnsiTheme="majorHAnsi" w:cstheme="majorHAnsi"/>
          <w:sz w:val="22"/>
          <w:szCs w:val="22"/>
        </w:rPr>
        <w:t>”</w:t>
      </w:r>
      <w:r w:rsidRPr="0028032D">
        <w:rPr>
          <w:rFonts w:asciiTheme="majorHAnsi" w:hAnsiTheme="majorHAnsi" w:cstheme="majorHAnsi"/>
          <w:sz w:val="22"/>
          <w:szCs w:val="22"/>
        </w:rPr>
        <w:t>) is pleased to provide computer and Internet Access (</w:t>
      </w:r>
      <w:r w:rsidR="00B774B2">
        <w:rPr>
          <w:rFonts w:asciiTheme="majorHAnsi" w:hAnsiTheme="majorHAnsi" w:cstheme="majorHAnsi"/>
          <w:sz w:val="22"/>
          <w:szCs w:val="22"/>
        </w:rPr>
        <w:t>“</w:t>
      </w:r>
      <w:r w:rsidRPr="0028032D">
        <w:rPr>
          <w:rFonts w:asciiTheme="majorHAnsi" w:hAnsiTheme="majorHAnsi" w:cstheme="majorHAnsi"/>
          <w:sz w:val="22"/>
          <w:szCs w:val="22"/>
        </w:rPr>
        <w:t>Network</w:t>
      </w:r>
      <w:r w:rsidR="00B774B2">
        <w:rPr>
          <w:rFonts w:asciiTheme="majorHAnsi" w:hAnsiTheme="majorHAnsi" w:cstheme="majorHAnsi"/>
          <w:sz w:val="22"/>
          <w:szCs w:val="22"/>
        </w:rPr>
        <w:t>”</w:t>
      </w:r>
      <w:r w:rsidRPr="0028032D">
        <w:rPr>
          <w:rFonts w:asciiTheme="majorHAnsi" w:hAnsiTheme="majorHAnsi" w:cstheme="majorHAnsi"/>
          <w:sz w:val="22"/>
          <w:szCs w:val="22"/>
        </w:rPr>
        <w:t>) to students (</w:t>
      </w:r>
      <w:r w:rsidR="00B774B2">
        <w:rPr>
          <w:rFonts w:asciiTheme="majorHAnsi" w:hAnsiTheme="majorHAnsi" w:cstheme="majorHAnsi"/>
          <w:sz w:val="22"/>
          <w:szCs w:val="22"/>
        </w:rPr>
        <w:t>“</w:t>
      </w:r>
      <w:r w:rsidRPr="0028032D">
        <w:rPr>
          <w:rFonts w:asciiTheme="majorHAnsi" w:hAnsiTheme="majorHAnsi" w:cstheme="majorHAnsi"/>
          <w:sz w:val="22"/>
          <w:szCs w:val="22"/>
        </w:rPr>
        <w:t>users</w:t>
      </w:r>
      <w:r w:rsidR="00B774B2">
        <w:rPr>
          <w:rFonts w:asciiTheme="majorHAnsi" w:hAnsiTheme="majorHAnsi" w:cstheme="majorHAnsi"/>
          <w:sz w:val="22"/>
          <w:szCs w:val="22"/>
        </w:rPr>
        <w:t>”</w:t>
      </w:r>
      <w:r w:rsidRPr="0028032D">
        <w:rPr>
          <w:rFonts w:asciiTheme="majorHAnsi" w:hAnsiTheme="majorHAnsi" w:cstheme="majorHAnsi"/>
          <w:sz w:val="22"/>
          <w:szCs w:val="22"/>
        </w:rPr>
        <w:t xml:space="preserve">) who agree to abide by this agreement. In exchange for the use of the Network resources, either on-site or by remote access, the user understands and agrees to the following: </w:t>
      </w:r>
    </w:p>
    <w:p w14:paraId="3B86A1A5" w14:textId="77777777" w:rsidR="0041360E" w:rsidRPr="0028032D" w:rsidRDefault="0041360E" w:rsidP="00B36E79">
      <w:pPr>
        <w:pStyle w:val="ListParagraph"/>
        <w:numPr>
          <w:ilvl w:val="0"/>
          <w:numId w:val="24"/>
        </w:numPr>
        <w:spacing w:after="0" w:line="240" w:lineRule="auto"/>
        <w:jc w:val="both"/>
        <w:rPr>
          <w:rFonts w:asciiTheme="majorHAnsi" w:hAnsiTheme="majorHAnsi" w:cstheme="majorHAnsi"/>
          <w:sz w:val="22"/>
          <w:szCs w:val="22"/>
        </w:rPr>
      </w:pPr>
      <w:r w:rsidRPr="0028032D">
        <w:rPr>
          <w:rFonts w:asciiTheme="majorHAnsi" w:hAnsiTheme="majorHAnsi" w:cstheme="majorHAnsi"/>
          <w:b/>
          <w:sz w:val="22"/>
          <w:szCs w:val="22"/>
        </w:rPr>
        <w:t>Privilege</w:t>
      </w:r>
      <w:r w:rsidRPr="0028032D">
        <w:rPr>
          <w:rFonts w:asciiTheme="majorHAnsi" w:hAnsiTheme="majorHAnsi" w:cstheme="majorHAnsi"/>
          <w:sz w:val="22"/>
          <w:szCs w:val="22"/>
        </w:rPr>
        <w:t xml:space="preserve"> — The use of the Network is a privilege, which may be revoked by the Academy at any time and for any reason.</w:t>
      </w:r>
    </w:p>
    <w:p w14:paraId="36F4017F" w14:textId="77777777" w:rsidR="0041360E" w:rsidRPr="0028032D" w:rsidRDefault="0041360E" w:rsidP="00B36E79">
      <w:pPr>
        <w:pStyle w:val="ListParagraph"/>
        <w:numPr>
          <w:ilvl w:val="0"/>
          <w:numId w:val="24"/>
        </w:numPr>
        <w:spacing w:after="0" w:line="240" w:lineRule="auto"/>
        <w:jc w:val="both"/>
        <w:rPr>
          <w:rFonts w:asciiTheme="majorHAnsi" w:hAnsiTheme="majorHAnsi" w:cstheme="majorHAnsi"/>
          <w:sz w:val="22"/>
          <w:szCs w:val="22"/>
        </w:rPr>
      </w:pPr>
      <w:r w:rsidRPr="0028032D">
        <w:rPr>
          <w:rFonts w:asciiTheme="majorHAnsi" w:hAnsiTheme="majorHAnsi" w:cstheme="majorHAnsi"/>
          <w:b/>
          <w:sz w:val="22"/>
          <w:szCs w:val="22"/>
        </w:rPr>
        <w:t>Scope Of Acceptable Use</w:t>
      </w:r>
      <w:r w:rsidRPr="0028032D">
        <w:rPr>
          <w:rFonts w:asciiTheme="majorHAnsi" w:hAnsiTheme="majorHAnsi" w:cstheme="majorHAnsi"/>
          <w:sz w:val="22"/>
          <w:szCs w:val="22"/>
        </w:rPr>
        <w:t xml:space="preserve"> — The Network shall be used for educational purposes only, including:</w:t>
      </w:r>
    </w:p>
    <w:p w14:paraId="49EA34B6" w14:textId="77777777" w:rsidR="0041360E" w:rsidRPr="0028032D" w:rsidRDefault="0041360E" w:rsidP="00B36E79">
      <w:pPr>
        <w:pStyle w:val="ListParagraph"/>
        <w:numPr>
          <w:ilvl w:val="1"/>
          <w:numId w:val="24"/>
        </w:numPr>
        <w:spacing w:after="160" w:line="259" w:lineRule="auto"/>
        <w:jc w:val="both"/>
        <w:rPr>
          <w:rFonts w:asciiTheme="majorHAnsi" w:hAnsiTheme="majorHAnsi" w:cstheme="majorHAnsi"/>
          <w:sz w:val="22"/>
          <w:szCs w:val="22"/>
        </w:rPr>
      </w:pPr>
      <w:r w:rsidRPr="0028032D">
        <w:rPr>
          <w:rFonts w:asciiTheme="majorHAnsi" w:hAnsiTheme="majorHAnsi" w:cstheme="majorHAnsi"/>
          <w:sz w:val="22"/>
          <w:szCs w:val="22"/>
        </w:rPr>
        <w:t xml:space="preserve">to assist in the collaboration and exchange of information; </w:t>
      </w:r>
    </w:p>
    <w:p w14:paraId="38F50036" w14:textId="77777777" w:rsidR="0041360E" w:rsidRPr="0028032D" w:rsidRDefault="0041360E" w:rsidP="00B36E79">
      <w:pPr>
        <w:pStyle w:val="ListParagraph"/>
        <w:numPr>
          <w:ilvl w:val="1"/>
          <w:numId w:val="24"/>
        </w:numPr>
        <w:spacing w:after="160" w:line="259" w:lineRule="auto"/>
        <w:jc w:val="both"/>
        <w:rPr>
          <w:rFonts w:asciiTheme="majorHAnsi" w:hAnsiTheme="majorHAnsi" w:cstheme="majorHAnsi"/>
          <w:sz w:val="22"/>
          <w:szCs w:val="22"/>
        </w:rPr>
      </w:pPr>
      <w:r w:rsidRPr="0028032D">
        <w:rPr>
          <w:rFonts w:asciiTheme="majorHAnsi" w:hAnsiTheme="majorHAnsi" w:cstheme="majorHAnsi"/>
          <w:sz w:val="22"/>
          <w:szCs w:val="22"/>
        </w:rPr>
        <w:t xml:space="preserve">to facilitate personal growth in the use of technology; and </w:t>
      </w:r>
    </w:p>
    <w:p w14:paraId="2A15E625" w14:textId="77777777" w:rsidR="0041360E" w:rsidRPr="0028032D" w:rsidRDefault="0041360E" w:rsidP="00B36E79">
      <w:pPr>
        <w:pStyle w:val="ListParagraph"/>
        <w:numPr>
          <w:ilvl w:val="1"/>
          <w:numId w:val="24"/>
        </w:numPr>
        <w:spacing w:after="0" w:line="240" w:lineRule="auto"/>
        <w:jc w:val="both"/>
        <w:rPr>
          <w:rFonts w:asciiTheme="majorHAnsi" w:hAnsiTheme="majorHAnsi" w:cstheme="majorHAnsi"/>
          <w:sz w:val="22"/>
          <w:szCs w:val="22"/>
        </w:rPr>
      </w:pPr>
      <w:r w:rsidRPr="0028032D">
        <w:rPr>
          <w:rFonts w:asciiTheme="majorHAnsi" w:hAnsiTheme="majorHAnsi" w:cstheme="majorHAnsi"/>
          <w:sz w:val="22"/>
          <w:szCs w:val="22"/>
        </w:rPr>
        <w:t xml:space="preserve">to enhance information gathering and communication skills. </w:t>
      </w:r>
    </w:p>
    <w:p w14:paraId="252ADAB5" w14:textId="77777777" w:rsidR="0041360E" w:rsidRPr="0028032D" w:rsidRDefault="0041360E" w:rsidP="0041360E">
      <w:pPr>
        <w:spacing w:after="0" w:line="240" w:lineRule="auto"/>
        <w:jc w:val="both"/>
        <w:rPr>
          <w:rFonts w:asciiTheme="majorHAnsi" w:hAnsiTheme="majorHAnsi" w:cstheme="majorHAnsi"/>
          <w:sz w:val="22"/>
          <w:szCs w:val="22"/>
        </w:rPr>
      </w:pPr>
      <w:r w:rsidRPr="0028032D">
        <w:rPr>
          <w:rFonts w:asciiTheme="majorHAnsi" w:hAnsiTheme="majorHAnsi" w:cstheme="majorHAnsi"/>
          <w:sz w:val="22"/>
          <w:szCs w:val="22"/>
        </w:rPr>
        <w:t xml:space="preserve">The Academy periodically may make determinations on whether other incidental non-educational uses of the Network are consistent with this Agreement. Uses that interfere with normal Academy business or educational activities are prohibited and may be cause for disciplinary action at the discretion of the Academy. It is within the rights of the Academy to periodically modify the list of acceptable use. The Academy, in combination with the Information Technology Center (ITC) providing Internet access, will utilize filtering software or other technologies designed to restrict users from accessing visual depictions that are (1) obscene, (2) pornographic, or (3) harmful to, or in any way exploitative of minors, as these terms are defined and interpreted by the Children’s Internet Protection Act [47 U.S.C. § 254 (h) and (1)] and applicable state and federal law. As it is impossible to limit access to all materials that may be considered to be inappropriate, users are responsible for their use of the Network and are required to avoid sites that are inappropriate for the educational setting. Users are prohibited from taking any measures to override the filtering software. The Academy shall monitor the user’s online activities, through direct observation and/or technological means, to endeavor to ensure that users are not accessing such depictions or any other materials that are inappropriate for the educational setting. To the extent practical, steps shall also be taken to promote the safety and security of users when utilizing e-mail, chat rooms, instant messaging and other forms of direct electronic communication. </w:t>
      </w:r>
    </w:p>
    <w:p w14:paraId="78150D3E" w14:textId="77777777" w:rsidR="0041360E" w:rsidRPr="0028032D" w:rsidRDefault="0041360E" w:rsidP="00B36E79">
      <w:pPr>
        <w:pStyle w:val="ListParagraph"/>
        <w:numPr>
          <w:ilvl w:val="0"/>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b/>
          <w:sz w:val="22"/>
          <w:szCs w:val="22"/>
        </w:rPr>
        <w:t>Access</w:t>
      </w:r>
      <w:r w:rsidRPr="0028032D">
        <w:rPr>
          <w:rFonts w:asciiTheme="majorHAnsi" w:hAnsiTheme="majorHAnsi" w:cstheme="majorHAnsi"/>
          <w:sz w:val="22"/>
          <w:szCs w:val="22"/>
        </w:rPr>
        <w:t xml:space="preserve"> — Selected Network resources are intended only for the use of their registered users who agree to abide by this Agreement. Users shall not share their password(s) with others or otherwise allow anyone unauthorized access to the Network. A user is responsible for any violations of this agreement committed by someone who, with the user’s express or implied permission, accessed the Network with the user’s password. </w:t>
      </w:r>
    </w:p>
    <w:p w14:paraId="5AAA0C44" w14:textId="77777777" w:rsidR="0041360E" w:rsidRPr="0028032D" w:rsidRDefault="0041360E" w:rsidP="00B36E79">
      <w:pPr>
        <w:pStyle w:val="ListParagraph"/>
        <w:numPr>
          <w:ilvl w:val="0"/>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b/>
          <w:sz w:val="22"/>
          <w:szCs w:val="22"/>
        </w:rPr>
        <w:t>Supervision</w:t>
      </w:r>
      <w:r w:rsidRPr="0028032D">
        <w:rPr>
          <w:rFonts w:asciiTheme="majorHAnsi" w:hAnsiTheme="majorHAnsi" w:cstheme="majorHAnsi"/>
          <w:sz w:val="22"/>
          <w:szCs w:val="22"/>
        </w:rPr>
        <w:t xml:space="preserve"> — All use of the Network by a User must be done with supervision by an Academy staff member.</w:t>
      </w:r>
    </w:p>
    <w:p w14:paraId="48A57993" w14:textId="77777777" w:rsidR="0041360E" w:rsidRPr="0028032D" w:rsidRDefault="0041360E" w:rsidP="00B36E79">
      <w:pPr>
        <w:pStyle w:val="ListParagraph"/>
        <w:numPr>
          <w:ilvl w:val="0"/>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b/>
          <w:sz w:val="22"/>
          <w:szCs w:val="22"/>
        </w:rPr>
        <w:t>Network Etiquette</w:t>
      </w:r>
      <w:r w:rsidRPr="0028032D">
        <w:rPr>
          <w:rFonts w:asciiTheme="majorHAnsi" w:hAnsiTheme="majorHAnsi" w:cstheme="majorHAnsi"/>
          <w:sz w:val="22"/>
          <w:szCs w:val="22"/>
        </w:rPr>
        <w:t xml:space="preserve"> — Use of the Network has great potential to enhance productivity of the users. The Network, however, could also be abused. Each user must abide by generally acceptable rules of Network etiquette, which include but are not limited to: </w:t>
      </w:r>
    </w:p>
    <w:p w14:paraId="0F35D353" w14:textId="77777777" w:rsidR="0041360E" w:rsidRPr="0028032D" w:rsidRDefault="0041360E" w:rsidP="00B36E79">
      <w:pPr>
        <w:pStyle w:val="ListParagraph"/>
        <w:numPr>
          <w:ilvl w:val="1"/>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sz w:val="22"/>
          <w:szCs w:val="22"/>
        </w:rPr>
        <w:t xml:space="preserve">Users shall not obtain copies of or modify files, other data, or passwords belonging to other users without express authorization by the Academy’s ITC. </w:t>
      </w:r>
    </w:p>
    <w:p w14:paraId="1EF8BF3E" w14:textId="77777777" w:rsidR="0041360E" w:rsidRPr="0028032D" w:rsidRDefault="0041360E" w:rsidP="00B36E79">
      <w:pPr>
        <w:pStyle w:val="ListParagraph"/>
        <w:numPr>
          <w:ilvl w:val="1"/>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sz w:val="22"/>
          <w:szCs w:val="22"/>
        </w:rPr>
        <w:t xml:space="preserve">Users shall not misrepresent themselves on the Network. </w:t>
      </w:r>
    </w:p>
    <w:p w14:paraId="47CD67D1" w14:textId="77777777" w:rsidR="0041360E" w:rsidRPr="0028032D" w:rsidRDefault="0041360E" w:rsidP="00B36E79">
      <w:pPr>
        <w:pStyle w:val="ListParagraph"/>
        <w:numPr>
          <w:ilvl w:val="1"/>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sz w:val="22"/>
          <w:szCs w:val="22"/>
        </w:rPr>
        <w:t xml:space="preserve">Users shall not use the Network in any way that would disrupt the operation of the Network; abuse the software and/or hardware; or excessively consume limited computer, paper or telephone resources, such as through spamming, creating or forwarding mass e-mails, sending chain letters, or extensively using the Network for non-curriculum-related communications or other purposes exceeding the Scope of Acceptable Use under this agreement. </w:t>
      </w:r>
    </w:p>
    <w:p w14:paraId="2E14A2E8" w14:textId="77777777" w:rsidR="0041360E" w:rsidRPr="0028032D" w:rsidRDefault="0041360E" w:rsidP="00B36E79">
      <w:pPr>
        <w:pStyle w:val="ListParagraph"/>
        <w:numPr>
          <w:ilvl w:val="1"/>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sz w:val="22"/>
          <w:szCs w:val="22"/>
        </w:rPr>
        <w:t>Users shall not create or transmit</w:t>
      </w:r>
      <w:r w:rsidR="008B5E39" w:rsidRPr="0028032D">
        <w:rPr>
          <w:rFonts w:asciiTheme="majorHAnsi" w:hAnsiTheme="majorHAnsi" w:cstheme="majorHAnsi"/>
          <w:sz w:val="22"/>
          <w:szCs w:val="22"/>
        </w:rPr>
        <w:t xml:space="preserve"> (Share)</w:t>
      </w:r>
      <w:r w:rsidRPr="0028032D">
        <w:rPr>
          <w:rFonts w:asciiTheme="majorHAnsi" w:hAnsiTheme="majorHAnsi" w:cstheme="majorHAnsi"/>
          <w:sz w:val="22"/>
          <w:szCs w:val="22"/>
        </w:rPr>
        <w:t xml:space="preserve"> harassing, threatening, abusive, defamatory or vulgar messages or materials.</w:t>
      </w:r>
      <w:r w:rsidR="008B5E39" w:rsidRPr="0028032D">
        <w:rPr>
          <w:rFonts w:asciiTheme="majorHAnsi" w:hAnsiTheme="majorHAnsi" w:cstheme="majorHAnsi"/>
          <w:sz w:val="22"/>
          <w:szCs w:val="22"/>
        </w:rPr>
        <w:t xml:space="preserve">  This includes any post on social media sites regardless of the intent of the post. </w:t>
      </w:r>
      <w:r w:rsidRPr="0028032D">
        <w:rPr>
          <w:rFonts w:asciiTheme="majorHAnsi" w:hAnsiTheme="majorHAnsi" w:cstheme="majorHAnsi"/>
          <w:sz w:val="22"/>
          <w:szCs w:val="22"/>
        </w:rPr>
        <w:t xml:space="preserve"> </w:t>
      </w:r>
    </w:p>
    <w:p w14:paraId="68BA59EC" w14:textId="77777777" w:rsidR="0041360E" w:rsidRPr="0028032D" w:rsidRDefault="0041360E" w:rsidP="00B36E79">
      <w:pPr>
        <w:pStyle w:val="ListParagraph"/>
        <w:numPr>
          <w:ilvl w:val="1"/>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sz w:val="22"/>
          <w:szCs w:val="22"/>
        </w:rPr>
        <w:t xml:space="preserve">Users shall not reveal any personal information beyond directory information about themselves, other students, or Academy employees, including social security numbers, passwords, etc. </w:t>
      </w:r>
    </w:p>
    <w:p w14:paraId="5018A30D" w14:textId="77777777" w:rsidR="0041360E" w:rsidRPr="0028032D" w:rsidRDefault="0041360E" w:rsidP="00B36E79">
      <w:pPr>
        <w:pStyle w:val="ListParagraph"/>
        <w:numPr>
          <w:ilvl w:val="1"/>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sz w:val="22"/>
          <w:szCs w:val="22"/>
        </w:rPr>
        <w:t xml:space="preserve">Users shall not create, transmit, or download any materials </w:t>
      </w:r>
    </w:p>
    <w:p w14:paraId="5C340E46" w14:textId="77777777" w:rsidR="0041360E" w:rsidRPr="0028032D" w:rsidRDefault="0041360E" w:rsidP="00B36E79">
      <w:pPr>
        <w:pStyle w:val="ListParagraph"/>
        <w:numPr>
          <w:ilvl w:val="2"/>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sz w:val="22"/>
          <w:szCs w:val="22"/>
        </w:rPr>
        <w:lastRenderedPageBreak/>
        <w:t xml:space="preserve">that are in violation of Academy Policies or any state or federal law, including but not limited to confidential information, copyrighted materials, material protected by trade secrets, and any materials that would violate the Academy’s Harassment Policy; or </w:t>
      </w:r>
    </w:p>
    <w:p w14:paraId="54148A7D" w14:textId="77777777" w:rsidR="0041360E" w:rsidRPr="0028032D" w:rsidRDefault="0041360E" w:rsidP="00B36E79">
      <w:pPr>
        <w:pStyle w:val="ListParagraph"/>
        <w:numPr>
          <w:ilvl w:val="2"/>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sz w:val="22"/>
          <w:szCs w:val="22"/>
        </w:rPr>
        <w:t xml:space="preserve">that include the design or detailed information for the purposes of creating an explosive device, materials in furtherance of criminal activities or terrorist acts, threatening materials, or pornographic, sexually explicit or obscene materials. </w:t>
      </w:r>
    </w:p>
    <w:p w14:paraId="3311CF4D" w14:textId="77777777" w:rsidR="0041360E" w:rsidRPr="0028032D" w:rsidRDefault="0041360E" w:rsidP="00B36E79">
      <w:pPr>
        <w:pStyle w:val="ListParagraph"/>
        <w:numPr>
          <w:ilvl w:val="1"/>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sz w:val="22"/>
          <w:szCs w:val="22"/>
        </w:rPr>
        <w:t xml:space="preserve">Users shall not use the Network for any commercial activities, such as buying, advertising or selling goods or services, unless doing so is pre-approved by the Academy. The Academy shall not be liable for any transactions, costs, damages or fees incurred by a user through the Network, or for any illegal actions, including copyright violations, which a user performs through the Network. </w:t>
      </w:r>
    </w:p>
    <w:p w14:paraId="4D4A9A68" w14:textId="77777777" w:rsidR="0041360E" w:rsidRPr="0028032D" w:rsidRDefault="0041360E" w:rsidP="00B36E79">
      <w:pPr>
        <w:pStyle w:val="ListParagraph"/>
        <w:numPr>
          <w:ilvl w:val="1"/>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sz w:val="22"/>
          <w:szCs w:val="22"/>
        </w:rPr>
        <w:t xml:space="preserve">Users shall not use any software or program not already on Academy equipment unless authorized by the Academy’s ITC. </w:t>
      </w:r>
    </w:p>
    <w:p w14:paraId="42127507" w14:textId="77777777" w:rsidR="0041360E" w:rsidRPr="0028032D" w:rsidRDefault="0041360E" w:rsidP="00B36E79">
      <w:pPr>
        <w:pStyle w:val="ListParagraph"/>
        <w:numPr>
          <w:ilvl w:val="0"/>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b/>
          <w:sz w:val="22"/>
          <w:szCs w:val="22"/>
        </w:rPr>
        <w:t>Web Sites</w:t>
      </w:r>
      <w:r w:rsidRPr="0028032D">
        <w:rPr>
          <w:rFonts w:asciiTheme="majorHAnsi" w:hAnsiTheme="majorHAnsi" w:cstheme="majorHAnsi"/>
          <w:sz w:val="22"/>
          <w:szCs w:val="22"/>
        </w:rPr>
        <w:t xml:space="preserve"> — Web sites created for school community organizations through the Network or linked to the Academy’s web site must relate specifically to officially sanctioned organization activities and programs. The Academy reserves the right to require that material and/or links to other sites found to be objectionable be altered or removed. All web pages under this Agreement, other than the official Maritime Academy of Toledo web page, must prominently display the following disclaimer: The views and opinions expressed on this web site are not necessarily those of the Maritime Academy of Toledo. </w:t>
      </w:r>
    </w:p>
    <w:p w14:paraId="592060F0" w14:textId="77777777" w:rsidR="0041360E" w:rsidRPr="0028032D" w:rsidRDefault="0041360E" w:rsidP="00B36E79">
      <w:pPr>
        <w:pStyle w:val="ListParagraph"/>
        <w:numPr>
          <w:ilvl w:val="0"/>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b/>
          <w:sz w:val="22"/>
          <w:szCs w:val="22"/>
        </w:rPr>
        <w:t>Service Disclaimer</w:t>
      </w:r>
      <w:r w:rsidRPr="0028032D">
        <w:rPr>
          <w:rFonts w:asciiTheme="majorHAnsi" w:hAnsiTheme="majorHAnsi" w:cstheme="majorHAnsi"/>
          <w:sz w:val="22"/>
          <w:szCs w:val="22"/>
        </w:rPr>
        <w:t xml:space="preserve"> — The Academy does not warrant that the functions of the Network will meet any specific requirements the user may have, or that the Network will be error free or uninterrupted; nor shall the Academy be liable for any direct or indirect, incidental, or consequential damages (including lost data, information, or time) sustained or incurred in connection with the use, operation, or inability to use or operate the system. </w:t>
      </w:r>
    </w:p>
    <w:p w14:paraId="4A33B765" w14:textId="77777777" w:rsidR="0041360E" w:rsidRPr="0028032D" w:rsidRDefault="0041360E" w:rsidP="00B36E79">
      <w:pPr>
        <w:pStyle w:val="ListParagraph"/>
        <w:numPr>
          <w:ilvl w:val="0"/>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b/>
          <w:sz w:val="22"/>
          <w:szCs w:val="22"/>
        </w:rPr>
        <w:t xml:space="preserve">Reservation Of Rights </w:t>
      </w:r>
      <w:r w:rsidRPr="0028032D">
        <w:rPr>
          <w:rFonts w:asciiTheme="majorHAnsi" w:hAnsiTheme="majorHAnsi" w:cstheme="majorHAnsi"/>
          <w:sz w:val="22"/>
          <w:szCs w:val="22"/>
        </w:rPr>
        <w:t xml:space="preserve">— The Academy administrators and/or Network managers may perform the following actions for any legitimate reason, including but not limited to for the purposes of maintaining system integrity and insuring the users are using the Network consistently with this Agreement: to monitor, inspect, copy, review and store at any time and without prior notice any and all usage of the Network and any and all materials, files, information, software, communications, and other content transmitted, received or stored in connection with this usage. The Academy reserves all rights to any material stored in files which are generally accessible to others and will remove any materials which the Academy, at its sole discretion, believes may be unlawful, obscene, pornographic, abusive, or otherwise objectionable. The Network and all information, content, and files contained therein are the property of the Academy, and users should not have an expectation of privacy regarding those materials. </w:t>
      </w:r>
    </w:p>
    <w:p w14:paraId="3D0F8039" w14:textId="77777777" w:rsidR="0041360E" w:rsidRPr="0028032D" w:rsidRDefault="0041360E" w:rsidP="00B36E79">
      <w:pPr>
        <w:pStyle w:val="ListParagraph"/>
        <w:numPr>
          <w:ilvl w:val="0"/>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b/>
          <w:sz w:val="22"/>
          <w:szCs w:val="22"/>
        </w:rPr>
        <w:t>File Transfers</w:t>
      </w:r>
      <w:r w:rsidRPr="0028032D">
        <w:rPr>
          <w:rFonts w:asciiTheme="majorHAnsi" w:hAnsiTheme="majorHAnsi" w:cstheme="majorHAnsi"/>
          <w:sz w:val="22"/>
          <w:szCs w:val="22"/>
        </w:rPr>
        <w:t xml:space="preserve"> — A user may not transfer files, shareware, or software from information services and electronic bulletin boards without prior authorization from the Academy ITC. The user may be liable to pay the cost or fee of any unauthorized file, shareware, or software transferred, whether intentionally or accidentally. For each file received through a file transfer, the user must check the file with a virus detection program before opening the file for use.</w:t>
      </w:r>
    </w:p>
    <w:p w14:paraId="16B6DF14" w14:textId="77777777" w:rsidR="0041360E" w:rsidRPr="0028032D" w:rsidRDefault="0041360E" w:rsidP="00B36E79">
      <w:pPr>
        <w:pStyle w:val="ListParagraph"/>
        <w:numPr>
          <w:ilvl w:val="0"/>
          <w:numId w:val="25"/>
        </w:numPr>
        <w:spacing w:after="0" w:line="259" w:lineRule="auto"/>
        <w:jc w:val="both"/>
        <w:rPr>
          <w:rFonts w:asciiTheme="majorHAnsi" w:hAnsiTheme="majorHAnsi" w:cstheme="majorHAnsi"/>
          <w:sz w:val="22"/>
          <w:szCs w:val="22"/>
        </w:rPr>
      </w:pPr>
      <w:r w:rsidRPr="0028032D">
        <w:rPr>
          <w:rFonts w:asciiTheme="majorHAnsi" w:hAnsiTheme="majorHAnsi" w:cstheme="majorHAnsi"/>
          <w:b/>
          <w:sz w:val="22"/>
          <w:szCs w:val="22"/>
        </w:rPr>
        <w:t>Security</w:t>
      </w:r>
      <w:r w:rsidRPr="0028032D">
        <w:rPr>
          <w:rFonts w:asciiTheme="majorHAnsi" w:hAnsiTheme="majorHAnsi" w:cstheme="majorHAnsi"/>
          <w:sz w:val="22"/>
          <w:szCs w:val="22"/>
        </w:rPr>
        <w:t xml:space="preserve"> — If a user identifies a security problem with the Network, the user must notify a Network administrator, teacher, or principal immediately. Users must report all activities that are illegal or in violation of Academy Policies to a teacher or principal. All users agree to cooperate with the Academy in the event of an investigation into any alleged misuse or security breaches of the Network. </w:t>
      </w:r>
    </w:p>
    <w:p w14:paraId="0098C9FA" w14:textId="77777777" w:rsidR="0041360E" w:rsidRPr="0028032D" w:rsidRDefault="0041360E" w:rsidP="00B36E79">
      <w:pPr>
        <w:pStyle w:val="ListParagraph"/>
        <w:numPr>
          <w:ilvl w:val="0"/>
          <w:numId w:val="25"/>
        </w:numPr>
        <w:spacing w:after="0" w:line="259" w:lineRule="auto"/>
        <w:jc w:val="both"/>
        <w:rPr>
          <w:rFonts w:asciiTheme="majorHAnsi" w:hAnsiTheme="majorHAnsi" w:cstheme="majorHAnsi"/>
          <w:sz w:val="22"/>
          <w:szCs w:val="22"/>
        </w:rPr>
      </w:pPr>
      <w:r w:rsidRPr="0028032D">
        <w:rPr>
          <w:rFonts w:asciiTheme="majorHAnsi" w:hAnsiTheme="majorHAnsi" w:cstheme="majorHAnsi"/>
          <w:b/>
          <w:sz w:val="22"/>
          <w:szCs w:val="22"/>
        </w:rPr>
        <w:t>Vandalism</w:t>
      </w:r>
      <w:r w:rsidRPr="0028032D">
        <w:rPr>
          <w:rFonts w:asciiTheme="majorHAnsi" w:hAnsiTheme="majorHAnsi" w:cstheme="majorHAnsi"/>
          <w:sz w:val="22"/>
          <w:szCs w:val="22"/>
        </w:rPr>
        <w:t xml:space="preserve"> — </w:t>
      </w:r>
      <w:r w:rsidRPr="0028032D">
        <w:rPr>
          <w:rFonts w:asciiTheme="majorHAnsi" w:hAnsiTheme="majorHAnsi" w:cstheme="majorHAnsi"/>
          <w:b/>
          <w:i/>
          <w:sz w:val="22"/>
          <w:szCs w:val="22"/>
          <w:u w:val="single"/>
        </w:rPr>
        <w:t>Vandalism is prohibited</w:t>
      </w:r>
      <w:r w:rsidRPr="0028032D">
        <w:rPr>
          <w:rFonts w:asciiTheme="majorHAnsi" w:hAnsiTheme="majorHAnsi" w:cstheme="majorHAnsi"/>
          <w:sz w:val="22"/>
          <w:szCs w:val="22"/>
        </w:rPr>
        <w:t xml:space="preserve">. For the purpose of this Agreement, vandalism is any malicious attempt to harm or destroy software, hardware, data of another user, other Network resources, or the use of the Network to harm or destroy anything on the Internet or outside networks. Vandalism includes but is not limited to the uploading, downloading, creating or transmitting of computer viruses, worms, Trojan horses, or other destructive programs or applications. Should the user cause the Network to become infected with a virus or other destructive program or application and the infection causes damage to the Network, or cause damage to any piece of computer equipment, either through vandalism or negligent behavior, </w:t>
      </w:r>
      <w:r w:rsidRPr="0028032D">
        <w:rPr>
          <w:rFonts w:asciiTheme="majorHAnsi" w:hAnsiTheme="majorHAnsi" w:cstheme="majorHAnsi"/>
          <w:b/>
          <w:sz w:val="22"/>
          <w:szCs w:val="22"/>
          <w:u w:val="single"/>
        </w:rPr>
        <w:t>the user may be liable</w:t>
      </w:r>
      <w:r w:rsidRPr="0028032D">
        <w:rPr>
          <w:rFonts w:asciiTheme="majorHAnsi" w:hAnsiTheme="majorHAnsi" w:cstheme="majorHAnsi"/>
          <w:sz w:val="22"/>
          <w:szCs w:val="22"/>
        </w:rPr>
        <w:t xml:space="preserve"> for any and all repair costs to restore the Network or the affected computer equipment to full operational status in addition to other potential disciplinary measures as determined by the Academy. </w:t>
      </w:r>
    </w:p>
    <w:p w14:paraId="008928C8" w14:textId="77777777" w:rsidR="0041360E" w:rsidRPr="0028032D" w:rsidRDefault="0041360E" w:rsidP="00B36E79">
      <w:pPr>
        <w:pStyle w:val="ListParagraph"/>
        <w:numPr>
          <w:ilvl w:val="0"/>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b/>
          <w:sz w:val="22"/>
          <w:szCs w:val="22"/>
        </w:rPr>
        <w:lastRenderedPageBreak/>
        <w:t>Use of Wireless Communication Devices (WCDs)</w:t>
      </w:r>
      <w:r w:rsidRPr="0028032D">
        <w:rPr>
          <w:rFonts w:asciiTheme="majorHAnsi" w:hAnsiTheme="majorHAnsi" w:cstheme="majorHAnsi"/>
          <w:sz w:val="22"/>
          <w:szCs w:val="22"/>
        </w:rPr>
        <w:t xml:space="preserve"> – Students </w:t>
      </w:r>
      <w:r w:rsidRPr="0028032D">
        <w:rPr>
          <w:rFonts w:asciiTheme="majorHAnsi" w:hAnsiTheme="majorHAnsi" w:cstheme="majorHAnsi"/>
          <w:b/>
          <w:sz w:val="22"/>
          <w:szCs w:val="22"/>
          <w:u w:val="single"/>
        </w:rPr>
        <w:t>are not permitted</w:t>
      </w:r>
      <w:r w:rsidRPr="0028032D">
        <w:rPr>
          <w:rFonts w:asciiTheme="majorHAnsi" w:hAnsiTheme="majorHAnsi" w:cstheme="majorHAnsi"/>
          <w:sz w:val="22"/>
          <w:szCs w:val="22"/>
        </w:rPr>
        <w:t xml:space="preserve"> to use personal WCDs such as, but not limited to, cell phones, tablets, laptops or e-book to connect or attempt to connect to networks designated for student, staff, or visitor use without express permission of the Network administrator. </w:t>
      </w:r>
    </w:p>
    <w:p w14:paraId="28EE3389" w14:textId="77777777" w:rsidR="00ED51DB" w:rsidRDefault="0041360E" w:rsidP="00B36E79">
      <w:pPr>
        <w:pStyle w:val="ListParagraph"/>
        <w:numPr>
          <w:ilvl w:val="0"/>
          <w:numId w:val="25"/>
        </w:numPr>
        <w:spacing w:after="0" w:line="240" w:lineRule="auto"/>
        <w:jc w:val="both"/>
        <w:rPr>
          <w:rFonts w:asciiTheme="majorHAnsi" w:hAnsiTheme="majorHAnsi" w:cstheme="majorHAnsi"/>
          <w:sz w:val="22"/>
          <w:szCs w:val="22"/>
        </w:rPr>
      </w:pPr>
      <w:r w:rsidRPr="0028032D">
        <w:rPr>
          <w:rFonts w:asciiTheme="majorHAnsi" w:hAnsiTheme="majorHAnsi" w:cstheme="majorHAnsi"/>
          <w:b/>
          <w:sz w:val="22"/>
          <w:szCs w:val="22"/>
        </w:rPr>
        <w:t>Violations of This Policy</w:t>
      </w:r>
      <w:r w:rsidRPr="0028032D">
        <w:rPr>
          <w:rFonts w:asciiTheme="majorHAnsi" w:hAnsiTheme="majorHAnsi" w:cstheme="majorHAnsi"/>
          <w:sz w:val="22"/>
          <w:szCs w:val="22"/>
        </w:rPr>
        <w:t xml:space="preserve"> — Any violations of this Policy may result in disciplinary action, including but not limited to restriction or termination of access to the Network, other discipline in accordance with the Student Code of Conduct, referral to legal authorities, and/or other legal action</w:t>
      </w:r>
      <w:r w:rsidR="009F1651">
        <w:rPr>
          <w:rFonts w:asciiTheme="majorHAnsi" w:hAnsiTheme="majorHAnsi" w:cstheme="majorHAnsi"/>
          <w:sz w:val="22"/>
          <w:szCs w:val="22"/>
        </w:rPr>
        <w:t>.</w:t>
      </w:r>
    </w:p>
    <w:p w14:paraId="553BDA8E" w14:textId="77777777" w:rsidR="00045C89" w:rsidRDefault="00045C89" w:rsidP="00045C89">
      <w:pPr>
        <w:spacing w:after="0" w:line="240" w:lineRule="auto"/>
        <w:jc w:val="both"/>
        <w:rPr>
          <w:rFonts w:asciiTheme="majorHAnsi" w:hAnsiTheme="majorHAnsi" w:cstheme="majorHAnsi"/>
          <w:sz w:val="22"/>
          <w:szCs w:val="22"/>
        </w:rPr>
      </w:pPr>
    </w:p>
    <w:p w14:paraId="743C6B96" w14:textId="77777777" w:rsidR="00045C89" w:rsidRDefault="00045C89">
      <w:pPr>
        <w:rPr>
          <w:rFonts w:asciiTheme="majorHAnsi" w:hAnsiTheme="majorHAnsi" w:cstheme="majorHAnsi"/>
          <w:sz w:val="22"/>
          <w:szCs w:val="22"/>
        </w:rPr>
      </w:pPr>
      <w:r>
        <w:rPr>
          <w:rFonts w:asciiTheme="majorHAnsi" w:hAnsiTheme="majorHAnsi" w:cstheme="majorHAnsi"/>
          <w:sz w:val="22"/>
          <w:szCs w:val="22"/>
        </w:rPr>
        <w:br w:type="page"/>
      </w:r>
    </w:p>
    <w:p w14:paraId="4CF85486" w14:textId="77777777" w:rsidR="00045C89" w:rsidRDefault="00045C89" w:rsidP="00F005DF">
      <w:pPr>
        <w:jc w:val="center"/>
        <w:rPr>
          <w:rFonts w:asciiTheme="majorHAnsi" w:hAnsiTheme="majorHAnsi" w:cstheme="majorHAnsi"/>
          <w:b/>
          <w:sz w:val="28"/>
          <w:szCs w:val="28"/>
        </w:rPr>
      </w:pPr>
      <w:r w:rsidRPr="002775FE">
        <w:rPr>
          <w:rFonts w:asciiTheme="majorHAnsi" w:hAnsiTheme="majorHAnsi" w:cstheme="majorHAnsi"/>
          <w:b/>
          <w:sz w:val="28"/>
          <w:szCs w:val="28"/>
        </w:rPr>
        <w:lastRenderedPageBreak/>
        <w:t>Appendix A</w:t>
      </w:r>
    </w:p>
    <w:p w14:paraId="6DCF7C68" w14:textId="77777777" w:rsidR="00A66A11" w:rsidRDefault="00A66A11" w:rsidP="00045C89">
      <w:pPr>
        <w:jc w:val="center"/>
        <w:rPr>
          <w:rFonts w:asciiTheme="majorHAnsi" w:hAnsiTheme="majorHAnsi" w:cstheme="majorHAnsi"/>
          <w:b/>
          <w:sz w:val="28"/>
          <w:szCs w:val="28"/>
        </w:rPr>
      </w:pPr>
    </w:p>
    <w:p w14:paraId="4BE498EB" w14:textId="77777777" w:rsidR="00A66A11" w:rsidRDefault="00A66A11" w:rsidP="00045C89">
      <w:pPr>
        <w:jc w:val="center"/>
        <w:rPr>
          <w:rFonts w:asciiTheme="majorHAnsi" w:hAnsiTheme="majorHAnsi" w:cstheme="majorHAnsi"/>
          <w:b/>
          <w:sz w:val="28"/>
          <w:szCs w:val="28"/>
        </w:rPr>
      </w:pPr>
    </w:p>
    <w:tbl>
      <w:tblPr>
        <w:tblStyle w:val="TableGrid"/>
        <w:tblW w:w="0" w:type="auto"/>
        <w:tblLook w:val="04A0" w:firstRow="1" w:lastRow="0" w:firstColumn="1" w:lastColumn="0" w:noHBand="0" w:noVBand="1"/>
      </w:tblPr>
      <w:tblGrid>
        <w:gridCol w:w="1345"/>
        <w:gridCol w:w="8538"/>
      </w:tblGrid>
      <w:tr w:rsidR="00A66A11" w14:paraId="106030C6" w14:textId="77777777" w:rsidTr="00A66A11">
        <w:tc>
          <w:tcPr>
            <w:tcW w:w="1345" w:type="dxa"/>
          </w:tcPr>
          <w:p w14:paraId="1BCB4205" w14:textId="77777777" w:rsidR="00A66A11" w:rsidRDefault="00A66A11" w:rsidP="00A66A11">
            <w:pPr>
              <w:rPr>
                <w:rFonts w:asciiTheme="majorHAnsi" w:hAnsiTheme="majorHAnsi" w:cstheme="majorHAnsi"/>
                <w:b/>
                <w:sz w:val="28"/>
                <w:szCs w:val="28"/>
              </w:rPr>
            </w:pPr>
            <w:bookmarkStart w:id="241" w:name="_Hlk517184214"/>
            <w:r>
              <w:rPr>
                <w:rFonts w:asciiTheme="majorHAnsi" w:hAnsiTheme="majorHAnsi" w:cstheme="majorHAnsi"/>
                <w:b/>
                <w:sz w:val="28"/>
                <w:szCs w:val="28"/>
              </w:rPr>
              <w:t>Form 1</w:t>
            </w:r>
          </w:p>
        </w:tc>
        <w:tc>
          <w:tcPr>
            <w:tcW w:w="8538" w:type="dxa"/>
          </w:tcPr>
          <w:p w14:paraId="5FB07AB4" w14:textId="77777777" w:rsidR="00A66A11" w:rsidRDefault="009422C0" w:rsidP="00A66A11">
            <w:pPr>
              <w:rPr>
                <w:rFonts w:asciiTheme="majorHAnsi" w:hAnsiTheme="majorHAnsi" w:cstheme="majorHAnsi"/>
                <w:b/>
                <w:sz w:val="28"/>
                <w:szCs w:val="28"/>
              </w:rPr>
            </w:pPr>
            <w:r>
              <w:rPr>
                <w:rFonts w:asciiTheme="majorHAnsi" w:hAnsiTheme="majorHAnsi" w:cstheme="majorHAnsi"/>
                <w:b/>
                <w:sz w:val="28"/>
                <w:szCs w:val="28"/>
              </w:rPr>
              <w:t>Change Schedule Request Form</w:t>
            </w:r>
          </w:p>
        </w:tc>
      </w:tr>
      <w:tr w:rsidR="00DE6E89" w14:paraId="7C5E7287" w14:textId="77777777" w:rsidTr="00A66A11">
        <w:tc>
          <w:tcPr>
            <w:tcW w:w="1345" w:type="dxa"/>
          </w:tcPr>
          <w:p w14:paraId="3E3AA581" w14:textId="0273AE3B" w:rsidR="00DE6E89" w:rsidRDefault="00DE6E89" w:rsidP="00A66A11">
            <w:pPr>
              <w:rPr>
                <w:rFonts w:asciiTheme="majorHAnsi" w:hAnsiTheme="majorHAnsi" w:cstheme="majorHAnsi"/>
                <w:b/>
                <w:sz w:val="28"/>
                <w:szCs w:val="28"/>
              </w:rPr>
            </w:pPr>
            <w:r>
              <w:rPr>
                <w:rFonts w:asciiTheme="majorHAnsi" w:hAnsiTheme="majorHAnsi" w:cstheme="majorHAnsi"/>
                <w:b/>
                <w:sz w:val="28"/>
                <w:szCs w:val="28"/>
              </w:rPr>
              <w:t>Form 2</w:t>
            </w:r>
          </w:p>
        </w:tc>
        <w:tc>
          <w:tcPr>
            <w:tcW w:w="8538" w:type="dxa"/>
          </w:tcPr>
          <w:p w14:paraId="6AEC0A92" w14:textId="2210B947" w:rsidR="00DE6E89" w:rsidRDefault="00DE6E89" w:rsidP="00A66A11">
            <w:pPr>
              <w:rPr>
                <w:rFonts w:asciiTheme="majorHAnsi" w:hAnsiTheme="majorHAnsi" w:cstheme="majorHAnsi"/>
                <w:b/>
                <w:sz w:val="28"/>
                <w:szCs w:val="28"/>
              </w:rPr>
            </w:pPr>
            <w:r>
              <w:rPr>
                <w:rFonts w:asciiTheme="majorHAnsi" w:hAnsiTheme="majorHAnsi" w:cstheme="majorHAnsi"/>
                <w:b/>
                <w:sz w:val="28"/>
                <w:szCs w:val="28"/>
              </w:rPr>
              <w:t>Language Survey</w:t>
            </w:r>
            <w:r w:rsidR="00DC4760">
              <w:rPr>
                <w:rFonts w:asciiTheme="majorHAnsi" w:hAnsiTheme="majorHAnsi" w:cstheme="majorHAnsi"/>
                <w:b/>
                <w:sz w:val="28"/>
                <w:szCs w:val="28"/>
              </w:rPr>
              <w:t xml:space="preserve"> (</w:t>
            </w:r>
            <w:proofErr w:type="spellStart"/>
            <w:r w:rsidR="00DC4760" w:rsidRPr="00DC4760">
              <w:rPr>
                <w:rFonts w:asciiTheme="majorHAnsi" w:hAnsiTheme="majorHAnsi" w:cstheme="majorHAnsi"/>
                <w:b/>
                <w:sz w:val="28"/>
                <w:szCs w:val="28"/>
              </w:rPr>
              <w:t>encuesta</w:t>
            </w:r>
            <w:proofErr w:type="spellEnd"/>
            <w:r w:rsidR="00DC4760" w:rsidRPr="00DC4760">
              <w:rPr>
                <w:rFonts w:asciiTheme="majorHAnsi" w:hAnsiTheme="majorHAnsi" w:cstheme="majorHAnsi"/>
                <w:b/>
                <w:sz w:val="28"/>
                <w:szCs w:val="28"/>
              </w:rPr>
              <w:t xml:space="preserve"> de </w:t>
            </w:r>
            <w:proofErr w:type="spellStart"/>
            <w:r w:rsidR="00DC4760" w:rsidRPr="00DC4760">
              <w:rPr>
                <w:rFonts w:asciiTheme="majorHAnsi" w:hAnsiTheme="majorHAnsi" w:cstheme="majorHAnsi"/>
                <w:b/>
                <w:sz w:val="28"/>
                <w:szCs w:val="28"/>
              </w:rPr>
              <w:t>idiomas</w:t>
            </w:r>
            <w:proofErr w:type="spellEnd"/>
            <w:r w:rsidR="00DC4760">
              <w:rPr>
                <w:rFonts w:asciiTheme="majorHAnsi" w:hAnsiTheme="majorHAnsi" w:cstheme="majorHAnsi"/>
                <w:b/>
                <w:sz w:val="28"/>
                <w:szCs w:val="28"/>
              </w:rPr>
              <w:t>)</w:t>
            </w:r>
          </w:p>
        </w:tc>
      </w:tr>
      <w:tr w:rsidR="00A66A11" w14:paraId="34AD4CFB" w14:textId="77777777" w:rsidTr="00A66A11">
        <w:tc>
          <w:tcPr>
            <w:tcW w:w="1345" w:type="dxa"/>
          </w:tcPr>
          <w:p w14:paraId="553BC630" w14:textId="0A98E2D7" w:rsidR="00A66A11" w:rsidRDefault="00A66A11" w:rsidP="00A66A11">
            <w:pPr>
              <w:rPr>
                <w:rFonts w:asciiTheme="majorHAnsi" w:hAnsiTheme="majorHAnsi" w:cstheme="majorHAnsi"/>
                <w:b/>
                <w:sz w:val="28"/>
                <w:szCs w:val="28"/>
              </w:rPr>
            </w:pPr>
            <w:r>
              <w:rPr>
                <w:rFonts w:asciiTheme="majorHAnsi" w:hAnsiTheme="majorHAnsi" w:cstheme="majorHAnsi"/>
                <w:b/>
                <w:sz w:val="28"/>
                <w:szCs w:val="28"/>
              </w:rPr>
              <w:t xml:space="preserve">Form </w:t>
            </w:r>
            <w:r w:rsidR="00DE6E89">
              <w:rPr>
                <w:rFonts w:asciiTheme="majorHAnsi" w:hAnsiTheme="majorHAnsi" w:cstheme="majorHAnsi"/>
                <w:b/>
                <w:sz w:val="28"/>
                <w:szCs w:val="28"/>
              </w:rPr>
              <w:t>3</w:t>
            </w:r>
          </w:p>
        </w:tc>
        <w:tc>
          <w:tcPr>
            <w:tcW w:w="8538" w:type="dxa"/>
          </w:tcPr>
          <w:p w14:paraId="712F0A5C" w14:textId="77777777" w:rsidR="00A66A11" w:rsidRDefault="009422C0" w:rsidP="00A66A11">
            <w:pPr>
              <w:rPr>
                <w:rFonts w:asciiTheme="majorHAnsi" w:hAnsiTheme="majorHAnsi" w:cstheme="majorHAnsi"/>
                <w:b/>
                <w:sz w:val="28"/>
                <w:szCs w:val="28"/>
              </w:rPr>
            </w:pPr>
            <w:r>
              <w:rPr>
                <w:rFonts w:asciiTheme="majorHAnsi" w:hAnsiTheme="majorHAnsi" w:cstheme="majorHAnsi"/>
                <w:b/>
                <w:sz w:val="28"/>
                <w:szCs w:val="28"/>
              </w:rPr>
              <w:t>Credit Flexibility Test Out Form</w:t>
            </w:r>
          </w:p>
        </w:tc>
      </w:tr>
      <w:tr w:rsidR="00A66A11" w14:paraId="262606BA" w14:textId="77777777" w:rsidTr="00A66A11">
        <w:tc>
          <w:tcPr>
            <w:tcW w:w="1345" w:type="dxa"/>
          </w:tcPr>
          <w:p w14:paraId="776EFFD7" w14:textId="720F2FC2" w:rsidR="00A66A11" w:rsidRDefault="00A66A11" w:rsidP="00A66A11">
            <w:pPr>
              <w:rPr>
                <w:rFonts w:asciiTheme="majorHAnsi" w:hAnsiTheme="majorHAnsi" w:cstheme="majorHAnsi"/>
                <w:b/>
                <w:sz w:val="28"/>
                <w:szCs w:val="28"/>
              </w:rPr>
            </w:pPr>
            <w:r>
              <w:rPr>
                <w:rFonts w:asciiTheme="majorHAnsi" w:hAnsiTheme="majorHAnsi" w:cstheme="majorHAnsi"/>
                <w:b/>
                <w:sz w:val="28"/>
                <w:szCs w:val="28"/>
              </w:rPr>
              <w:t xml:space="preserve">Form </w:t>
            </w:r>
            <w:r w:rsidR="00DE6E89">
              <w:rPr>
                <w:rFonts w:asciiTheme="majorHAnsi" w:hAnsiTheme="majorHAnsi" w:cstheme="majorHAnsi"/>
                <w:b/>
                <w:sz w:val="28"/>
                <w:szCs w:val="28"/>
              </w:rPr>
              <w:t>4</w:t>
            </w:r>
          </w:p>
        </w:tc>
        <w:tc>
          <w:tcPr>
            <w:tcW w:w="8538" w:type="dxa"/>
          </w:tcPr>
          <w:p w14:paraId="7859BFF5" w14:textId="77777777" w:rsidR="00A66A11" w:rsidRDefault="009422C0" w:rsidP="00A66A11">
            <w:pPr>
              <w:rPr>
                <w:rFonts w:asciiTheme="majorHAnsi" w:hAnsiTheme="majorHAnsi" w:cstheme="majorHAnsi"/>
                <w:b/>
                <w:sz w:val="28"/>
                <w:szCs w:val="28"/>
              </w:rPr>
            </w:pPr>
            <w:r>
              <w:rPr>
                <w:rFonts w:asciiTheme="majorHAnsi" w:hAnsiTheme="majorHAnsi" w:cstheme="majorHAnsi"/>
                <w:b/>
                <w:sz w:val="28"/>
                <w:szCs w:val="28"/>
              </w:rPr>
              <w:t xml:space="preserve">Credit Flexibility </w:t>
            </w:r>
            <w:r w:rsidR="00BB59C5">
              <w:rPr>
                <w:rFonts w:asciiTheme="majorHAnsi" w:hAnsiTheme="majorHAnsi" w:cstheme="majorHAnsi"/>
                <w:b/>
                <w:sz w:val="28"/>
                <w:szCs w:val="28"/>
              </w:rPr>
              <w:t>Application</w:t>
            </w:r>
            <w:r>
              <w:rPr>
                <w:rFonts w:asciiTheme="majorHAnsi" w:hAnsiTheme="majorHAnsi" w:cstheme="majorHAnsi"/>
                <w:b/>
                <w:sz w:val="28"/>
                <w:szCs w:val="28"/>
              </w:rPr>
              <w:t xml:space="preserve"> Form</w:t>
            </w:r>
          </w:p>
        </w:tc>
      </w:tr>
      <w:tr w:rsidR="00A66A11" w14:paraId="03D91BD0" w14:textId="77777777" w:rsidTr="00A66A11">
        <w:tc>
          <w:tcPr>
            <w:tcW w:w="1345" w:type="dxa"/>
          </w:tcPr>
          <w:p w14:paraId="1BDCD6A1" w14:textId="0B1F4861" w:rsidR="00A66A11" w:rsidRDefault="00A66A11" w:rsidP="00A66A11">
            <w:pPr>
              <w:rPr>
                <w:rFonts w:asciiTheme="majorHAnsi" w:hAnsiTheme="majorHAnsi" w:cstheme="majorHAnsi"/>
                <w:b/>
                <w:sz w:val="28"/>
                <w:szCs w:val="28"/>
              </w:rPr>
            </w:pPr>
            <w:r>
              <w:rPr>
                <w:rFonts w:asciiTheme="majorHAnsi" w:hAnsiTheme="majorHAnsi" w:cstheme="majorHAnsi"/>
                <w:b/>
                <w:sz w:val="28"/>
                <w:szCs w:val="28"/>
              </w:rPr>
              <w:t xml:space="preserve">Form </w:t>
            </w:r>
            <w:r w:rsidR="00DE6E89">
              <w:rPr>
                <w:rFonts w:asciiTheme="majorHAnsi" w:hAnsiTheme="majorHAnsi" w:cstheme="majorHAnsi"/>
                <w:b/>
                <w:sz w:val="28"/>
                <w:szCs w:val="28"/>
              </w:rPr>
              <w:t>5</w:t>
            </w:r>
          </w:p>
        </w:tc>
        <w:tc>
          <w:tcPr>
            <w:tcW w:w="8538" w:type="dxa"/>
          </w:tcPr>
          <w:p w14:paraId="022295CA" w14:textId="77777777" w:rsidR="00A66A11" w:rsidRDefault="00687928" w:rsidP="00A66A11">
            <w:pPr>
              <w:rPr>
                <w:rFonts w:asciiTheme="majorHAnsi" w:hAnsiTheme="majorHAnsi" w:cstheme="majorHAnsi"/>
                <w:b/>
                <w:sz w:val="28"/>
                <w:szCs w:val="28"/>
              </w:rPr>
            </w:pPr>
            <w:r>
              <w:rPr>
                <w:rFonts w:asciiTheme="majorHAnsi" w:hAnsiTheme="majorHAnsi" w:cstheme="majorHAnsi"/>
                <w:b/>
                <w:sz w:val="28"/>
                <w:szCs w:val="28"/>
              </w:rPr>
              <w:t>College Credit Plus Interest Form</w:t>
            </w:r>
          </w:p>
        </w:tc>
      </w:tr>
      <w:tr w:rsidR="009B6002" w14:paraId="7F24DE73" w14:textId="77777777" w:rsidTr="00A66A11">
        <w:tc>
          <w:tcPr>
            <w:tcW w:w="1345" w:type="dxa"/>
          </w:tcPr>
          <w:p w14:paraId="3B0C9B3C" w14:textId="0CAF1B02" w:rsidR="009B6002" w:rsidRDefault="009B6002" w:rsidP="00A66A11">
            <w:pPr>
              <w:rPr>
                <w:rFonts w:asciiTheme="majorHAnsi" w:hAnsiTheme="majorHAnsi" w:cstheme="majorHAnsi"/>
                <w:b/>
                <w:sz w:val="28"/>
                <w:szCs w:val="28"/>
              </w:rPr>
            </w:pPr>
            <w:r>
              <w:rPr>
                <w:rFonts w:asciiTheme="majorHAnsi" w:hAnsiTheme="majorHAnsi" w:cstheme="majorHAnsi"/>
                <w:b/>
                <w:sz w:val="28"/>
                <w:szCs w:val="28"/>
              </w:rPr>
              <w:t xml:space="preserve">Form </w:t>
            </w:r>
            <w:r w:rsidR="00DE6E89">
              <w:rPr>
                <w:rFonts w:asciiTheme="majorHAnsi" w:hAnsiTheme="majorHAnsi" w:cstheme="majorHAnsi"/>
                <w:b/>
                <w:sz w:val="28"/>
                <w:szCs w:val="28"/>
              </w:rPr>
              <w:t>6</w:t>
            </w:r>
          </w:p>
        </w:tc>
        <w:tc>
          <w:tcPr>
            <w:tcW w:w="8538" w:type="dxa"/>
          </w:tcPr>
          <w:p w14:paraId="6DAC1EC2" w14:textId="77777777" w:rsidR="009B6002" w:rsidRDefault="003F5B85" w:rsidP="00A66A11">
            <w:pPr>
              <w:rPr>
                <w:rFonts w:asciiTheme="majorHAnsi" w:hAnsiTheme="majorHAnsi" w:cstheme="majorHAnsi"/>
                <w:b/>
                <w:sz w:val="28"/>
                <w:szCs w:val="28"/>
              </w:rPr>
            </w:pPr>
            <w:r>
              <w:rPr>
                <w:rFonts w:asciiTheme="majorHAnsi" w:hAnsiTheme="majorHAnsi" w:cstheme="majorHAnsi"/>
                <w:b/>
                <w:sz w:val="28"/>
                <w:szCs w:val="28"/>
              </w:rPr>
              <w:t>Graduation Credits Worksheet</w:t>
            </w:r>
          </w:p>
        </w:tc>
      </w:tr>
      <w:tr w:rsidR="00B774B2" w14:paraId="3F8BA9CB" w14:textId="77777777" w:rsidTr="00A66A11">
        <w:tc>
          <w:tcPr>
            <w:tcW w:w="1345" w:type="dxa"/>
          </w:tcPr>
          <w:p w14:paraId="4476EA39" w14:textId="3CD73F78" w:rsidR="00B774B2" w:rsidRDefault="00B774B2" w:rsidP="00A66A11">
            <w:pPr>
              <w:rPr>
                <w:rFonts w:asciiTheme="majorHAnsi" w:hAnsiTheme="majorHAnsi" w:cstheme="majorHAnsi"/>
                <w:b/>
                <w:sz w:val="28"/>
                <w:szCs w:val="28"/>
              </w:rPr>
            </w:pPr>
            <w:r>
              <w:rPr>
                <w:rFonts w:asciiTheme="majorHAnsi" w:hAnsiTheme="majorHAnsi" w:cstheme="majorHAnsi"/>
                <w:b/>
                <w:sz w:val="28"/>
                <w:szCs w:val="28"/>
              </w:rPr>
              <w:t xml:space="preserve">Form </w:t>
            </w:r>
            <w:r w:rsidR="00DE6E89">
              <w:rPr>
                <w:rFonts w:asciiTheme="majorHAnsi" w:hAnsiTheme="majorHAnsi" w:cstheme="majorHAnsi"/>
                <w:b/>
                <w:sz w:val="28"/>
                <w:szCs w:val="28"/>
              </w:rPr>
              <w:t>7</w:t>
            </w:r>
          </w:p>
        </w:tc>
        <w:tc>
          <w:tcPr>
            <w:tcW w:w="8538" w:type="dxa"/>
          </w:tcPr>
          <w:p w14:paraId="21045DB5" w14:textId="77777777" w:rsidR="00B774B2" w:rsidRDefault="00B774B2" w:rsidP="00A66A11">
            <w:pPr>
              <w:rPr>
                <w:rFonts w:asciiTheme="majorHAnsi" w:hAnsiTheme="majorHAnsi" w:cstheme="majorHAnsi"/>
                <w:b/>
                <w:sz w:val="28"/>
                <w:szCs w:val="28"/>
              </w:rPr>
            </w:pPr>
            <w:r>
              <w:rPr>
                <w:rFonts w:asciiTheme="majorHAnsi" w:hAnsiTheme="majorHAnsi" w:cstheme="majorHAnsi"/>
                <w:b/>
                <w:sz w:val="28"/>
                <w:szCs w:val="28"/>
              </w:rPr>
              <w:t>Instructions for PowerSchool Login</w:t>
            </w:r>
          </w:p>
        </w:tc>
      </w:tr>
      <w:bookmarkEnd w:id="241"/>
    </w:tbl>
    <w:p w14:paraId="6BFD9DB2" w14:textId="77777777" w:rsidR="00A33D97" w:rsidRDefault="00A33D97" w:rsidP="00A66A11">
      <w:pPr>
        <w:rPr>
          <w:rFonts w:asciiTheme="majorHAnsi" w:hAnsiTheme="majorHAnsi" w:cstheme="majorHAnsi"/>
          <w:b/>
          <w:sz w:val="28"/>
          <w:szCs w:val="28"/>
        </w:rPr>
      </w:pPr>
    </w:p>
    <w:p w14:paraId="7B97A468" w14:textId="77777777" w:rsidR="00A33D97" w:rsidRDefault="00A33D97" w:rsidP="00A33D97">
      <w:pPr>
        <w:tabs>
          <w:tab w:val="left" w:pos="3510"/>
        </w:tabs>
        <w:rPr>
          <w:rFonts w:asciiTheme="majorHAnsi" w:hAnsiTheme="majorHAnsi" w:cstheme="majorHAnsi"/>
          <w:sz w:val="28"/>
          <w:szCs w:val="28"/>
        </w:rPr>
      </w:pPr>
      <w:r>
        <w:rPr>
          <w:rFonts w:asciiTheme="majorHAnsi" w:hAnsiTheme="majorHAnsi" w:cstheme="majorHAnsi"/>
          <w:sz w:val="28"/>
          <w:szCs w:val="28"/>
        </w:rPr>
        <w:tab/>
      </w:r>
    </w:p>
    <w:p w14:paraId="3C3F1284" w14:textId="77777777" w:rsidR="006F36E4" w:rsidRDefault="00A33D97">
      <w:pPr>
        <w:rPr>
          <w:rFonts w:asciiTheme="majorHAnsi" w:hAnsiTheme="majorHAnsi" w:cstheme="majorHAnsi"/>
          <w:sz w:val="28"/>
          <w:szCs w:val="28"/>
        </w:rPr>
        <w:sectPr w:rsidR="006F36E4" w:rsidSect="000C02E3">
          <w:headerReference w:type="default" r:id="rId88"/>
          <w:footerReference w:type="even" r:id="rId89"/>
          <w:footerReference w:type="default" r:id="rId90"/>
          <w:footerReference w:type="first" r:id="rId91"/>
          <w:pgSz w:w="12240" w:h="15840" w:code="1"/>
          <w:pgMar w:top="1080" w:right="1267" w:bottom="274" w:left="1080" w:header="720" w:footer="0" w:gutter="0"/>
          <w:pgNumType w:start="0"/>
          <w:cols w:space="720"/>
          <w:titlePg/>
          <w:docGrid w:linePitch="360"/>
        </w:sectPr>
      </w:pPr>
      <w:r>
        <w:rPr>
          <w:rFonts w:asciiTheme="majorHAnsi" w:hAnsiTheme="majorHAnsi" w:cstheme="majorHAnsi"/>
          <w:sz w:val="28"/>
          <w:szCs w:val="28"/>
        </w:rPr>
        <w:br w:type="page"/>
      </w:r>
    </w:p>
    <w:p w14:paraId="5AB62233" w14:textId="15B33845" w:rsidR="00A33D97" w:rsidRPr="001D0DB7" w:rsidRDefault="00A33D97" w:rsidP="00DE6E89">
      <w:pPr>
        <w:jc w:val="center"/>
        <w:rPr>
          <w:b/>
          <w:sz w:val="26"/>
          <w:szCs w:val="26"/>
          <w:u w:val="single"/>
        </w:rPr>
      </w:pPr>
      <w:r w:rsidRPr="001D0DB7">
        <w:rPr>
          <w:b/>
          <w:sz w:val="26"/>
          <w:szCs w:val="26"/>
          <w:u w:val="single"/>
        </w:rPr>
        <w:lastRenderedPageBreak/>
        <w:t>The Maritime Academy of Toledo Schedule Change Request 20</w:t>
      </w:r>
      <w:r w:rsidR="00EB6135">
        <w:rPr>
          <w:b/>
          <w:sz w:val="26"/>
          <w:szCs w:val="26"/>
          <w:u w:val="single"/>
        </w:rPr>
        <w:t>2</w:t>
      </w:r>
      <w:r w:rsidR="00BE3893">
        <w:rPr>
          <w:b/>
          <w:sz w:val="26"/>
          <w:szCs w:val="26"/>
          <w:u w:val="single"/>
        </w:rPr>
        <w:t>4-2025</w:t>
      </w:r>
    </w:p>
    <w:tbl>
      <w:tblPr>
        <w:tblStyle w:val="TableGrid"/>
        <w:tblW w:w="9617" w:type="dxa"/>
        <w:tblLook w:val="04A0" w:firstRow="1" w:lastRow="0" w:firstColumn="1" w:lastColumn="0" w:noHBand="0" w:noVBand="1"/>
      </w:tblPr>
      <w:tblGrid>
        <w:gridCol w:w="4808"/>
        <w:gridCol w:w="4809"/>
      </w:tblGrid>
      <w:tr w:rsidR="00A33D97" w14:paraId="11210D33" w14:textId="77777777" w:rsidTr="003D6E30">
        <w:trPr>
          <w:trHeight w:val="654"/>
        </w:trPr>
        <w:tc>
          <w:tcPr>
            <w:tcW w:w="4808" w:type="dxa"/>
            <w:vAlign w:val="center"/>
          </w:tcPr>
          <w:p w14:paraId="184AECF9" w14:textId="77777777" w:rsidR="00A33D97" w:rsidRDefault="00A33D97" w:rsidP="003D6E30">
            <w:pPr>
              <w:rPr>
                <w:sz w:val="28"/>
                <w:szCs w:val="28"/>
              </w:rPr>
            </w:pPr>
            <w:r>
              <w:rPr>
                <w:sz w:val="28"/>
                <w:szCs w:val="28"/>
              </w:rPr>
              <w:t xml:space="preserve">Name: </w:t>
            </w:r>
          </w:p>
        </w:tc>
        <w:tc>
          <w:tcPr>
            <w:tcW w:w="4809" w:type="dxa"/>
            <w:vAlign w:val="center"/>
          </w:tcPr>
          <w:p w14:paraId="0D71DC42" w14:textId="77777777" w:rsidR="00A33D97" w:rsidRDefault="00A33D97" w:rsidP="003D6E30">
            <w:pPr>
              <w:rPr>
                <w:sz w:val="28"/>
                <w:szCs w:val="28"/>
              </w:rPr>
            </w:pPr>
            <w:r>
              <w:rPr>
                <w:sz w:val="28"/>
                <w:szCs w:val="28"/>
              </w:rPr>
              <w:t>Grade:</w:t>
            </w:r>
          </w:p>
          <w:p w14:paraId="641B949C" w14:textId="77777777" w:rsidR="00A33D97" w:rsidRDefault="00A33D97" w:rsidP="003D6E30">
            <w:pPr>
              <w:rPr>
                <w:sz w:val="28"/>
                <w:szCs w:val="28"/>
              </w:rPr>
            </w:pPr>
          </w:p>
        </w:tc>
      </w:tr>
      <w:tr w:rsidR="00A33D97" w14:paraId="630EF3E6" w14:textId="77777777" w:rsidTr="003D6E30">
        <w:trPr>
          <w:trHeight w:val="654"/>
        </w:trPr>
        <w:tc>
          <w:tcPr>
            <w:tcW w:w="4808" w:type="dxa"/>
            <w:vAlign w:val="center"/>
          </w:tcPr>
          <w:p w14:paraId="3C041FEA" w14:textId="77777777" w:rsidR="00A33D97" w:rsidRDefault="00A33D97" w:rsidP="003D6E30">
            <w:pPr>
              <w:rPr>
                <w:sz w:val="28"/>
                <w:szCs w:val="28"/>
              </w:rPr>
            </w:pPr>
            <w:r>
              <w:rPr>
                <w:sz w:val="28"/>
                <w:szCs w:val="28"/>
              </w:rPr>
              <w:t xml:space="preserve">Drop: </w:t>
            </w:r>
          </w:p>
        </w:tc>
        <w:tc>
          <w:tcPr>
            <w:tcW w:w="4809" w:type="dxa"/>
            <w:vAlign w:val="center"/>
          </w:tcPr>
          <w:p w14:paraId="05492B4E" w14:textId="77777777" w:rsidR="00A33D97" w:rsidRDefault="00A33D97" w:rsidP="003D6E30">
            <w:pPr>
              <w:rPr>
                <w:sz w:val="28"/>
                <w:szCs w:val="28"/>
              </w:rPr>
            </w:pPr>
            <w:r>
              <w:rPr>
                <w:sz w:val="28"/>
                <w:szCs w:val="28"/>
              </w:rPr>
              <w:t>Add:</w:t>
            </w:r>
          </w:p>
        </w:tc>
      </w:tr>
    </w:tbl>
    <w:p w14:paraId="4FAFB0F8" w14:textId="77777777" w:rsidR="00A33D97" w:rsidRDefault="00A33D97" w:rsidP="003D6E30">
      <w:pPr>
        <w:rPr>
          <w:sz w:val="28"/>
          <w:szCs w:val="28"/>
        </w:rPr>
      </w:pPr>
    </w:p>
    <w:p w14:paraId="222501F2" w14:textId="77777777" w:rsidR="00A33D97" w:rsidRDefault="00A33D97" w:rsidP="003D6E30">
      <w:pPr>
        <w:jc w:val="center"/>
        <w:rPr>
          <w:b/>
          <w:sz w:val="28"/>
          <w:szCs w:val="28"/>
        </w:rPr>
      </w:pPr>
      <w:r>
        <w:rPr>
          <w:b/>
          <w:sz w:val="28"/>
          <w:szCs w:val="28"/>
        </w:rPr>
        <w:t>Please select a reason for requested schedule change:</w:t>
      </w:r>
    </w:p>
    <w:tbl>
      <w:tblPr>
        <w:tblStyle w:val="TableGrid"/>
        <w:tblW w:w="0" w:type="auto"/>
        <w:tblLook w:val="04A0" w:firstRow="1" w:lastRow="0" w:firstColumn="1" w:lastColumn="0" w:noHBand="0" w:noVBand="1"/>
      </w:tblPr>
      <w:tblGrid>
        <w:gridCol w:w="715"/>
        <w:gridCol w:w="3959"/>
        <w:gridCol w:w="901"/>
        <w:gridCol w:w="3775"/>
      </w:tblGrid>
      <w:tr w:rsidR="00A33D97" w14:paraId="7C9368EA" w14:textId="77777777" w:rsidTr="003D6E30">
        <w:tc>
          <w:tcPr>
            <w:tcW w:w="715" w:type="dxa"/>
          </w:tcPr>
          <w:p w14:paraId="00C87151" w14:textId="77777777" w:rsidR="00A33D97" w:rsidRDefault="00A33D97" w:rsidP="003D6E30">
            <w:pPr>
              <w:rPr>
                <w:sz w:val="28"/>
                <w:szCs w:val="28"/>
              </w:rPr>
            </w:pPr>
          </w:p>
        </w:tc>
        <w:tc>
          <w:tcPr>
            <w:tcW w:w="3959" w:type="dxa"/>
            <w:vAlign w:val="center"/>
          </w:tcPr>
          <w:p w14:paraId="24AFE015" w14:textId="77777777" w:rsidR="00A33D97" w:rsidRPr="008F14CC" w:rsidRDefault="00A33D97" w:rsidP="003D6E30">
            <w:r w:rsidRPr="008F14CC">
              <w:t xml:space="preserve">1). Senior </w:t>
            </w:r>
            <w:r>
              <w:t>needing to meet graduation requirements.</w:t>
            </w:r>
          </w:p>
        </w:tc>
        <w:tc>
          <w:tcPr>
            <w:tcW w:w="901" w:type="dxa"/>
            <w:vAlign w:val="center"/>
          </w:tcPr>
          <w:p w14:paraId="0A344D31" w14:textId="77777777" w:rsidR="00A33D97" w:rsidRPr="008F14CC" w:rsidRDefault="00A33D97" w:rsidP="003D6E30"/>
        </w:tc>
        <w:tc>
          <w:tcPr>
            <w:tcW w:w="3775" w:type="dxa"/>
          </w:tcPr>
          <w:p w14:paraId="1381FB53" w14:textId="77777777" w:rsidR="00A33D97" w:rsidRPr="008F14CC" w:rsidRDefault="00A33D97" w:rsidP="003D6E30">
            <w:r>
              <w:t>4). Grade replacement/ Repeat Credit</w:t>
            </w:r>
          </w:p>
        </w:tc>
      </w:tr>
      <w:tr w:rsidR="00A33D97" w14:paraId="515898D2" w14:textId="77777777" w:rsidTr="003D6E30">
        <w:tc>
          <w:tcPr>
            <w:tcW w:w="715" w:type="dxa"/>
          </w:tcPr>
          <w:p w14:paraId="3E2CE5B0" w14:textId="77777777" w:rsidR="00A33D97" w:rsidRDefault="00A33D97" w:rsidP="003D6E30">
            <w:pPr>
              <w:rPr>
                <w:sz w:val="28"/>
                <w:szCs w:val="28"/>
              </w:rPr>
            </w:pPr>
          </w:p>
        </w:tc>
        <w:tc>
          <w:tcPr>
            <w:tcW w:w="3959" w:type="dxa"/>
            <w:vAlign w:val="center"/>
          </w:tcPr>
          <w:p w14:paraId="5B7458CB" w14:textId="77777777" w:rsidR="00A33D97" w:rsidRPr="008F14CC" w:rsidRDefault="00A33D97" w:rsidP="003D6E30">
            <w:r>
              <w:t>2). A computer error</w:t>
            </w:r>
          </w:p>
        </w:tc>
        <w:tc>
          <w:tcPr>
            <w:tcW w:w="901" w:type="dxa"/>
            <w:vMerge w:val="restart"/>
            <w:vAlign w:val="center"/>
          </w:tcPr>
          <w:p w14:paraId="197F4501" w14:textId="77777777" w:rsidR="00A33D97" w:rsidRPr="008F14CC" w:rsidRDefault="00A33D97" w:rsidP="003D6E30"/>
        </w:tc>
        <w:tc>
          <w:tcPr>
            <w:tcW w:w="3775" w:type="dxa"/>
            <w:vMerge w:val="restart"/>
            <w:vAlign w:val="center"/>
          </w:tcPr>
          <w:p w14:paraId="4287085C" w14:textId="77777777" w:rsidR="00A33D97" w:rsidRPr="008F14CC" w:rsidRDefault="00A33D97" w:rsidP="003D6E30">
            <w:r>
              <w:t>5). Dropping elective for core class</w:t>
            </w:r>
          </w:p>
        </w:tc>
      </w:tr>
      <w:tr w:rsidR="00A33D97" w14:paraId="0D71641A" w14:textId="77777777" w:rsidTr="003D6E30">
        <w:tc>
          <w:tcPr>
            <w:tcW w:w="715" w:type="dxa"/>
          </w:tcPr>
          <w:p w14:paraId="4EEBA39A" w14:textId="77777777" w:rsidR="00A33D97" w:rsidRDefault="00A33D97" w:rsidP="003D6E30">
            <w:pPr>
              <w:rPr>
                <w:sz w:val="28"/>
                <w:szCs w:val="28"/>
              </w:rPr>
            </w:pPr>
          </w:p>
        </w:tc>
        <w:tc>
          <w:tcPr>
            <w:tcW w:w="3959" w:type="dxa"/>
            <w:vAlign w:val="center"/>
          </w:tcPr>
          <w:p w14:paraId="40F039B1" w14:textId="77777777" w:rsidR="00A33D97" w:rsidRPr="008F14CC" w:rsidRDefault="00A33D97" w:rsidP="003D6E30">
            <w:r>
              <w:t xml:space="preserve">3). Credit Recovery </w:t>
            </w:r>
          </w:p>
        </w:tc>
        <w:tc>
          <w:tcPr>
            <w:tcW w:w="901" w:type="dxa"/>
            <w:vMerge/>
            <w:vAlign w:val="center"/>
          </w:tcPr>
          <w:p w14:paraId="5AE2009C" w14:textId="77777777" w:rsidR="00A33D97" w:rsidRPr="008F14CC" w:rsidRDefault="00A33D97" w:rsidP="003D6E30"/>
        </w:tc>
        <w:tc>
          <w:tcPr>
            <w:tcW w:w="3775" w:type="dxa"/>
            <w:vMerge/>
            <w:vAlign w:val="center"/>
          </w:tcPr>
          <w:p w14:paraId="2B3E3B30" w14:textId="77777777" w:rsidR="00A33D97" w:rsidRPr="008F14CC" w:rsidRDefault="00A33D97" w:rsidP="003D6E30"/>
        </w:tc>
      </w:tr>
    </w:tbl>
    <w:p w14:paraId="5219EDBF" w14:textId="77777777" w:rsidR="00A33D97" w:rsidRDefault="00A33D97" w:rsidP="003D6E30">
      <w:pPr>
        <w:rPr>
          <w:sz w:val="28"/>
          <w:szCs w:val="28"/>
        </w:rPr>
      </w:pPr>
    </w:p>
    <w:p w14:paraId="47C289FC" w14:textId="77777777" w:rsidR="00A33D97" w:rsidRDefault="00A33D97" w:rsidP="003D6E30">
      <w:pPr>
        <w:rPr>
          <w:sz w:val="28"/>
          <w:szCs w:val="28"/>
        </w:rPr>
      </w:pPr>
      <w:r>
        <w:rPr>
          <w:sz w:val="28"/>
          <w:szCs w:val="28"/>
        </w:rPr>
        <w:t>Or……</w:t>
      </w:r>
    </w:p>
    <w:tbl>
      <w:tblPr>
        <w:tblStyle w:val="TableGrid"/>
        <w:tblW w:w="0" w:type="auto"/>
        <w:tblLook w:val="04A0" w:firstRow="1" w:lastRow="0" w:firstColumn="1" w:lastColumn="0" w:noHBand="0" w:noVBand="1"/>
      </w:tblPr>
      <w:tblGrid>
        <w:gridCol w:w="715"/>
        <w:gridCol w:w="8635"/>
      </w:tblGrid>
      <w:tr w:rsidR="00A33D97" w14:paraId="1F08ED24" w14:textId="77777777" w:rsidTr="003D6E30">
        <w:tc>
          <w:tcPr>
            <w:tcW w:w="715" w:type="dxa"/>
          </w:tcPr>
          <w:p w14:paraId="0D345AF9" w14:textId="77777777" w:rsidR="00A33D97" w:rsidRDefault="00A33D97" w:rsidP="003D6E30">
            <w:pPr>
              <w:rPr>
                <w:sz w:val="28"/>
                <w:szCs w:val="28"/>
              </w:rPr>
            </w:pPr>
          </w:p>
        </w:tc>
        <w:tc>
          <w:tcPr>
            <w:tcW w:w="8635" w:type="dxa"/>
          </w:tcPr>
          <w:p w14:paraId="2C92AE71" w14:textId="77777777" w:rsidR="00A33D97" w:rsidRDefault="00A33D97" w:rsidP="003D6E30">
            <w:r w:rsidRPr="003F7E26">
              <w:t xml:space="preserve">6).  If you do not meet any of the above options you may write a persuasive essay detailing why your class should be switched. </w:t>
            </w:r>
          </w:p>
          <w:p w14:paraId="123AF06F" w14:textId="77777777" w:rsidR="00A33D97" w:rsidRDefault="00A33D97" w:rsidP="00B36E79">
            <w:pPr>
              <w:pStyle w:val="ListParagraph"/>
              <w:numPr>
                <w:ilvl w:val="0"/>
                <w:numId w:val="44"/>
              </w:numPr>
            </w:pPr>
            <w:r>
              <w:t>Essay must be in paragraph form.</w:t>
            </w:r>
          </w:p>
          <w:p w14:paraId="7A267B75" w14:textId="77777777" w:rsidR="00A33D97" w:rsidRDefault="00A33D97" w:rsidP="00B36E79">
            <w:pPr>
              <w:pStyle w:val="ListParagraph"/>
              <w:numPr>
                <w:ilvl w:val="0"/>
                <w:numId w:val="44"/>
              </w:numPr>
            </w:pPr>
            <w:r>
              <w:t>1 page typed</w:t>
            </w:r>
          </w:p>
          <w:p w14:paraId="315B2CFE" w14:textId="77777777" w:rsidR="00A33D97" w:rsidRDefault="00A33D97" w:rsidP="00B36E79">
            <w:pPr>
              <w:pStyle w:val="ListParagraph"/>
              <w:numPr>
                <w:ilvl w:val="0"/>
                <w:numId w:val="44"/>
              </w:numPr>
            </w:pPr>
            <w:r>
              <w:t xml:space="preserve">a). Detail the reason you want to change your schedule; </w:t>
            </w:r>
          </w:p>
          <w:p w14:paraId="11D9DEEC" w14:textId="77777777" w:rsidR="00A33D97" w:rsidRDefault="00A33D97" w:rsidP="003D6E30">
            <w:pPr>
              <w:pStyle w:val="ListParagraph"/>
            </w:pPr>
            <w:r>
              <w:t xml:space="preserve">b). how this will help you graduate; </w:t>
            </w:r>
          </w:p>
          <w:p w14:paraId="6E49C49F" w14:textId="77777777" w:rsidR="00A33D97" w:rsidRPr="003F7E26" w:rsidRDefault="00A33D97" w:rsidP="003D6E30">
            <w:pPr>
              <w:pStyle w:val="ListParagraph"/>
            </w:pPr>
            <w:r>
              <w:t xml:space="preserve">c). three positive characteristics about yourself that will allow you to succeed in this course. </w:t>
            </w:r>
          </w:p>
        </w:tc>
      </w:tr>
    </w:tbl>
    <w:p w14:paraId="347E4EC7" w14:textId="77777777" w:rsidR="00A33D97" w:rsidRDefault="00A33D97" w:rsidP="003D6E30">
      <w:pPr>
        <w:rPr>
          <w:sz w:val="28"/>
          <w:szCs w:val="28"/>
        </w:rPr>
      </w:pPr>
    </w:p>
    <w:tbl>
      <w:tblPr>
        <w:tblStyle w:val="TableGrid"/>
        <w:tblW w:w="0" w:type="auto"/>
        <w:tblLook w:val="04A0" w:firstRow="1" w:lastRow="0" w:firstColumn="1" w:lastColumn="0" w:noHBand="0" w:noVBand="1"/>
      </w:tblPr>
      <w:tblGrid>
        <w:gridCol w:w="9350"/>
      </w:tblGrid>
      <w:tr w:rsidR="00A33D97" w14:paraId="11B832DB" w14:textId="77777777" w:rsidTr="003D6E30">
        <w:tc>
          <w:tcPr>
            <w:tcW w:w="9350" w:type="dxa"/>
          </w:tcPr>
          <w:p w14:paraId="6CA0F3D1" w14:textId="77777777" w:rsidR="00A33D97" w:rsidRDefault="00A33D97" w:rsidP="003D6E30">
            <w:pPr>
              <w:jc w:val="center"/>
              <w:rPr>
                <w:sz w:val="28"/>
                <w:szCs w:val="28"/>
              </w:rPr>
            </w:pPr>
            <w:r>
              <w:rPr>
                <w:sz w:val="28"/>
                <w:szCs w:val="28"/>
              </w:rPr>
              <w:t>Signatures Required</w:t>
            </w:r>
          </w:p>
          <w:p w14:paraId="75B69CB9" w14:textId="77777777" w:rsidR="00A33D97" w:rsidRDefault="00A33D97" w:rsidP="003D6E30">
            <w:pPr>
              <w:jc w:val="center"/>
              <w:rPr>
                <w:sz w:val="28"/>
                <w:szCs w:val="28"/>
              </w:rPr>
            </w:pPr>
          </w:p>
          <w:p w14:paraId="79A75286" w14:textId="77777777" w:rsidR="00A33D97" w:rsidRDefault="00A33D97" w:rsidP="003D6E30">
            <w:pPr>
              <w:rPr>
                <w:sz w:val="28"/>
                <w:szCs w:val="28"/>
              </w:rPr>
            </w:pPr>
            <w:r>
              <w:rPr>
                <w:sz w:val="28"/>
                <w:szCs w:val="28"/>
              </w:rPr>
              <w:t>Teacher Signature: ________________________________________________</w:t>
            </w:r>
          </w:p>
          <w:p w14:paraId="2315DF7C" w14:textId="77777777" w:rsidR="00A33D97" w:rsidRDefault="00A33D97" w:rsidP="003D6E30">
            <w:pPr>
              <w:rPr>
                <w:sz w:val="28"/>
                <w:szCs w:val="28"/>
              </w:rPr>
            </w:pPr>
          </w:p>
          <w:p w14:paraId="192B54D1" w14:textId="77777777" w:rsidR="00A33D97" w:rsidRDefault="00A33D97" w:rsidP="003D6E30">
            <w:pPr>
              <w:rPr>
                <w:sz w:val="28"/>
                <w:szCs w:val="28"/>
              </w:rPr>
            </w:pPr>
            <w:r>
              <w:rPr>
                <w:sz w:val="28"/>
                <w:szCs w:val="28"/>
              </w:rPr>
              <w:t>Cadet Signature: __________________________________________________</w:t>
            </w:r>
          </w:p>
          <w:p w14:paraId="2E619551" w14:textId="77777777" w:rsidR="00A33D97" w:rsidRDefault="00A33D97" w:rsidP="003D6E30">
            <w:pPr>
              <w:rPr>
                <w:sz w:val="28"/>
                <w:szCs w:val="28"/>
              </w:rPr>
            </w:pPr>
          </w:p>
          <w:p w14:paraId="70AA1186" w14:textId="77777777" w:rsidR="00A33D97" w:rsidRDefault="00A33D97" w:rsidP="003D6E30">
            <w:pPr>
              <w:rPr>
                <w:sz w:val="28"/>
                <w:szCs w:val="28"/>
              </w:rPr>
            </w:pPr>
            <w:r>
              <w:rPr>
                <w:sz w:val="28"/>
                <w:szCs w:val="28"/>
              </w:rPr>
              <w:t>Parent Signature: __________________________________________________</w:t>
            </w:r>
          </w:p>
          <w:p w14:paraId="476F3E5C" w14:textId="77777777" w:rsidR="00A33D97" w:rsidRDefault="00A33D97" w:rsidP="003D6E30">
            <w:pPr>
              <w:rPr>
                <w:sz w:val="28"/>
                <w:szCs w:val="28"/>
              </w:rPr>
            </w:pPr>
          </w:p>
        </w:tc>
      </w:tr>
    </w:tbl>
    <w:p w14:paraId="6283B075" w14:textId="77777777" w:rsidR="00A33D97" w:rsidRDefault="00A33D97" w:rsidP="003D6E30">
      <w:pPr>
        <w:rPr>
          <w:sz w:val="28"/>
          <w:szCs w:val="28"/>
        </w:rPr>
      </w:pPr>
    </w:p>
    <w:p w14:paraId="71155B7B" w14:textId="77777777" w:rsidR="00A33D97" w:rsidRPr="00194254" w:rsidRDefault="00A33D97" w:rsidP="003D6E30">
      <w:pPr>
        <w:jc w:val="center"/>
        <w:rPr>
          <w:sz w:val="28"/>
          <w:szCs w:val="28"/>
        </w:rPr>
      </w:pPr>
      <w:r>
        <w:rPr>
          <w:noProof/>
          <w:sz w:val="28"/>
          <w:szCs w:val="28"/>
        </w:rPr>
        <w:drawing>
          <wp:inline distT="0" distB="0" distL="0" distR="0" wp14:anchorId="33896B05" wp14:editId="32575B86">
            <wp:extent cx="1290577" cy="1043746"/>
            <wp:effectExtent l="0" t="0" r="50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1298765" cy="1050368"/>
                    </a:xfrm>
                    <a:prstGeom prst="rect">
                      <a:avLst/>
                    </a:prstGeom>
                  </pic:spPr>
                </pic:pic>
              </a:graphicData>
            </a:graphic>
          </wp:inline>
        </w:drawing>
      </w:r>
    </w:p>
    <w:p w14:paraId="5B637BDD" w14:textId="77777777" w:rsidR="00A33D97" w:rsidRDefault="00A33D97" w:rsidP="00A33D97">
      <w:pPr>
        <w:tabs>
          <w:tab w:val="left" w:pos="3510"/>
        </w:tabs>
        <w:rPr>
          <w:rFonts w:asciiTheme="majorHAnsi" w:hAnsiTheme="majorHAnsi" w:cstheme="majorHAnsi"/>
          <w:sz w:val="28"/>
          <w:szCs w:val="28"/>
        </w:rPr>
      </w:pPr>
    </w:p>
    <w:p w14:paraId="2F2C2AF3" w14:textId="2E4B95B5" w:rsidR="009729F2" w:rsidRDefault="009729F2" w:rsidP="009729F2">
      <w:pPr>
        <w:rPr>
          <w:rFonts w:asciiTheme="majorHAnsi" w:hAnsiTheme="majorHAnsi" w:cstheme="majorHAnsi"/>
          <w:b/>
          <w:sz w:val="22"/>
          <w:szCs w:val="22"/>
        </w:rPr>
      </w:pPr>
    </w:p>
    <w:p w14:paraId="79CE4171" w14:textId="77777777" w:rsidR="00AF4295" w:rsidRDefault="00AF4295">
      <w:pPr>
        <w:spacing w:line="259" w:lineRule="auto"/>
        <w:ind w:right="38"/>
      </w:pPr>
      <w:r>
        <w:rPr>
          <w:sz w:val="20"/>
        </w:rPr>
        <w:t xml:space="preserve"> </w:t>
      </w:r>
    </w:p>
    <w:p w14:paraId="78B17B04" w14:textId="77777777" w:rsidR="00AF4295" w:rsidRDefault="00AF4295">
      <w:pPr>
        <w:spacing w:after="1" w:line="259" w:lineRule="auto"/>
        <w:ind w:left="263"/>
      </w:pPr>
      <w:r>
        <w:rPr>
          <w:rFonts w:ascii="Calibri" w:eastAsia="Calibri" w:hAnsi="Calibri" w:cs="Calibri"/>
          <w:noProof/>
          <w:sz w:val="22"/>
        </w:rPr>
        <mc:AlternateContent>
          <mc:Choice Requires="wpg">
            <w:drawing>
              <wp:inline distT="0" distB="0" distL="0" distR="0" wp14:anchorId="3B0A6D0B" wp14:editId="1A060CD9">
                <wp:extent cx="6849110" cy="565785"/>
                <wp:effectExtent l="0" t="0" r="0" b="0"/>
                <wp:docPr id="205" name="Group 205"/>
                <wp:cNvGraphicFramePr/>
                <a:graphic xmlns:a="http://schemas.openxmlformats.org/drawingml/2006/main">
                  <a:graphicData uri="http://schemas.microsoft.com/office/word/2010/wordprocessingGroup">
                    <wpg:wgp>
                      <wpg:cNvGrpSpPr/>
                      <wpg:grpSpPr>
                        <a:xfrm>
                          <a:off x="0" y="0"/>
                          <a:ext cx="6849110" cy="565785"/>
                          <a:chOff x="0" y="0"/>
                          <a:chExt cx="6849110" cy="565785"/>
                        </a:xfrm>
                      </wpg:grpSpPr>
                      <pic:pic xmlns:pic="http://schemas.openxmlformats.org/drawingml/2006/picture">
                        <pic:nvPicPr>
                          <pic:cNvPr id="206" name="Picture 206"/>
                          <pic:cNvPicPr/>
                        </pic:nvPicPr>
                        <pic:blipFill>
                          <a:blip r:embed="rId92"/>
                          <a:stretch>
                            <a:fillRect/>
                          </a:stretch>
                        </pic:blipFill>
                        <pic:spPr>
                          <a:xfrm>
                            <a:off x="30480" y="0"/>
                            <a:ext cx="1604645" cy="242570"/>
                          </a:xfrm>
                          <a:prstGeom prst="rect">
                            <a:avLst/>
                          </a:prstGeom>
                        </pic:spPr>
                      </pic:pic>
                      <wps:wsp>
                        <wps:cNvPr id="207" name="Rectangle 207"/>
                        <wps:cNvSpPr/>
                        <wps:spPr>
                          <a:xfrm>
                            <a:off x="15875" y="401051"/>
                            <a:ext cx="878833" cy="207922"/>
                          </a:xfrm>
                          <a:prstGeom prst="rect">
                            <a:avLst/>
                          </a:prstGeom>
                          <a:ln>
                            <a:noFill/>
                          </a:ln>
                        </wps:spPr>
                        <wps:txbx>
                          <w:txbxContent>
                            <w:p w14:paraId="102BC2DD" w14:textId="77777777" w:rsidR="00AF4295" w:rsidRDefault="00AF4295">
                              <w:pPr>
                                <w:spacing w:after="160" w:line="259" w:lineRule="auto"/>
                              </w:pPr>
                              <w:r>
                                <w:rPr>
                                  <w:rFonts w:ascii="Arial" w:eastAsia="Arial" w:hAnsi="Arial" w:cs="Arial"/>
                                  <w:b/>
                                  <w:sz w:val="22"/>
                                </w:rPr>
                                <w:t xml:space="preserve">Spanish | </w:t>
                              </w:r>
                            </w:p>
                          </w:txbxContent>
                        </wps:txbx>
                        <wps:bodyPr horzOverflow="overflow" vert="horz" lIns="0" tIns="0" rIns="0" bIns="0" rtlCol="0">
                          <a:noAutofit/>
                        </wps:bodyPr>
                      </wps:wsp>
                      <wps:wsp>
                        <wps:cNvPr id="208" name="Rectangle 208"/>
                        <wps:cNvSpPr/>
                        <wps:spPr>
                          <a:xfrm>
                            <a:off x="679120" y="401051"/>
                            <a:ext cx="3730494" cy="207922"/>
                          </a:xfrm>
                          <a:prstGeom prst="rect">
                            <a:avLst/>
                          </a:prstGeom>
                          <a:ln>
                            <a:noFill/>
                          </a:ln>
                        </wps:spPr>
                        <wps:txbx>
                          <w:txbxContent>
                            <w:p w14:paraId="0A050000" w14:textId="77777777" w:rsidR="00AF4295" w:rsidRDefault="00AF4295">
                              <w:pPr>
                                <w:spacing w:after="160" w:line="259" w:lineRule="auto"/>
                              </w:pPr>
                              <w:proofErr w:type="spellStart"/>
                              <w:r>
                                <w:rPr>
                                  <w:rFonts w:ascii="Arial" w:eastAsia="Arial" w:hAnsi="Arial" w:cs="Arial"/>
                                  <w:b/>
                                  <w:sz w:val="22"/>
                                </w:rPr>
                                <w:t>Apéndice</w:t>
                              </w:r>
                              <w:proofErr w:type="spellEnd"/>
                              <w:r>
                                <w:rPr>
                                  <w:rFonts w:ascii="Arial" w:eastAsia="Arial" w:hAnsi="Arial" w:cs="Arial"/>
                                  <w:b/>
                                  <w:sz w:val="22"/>
                                </w:rPr>
                                <w:t xml:space="preserve"> A: </w:t>
                              </w:r>
                              <w:proofErr w:type="spellStart"/>
                              <w:r>
                                <w:rPr>
                                  <w:rFonts w:ascii="Arial" w:eastAsia="Arial" w:hAnsi="Arial" w:cs="Arial"/>
                                  <w:b/>
                                  <w:sz w:val="22"/>
                                </w:rPr>
                                <w:t>Encuesta</w:t>
                              </w:r>
                              <w:proofErr w:type="spellEnd"/>
                              <w:r>
                                <w:rPr>
                                  <w:rFonts w:ascii="Arial" w:eastAsia="Arial" w:hAnsi="Arial" w:cs="Arial"/>
                                  <w:b/>
                                  <w:sz w:val="22"/>
                                </w:rPr>
                                <w:t xml:space="preserve"> de </w:t>
                              </w:r>
                              <w:proofErr w:type="spellStart"/>
                              <w:r>
                                <w:rPr>
                                  <w:rFonts w:ascii="Arial" w:eastAsia="Arial" w:hAnsi="Arial" w:cs="Arial"/>
                                  <w:b/>
                                  <w:sz w:val="22"/>
                                </w:rPr>
                                <w:t>uso</w:t>
                              </w:r>
                              <w:proofErr w:type="spellEnd"/>
                              <w:r>
                                <w:rPr>
                                  <w:rFonts w:ascii="Arial" w:eastAsia="Arial" w:hAnsi="Arial" w:cs="Arial"/>
                                  <w:b/>
                                  <w:sz w:val="22"/>
                                </w:rPr>
                                <w:t xml:space="preserve"> del </w:t>
                              </w:r>
                              <w:proofErr w:type="spellStart"/>
                              <w:r>
                                <w:rPr>
                                  <w:rFonts w:ascii="Arial" w:eastAsia="Arial" w:hAnsi="Arial" w:cs="Arial"/>
                                  <w:b/>
                                  <w:sz w:val="22"/>
                                </w:rPr>
                                <w:t>lenguaje</w:t>
                              </w:r>
                              <w:proofErr w:type="spellEnd"/>
                            </w:p>
                          </w:txbxContent>
                        </wps:txbx>
                        <wps:bodyPr horzOverflow="overflow" vert="horz" lIns="0" tIns="0" rIns="0" bIns="0" rtlCol="0">
                          <a:noAutofit/>
                        </wps:bodyPr>
                      </wps:wsp>
                      <wps:wsp>
                        <wps:cNvPr id="209" name="Rectangle 209"/>
                        <wps:cNvSpPr/>
                        <wps:spPr>
                          <a:xfrm>
                            <a:off x="3485134" y="401051"/>
                            <a:ext cx="51809" cy="207922"/>
                          </a:xfrm>
                          <a:prstGeom prst="rect">
                            <a:avLst/>
                          </a:prstGeom>
                          <a:ln>
                            <a:noFill/>
                          </a:ln>
                        </wps:spPr>
                        <wps:txbx>
                          <w:txbxContent>
                            <w:p w14:paraId="63267F5E" w14:textId="77777777" w:rsidR="00AF4295" w:rsidRDefault="00AF4295">
                              <w:pPr>
                                <w:spacing w:after="160" w:line="259" w:lineRule="auto"/>
                              </w:pPr>
                              <w:r>
                                <w:rPr>
                                  <w:rFonts w:ascii="Arial" w:eastAsia="Arial" w:hAnsi="Arial" w:cs="Arial"/>
                                  <w:b/>
                                  <w:sz w:val="22"/>
                                </w:rPr>
                                <w:t xml:space="preserve"> </w:t>
                              </w:r>
                            </w:p>
                          </w:txbxContent>
                        </wps:txbx>
                        <wps:bodyPr horzOverflow="overflow" vert="horz" lIns="0" tIns="0" rIns="0" bIns="0" rtlCol="0">
                          <a:noAutofit/>
                        </wps:bodyPr>
                      </wps:wsp>
                      <wps:wsp>
                        <wps:cNvPr id="210" name="Shape 308"/>
                        <wps:cNvSpPr/>
                        <wps:spPr>
                          <a:xfrm>
                            <a:off x="0" y="565785"/>
                            <a:ext cx="6849110" cy="0"/>
                          </a:xfrm>
                          <a:custGeom>
                            <a:avLst/>
                            <a:gdLst/>
                            <a:ahLst/>
                            <a:cxnLst/>
                            <a:rect l="0" t="0" r="0" b="0"/>
                            <a:pathLst>
                              <a:path w="6849110">
                                <a:moveTo>
                                  <a:pt x="0" y="0"/>
                                </a:moveTo>
                                <a:lnTo>
                                  <a:pt x="6849110" y="0"/>
                                </a:lnTo>
                              </a:path>
                            </a:pathLst>
                          </a:custGeom>
                          <a:ln w="1828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0A6D0B" id="Group 205" o:spid="_x0000_s1037" style="width:539.3pt;height:44.55pt;mso-position-horizontal-relative:char;mso-position-vertical-relative:line" coordsize="68491,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">
                <v:shape id="Picture 206" o:spid="_x0000_s1038" type="#_x0000_t75" style="position:absolute;left:304;width:16047;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">
                  <v:imagedata r:id="rId93" o:title=""/>
                </v:shape>
                <v:rect id="Rectangle 207" o:spid="_x0000_s1039" style="position:absolute;left:158;top:4010;width:878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102BC2DD" w14:textId="77777777" w:rsidR="00AF4295" w:rsidRDefault="00AF4295">
                        <w:pPr>
                          <w:spacing w:after="160" w:line="259" w:lineRule="auto"/>
                        </w:pPr>
                        <w:r>
                          <w:rPr>
                            <w:rFonts w:ascii="Arial" w:eastAsia="Arial" w:hAnsi="Arial" w:cs="Arial"/>
                            <w:b/>
                            <w:sz w:val="22"/>
                          </w:rPr>
                          <w:t xml:space="preserve">Spanish | </w:t>
                        </w:r>
                      </w:p>
                    </w:txbxContent>
                  </v:textbox>
                </v:rect>
                <v:rect id="Rectangle 208" o:spid="_x0000_s1040" style="position:absolute;left:6791;top:4010;width:3730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0A050000" w14:textId="77777777" w:rsidR="00AF4295" w:rsidRDefault="00AF4295">
                        <w:pPr>
                          <w:spacing w:after="160" w:line="259" w:lineRule="auto"/>
                        </w:pPr>
                        <w:proofErr w:type="spellStart"/>
                        <w:r>
                          <w:rPr>
                            <w:rFonts w:ascii="Arial" w:eastAsia="Arial" w:hAnsi="Arial" w:cs="Arial"/>
                            <w:b/>
                            <w:sz w:val="22"/>
                          </w:rPr>
                          <w:t>Apéndice</w:t>
                        </w:r>
                        <w:proofErr w:type="spellEnd"/>
                        <w:r>
                          <w:rPr>
                            <w:rFonts w:ascii="Arial" w:eastAsia="Arial" w:hAnsi="Arial" w:cs="Arial"/>
                            <w:b/>
                            <w:sz w:val="22"/>
                          </w:rPr>
                          <w:t xml:space="preserve"> A: </w:t>
                        </w:r>
                        <w:proofErr w:type="spellStart"/>
                        <w:r>
                          <w:rPr>
                            <w:rFonts w:ascii="Arial" w:eastAsia="Arial" w:hAnsi="Arial" w:cs="Arial"/>
                            <w:b/>
                            <w:sz w:val="22"/>
                          </w:rPr>
                          <w:t>Encuesta</w:t>
                        </w:r>
                        <w:proofErr w:type="spellEnd"/>
                        <w:r>
                          <w:rPr>
                            <w:rFonts w:ascii="Arial" w:eastAsia="Arial" w:hAnsi="Arial" w:cs="Arial"/>
                            <w:b/>
                            <w:sz w:val="22"/>
                          </w:rPr>
                          <w:t xml:space="preserve"> de </w:t>
                        </w:r>
                        <w:proofErr w:type="spellStart"/>
                        <w:r>
                          <w:rPr>
                            <w:rFonts w:ascii="Arial" w:eastAsia="Arial" w:hAnsi="Arial" w:cs="Arial"/>
                            <w:b/>
                            <w:sz w:val="22"/>
                          </w:rPr>
                          <w:t>uso</w:t>
                        </w:r>
                        <w:proofErr w:type="spellEnd"/>
                        <w:r>
                          <w:rPr>
                            <w:rFonts w:ascii="Arial" w:eastAsia="Arial" w:hAnsi="Arial" w:cs="Arial"/>
                            <w:b/>
                            <w:sz w:val="22"/>
                          </w:rPr>
                          <w:t xml:space="preserve"> del </w:t>
                        </w:r>
                        <w:proofErr w:type="spellStart"/>
                        <w:r>
                          <w:rPr>
                            <w:rFonts w:ascii="Arial" w:eastAsia="Arial" w:hAnsi="Arial" w:cs="Arial"/>
                            <w:b/>
                            <w:sz w:val="22"/>
                          </w:rPr>
                          <w:t>lenguaje</w:t>
                        </w:r>
                        <w:proofErr w:type="spellEnd"/>
                      </w:p>
                    </w:txbxContent>
                  </v:textbox>
                </v:rect>
                <v:rect id="Rectangle 209" o:spid="_x0000_s1041" style="position:absolute;left:34851;top:401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63267F5E" w14:textId="77777777" w:rsidR="00AF4295" w:rsidRDefault="00AF4295">
                        <w:pPr>
                          <w:spacing w:after="160" w:line="259" w:lineRule="auto"/>
                        </w:pPr>
                        <w:r>
                          <w:rPr>
                            <w:rFonts w:ascii="Arial" w:eastAsia="Arial" w:hAnsi="Arial" w:cs="Arial"/>
                            <w:b/>
                            <w:sz w:val="22"/>
                          </w:rPr>
                          <w:t xml:space="preserve"> </w:t>
                        </w:r>
                      </w:p>
                    </w:txbxContent>
                  </v:textbox>
                </v:rect>
                <v:shape id="Shape 308" o:spid="_x0000_s1042" style="position:absolute;top:5657;width:68491;height:0;visibility:visible;mso-wrap-style:square;v-text-anchor:top" coordsize="6849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" path="m,l6849110,e" filled="f" strokeweight="1.44pt">
                  <v:path arrowok="t" textboxrect="0,0,6849110,0"/>
                </v:shape>
                <w10:anchorlock/>
              </v:group>
            </w:pict>
          </mc:Fallback>
        </mc:AlternateContent>
      </w:r>
    </w:p>
    <w:p w14:paraId="04066602" w14:textId="12C16E8E" w:rsidR="00AF4295" w:rsidRDefault="00AF4295" w:rsidP="000B31B7">
      <w:pPr>
        <w:spacing w:after="153" w:line="259" w:lineRule="auto"/>
      </w:pPr>
    </w:p>
    <w:p w14:paraId="0483FC00" w14:textId="77777777" w:rsidR="00AF4295" w:rsidRDefault="00AF4295">
      <w:r>
        <w:t xml:space="preserve">Padres y </w:t>
      </w:r>
      <w:proofErr w:type="spellStart"/>
      <w:r>
        <w:t>tutores</w:t>
      </w:r>
      <w:proofErr w:type="spellEnd"/>
      <w:r>
        <w:t xml:space="preserve">: </w:t>
      </w:r>
      <w:proofErr w:type="spellStart"/>
      <w:r>
        <w:t>Sólo</w:t>
      </w:r>
      <w:proofErr w:type="spellEnd"/>
      <w:r>
        <w:t xml:space="preserve"> complete </w:t>
      </w:r>
      <w:proofErr w:type="spellStart"/>
      <w:r>
        <w:t>esta</w:t>
      </w:r>
      <w:proofErr w:type="spellEnd"/>
      <w:r>
        <w:t xml:space="preserve"> </w:t>
      </w:r>
      <w:proofErr w:type="spellStart"/>
      <w:r>
        <w:t>página</w:t>
      </w:r>
      <w:proofErr w:type="spellEnd"/>
      <w:r>
        <w:t xml:space="preserve"> de la </w:t>
      </w:r>
      <w:proofErr w:type="spellStart"/>
      <w:r>
        <w:t>encuesta</w:t>
      </w:r>
      <w:proofErr w:type="spellEnd"/>
      <w:r>
        <w:t xml:space="preserve">. El reverso de </w:t>
      </w:r>
      <w:proofErr w:type="spellStart"/>
      <w:r>
        <w:t>este</w:t>
      </w:r>
      <w:proofErr w:type="spellEnd"/>
      <w:r>
        <w:t xml:space="preserve"> </w:t>
      </w:r>
      <w:proofErr w:type="spellStart"/>
      <w:r>
        <w:t>formulario</w:t>
      </w:r>
      <w:proofErr w:type="spellEnd"/>
      <w:r>
        <w:t xml:space="preserve"> lo </w:t>
      </w:r>
      <w:proofErr w:type="spellStart"/>
      <w:r>
        <w:t>completará</w:t>
      </w:r>
      <w:proofErr w:type="spellEnd"/>
      <w:r>
        <w:t xml:space="preserve"> la </w:t>
      </w:r>
      <w:proofErr w:type="spellStart"/>
      <w:r>
        <w:t>escuela</w:t>
      </w:r>
      <w:proofErr w:type="spellEnd"/>
      <w:r>
        <w:t xml:space="preserve">. Se </w:t>
      </w:r>
      <w:proofErr w:type="spellStart"/>
      <w:r>
        <w:t>requiere</w:t>
      </w:r>
      <w:proofErr w:type="spellEnd"/>
      <w:r>
        <w:t xml:space="preserve"> </w:t>
      </w:r>
      <w:proofErr w:type="spellStart"/>
      <w:r>
        <w:t>una</w:t>
      </w:r>
      <w:proofErr w:type="spellEnd"/>
      <w:r>
        <w:t xml:space="preserve"> </w:t>
      </w:r>
      <w:proofErr w:type="spellStart"/>
      <w:r>
        <w:t>encuesta</w:t>
      </w:r>
      <w:proofErr w:type="spellEnd"/>
      <w:r>
        <w:t xml:space="preserve"> de </w:t>
      </w:r>
      <w:proofErr w:type="spellStart"/>
      <w:r>
        <w:t>uso</w:t>
      </w:r>
      <w:proofErr w:type="spellEnd"/>
      <w:r>
        <w:t xml:space="preserve"> del </w:t>
      </w:r>
      <w:proofErr w:type="spellStart"/>
      <w:r>
        <w:t>idioma</w:t>
      </w:r>
      <w:proofErr w:type="spellEnd"/>
      <w:r>
        <w:t xml:space="preserve"> </w:t>
      </w:r>
      <w:proofErr w:type="spellStart"/>
      <w:r>
        <w:t>completa</w:t>
      </w:r>
      <w:proofErr w:type="spellEnd"/>
      <w:r>
        <w:t xml:space="preserve"> para </w:t>
      </w:r>
      <w:proofErr w:type="spellStart"/>
      <w:r>
        <w:t>todos</w:t>
      </w:r>
      <w:proofErr w:type="spellEnd"/>
      <w:r>
        <w:t xml:space="preserve"> </w:t>
      </w:r>
      <w:proofErr w:type="spellStart"/>
      <w:r>
        <w:t>los</w:t>
      </w:r>
      <w:proofErr w:type="spellEnd"/>
      <w:r>
        <w:t xml:space="preserve"> </w:t>
      </w:r>
      <w:proofErr w:type="spellStart"/>
      <w:r>
        <w:t>alumnos</w:t>
      </w:r>
      <w:proofErr w:type="spellEnd"/>
      <w:r>
        <w:t xml:space="preserve"> al </w:t>
      </w:r>
      <w:proofErr w:type="spellStart"/>
      <w:r>
        <w:t>momento</w:t>
      </w:r>
      <w:proofErr w:type="spellEnd"/>
      <w:r>
        <w:t xml:space="preserve"> de la </w:t>
      </w:r>
      <w:proofErr w:type="spellStart"/>
      <w:r>
        <w:t>inscripción</w:t>
      </w:r>
      <w:proofErr w:type="spellEnd"/>
      <w:r>
        <w:t xml:space="preserve"> </w:t>
      </w:r>
      <w:proofErr w:type="spellStart"/>
      <w:r>
        <w:t>en</w:t>
      </w:r>
      <w:proofErr w:type="spellEnd"/>
      <w:r>
        <w:t xml:space="preserve"> las </w:t>
      </w:r>
      <w:proofErr w:type="spellStart"/>
      <w:r>
        <w:t>escuelas</w:t>
      </w:r>
      <w:proofErr w:type="spellEnd"/>
      <w:r>
        <w:t xml:space="preserve"> de Ohio. Esta </w:t>
      </w:r>
      <w:proofErr w:type="spellStart"/>
      <w:r>
        <w:t>información</w:t>
      </w:r>
      <w:proofErr w:type="spellEnd"/>
      <w:r>
        <w:t xml:space="preserve"> </w:t>
      </w:r>
      <w:proofErr w:type="spellStart"/>
      <w:r>
        <w:t>servirá</w:t>
      </w:r>
      <w:proofErr w:type="spellEnd"/>
      <w:r>
        <w:t xml:space="preserve"> para que </w:t>
      </w:r>
      <w:proofErr w:type="spellStart"/>
      <w:r>
        <w:t>el</w:t>
      </w:r>
      <w:proofErr w:type="spellEnd"/>
      <w:r>
        <w:t xml:space="preserve"> personal de la </w:t>
      </w:r>
      <w:proofErr w:type="spellStart"/>
      <w:r>
        <w:t>escuela</w:t>
      </w:r>
      <w:proofErr w:type="spellEnd"/>
      <w:r>
        <w:t xml:space="preserve"> </w:t>
      </w:r>
      <w:proofErr w:type="spellStart"/>
      <w:r>
        <w:t>sepa</w:t>
      </w:r>
      <w:proofErr w:type="spellEnd"/>
      <w:r>
        <w:t xml:space="preserve"> </w:t>
      </w:r>
      <w:proofErr w:type="spellStart"/>
      <w:r>
        <w:t>si</w:t>
      </w:r>
      <w:proofErr w:type="spellEnd"/>
      <w:r>
        <w:t xml:space="preserve"> </w:t>
      </w:r>
      <w:proofErr w:type="spellStart"/>
      <w:r>
        <w:t>necesitan</w:t>
      </w:r>
      <w:proofErr w:type="spellEnd"/>
      <w:r>
        <w:t xml:space="preserve"> </w:t>
      </w:r>
      <w:proofErr w:type="spellStart"/>
      <w:r>
        <w:t>verificar</w:t>
      </w:r>
      <w:proofErr w:type="spellEnd"/>
      <w:r>
        <w:t xml:space="preserve"> </w:t>
      </w:r>
      <w:proofErr w:type="spellStart"/>
      <w:r>
        <w:t>el</w:t>
      </w:r>
      <w:proofErr w:type="spellEnd"/>
      <w:r>
        <w:t xml:space="preserve"> </w:t>
      </w:r>
      <w:proofErr w:type="spellStart"/>
      <w:r>
        <w:t>dominio</w:t>
      </w:r>
      <w:proofErr w:type="spellEnd"/>
      <w:r>
        <w:t xml:space="preserve"> de </w:t>
      </w:r>
      <w:proofErr w:type="spellStart"/>
      <w:r>
        <w:t>inglés</w:t>
      </w:r>
      <w:proofErr w:type="spellEnd"/>
      <w:r>
        <w:t xml:space="preserve"> de </w:t>
      </w:r>
      <w:proofErr w:type="spellStart"/>
      <w:r>
        <w:t>su</w:t>
      </w:r>
      <w:proofErr w:type="spellEnd"/>
      <w:r>
        <w:t xml:space="preserve"> </w:t>
      </w:r>
      <w:proofErr w:type="spellStart"/>
      <w:r>
        <w:t>hijo</w:t>
      </w:r>
      <w:proofErr w:type="spellEnd"/>
      <w:r>
        <w:t xml:space="preserve">/a. Las </w:t>
      </w:r>
      <w:proofErr w:type="spellStart"/>
      <w:r>
        <w:t>respuestas</w:t>
      </w:r>
      <w:proofErr w:type="spellEnd"/>
      <w:r>
        <w:t xml:space="preserve"> a </w:t>
      </w:r>
      <w:proofErr w:type="spellStart"/>
      <w:r>
        <w:t>estas</w:t>
      </w:r>
      <w:proofErr w:type="spellEnd"/>
      <w:r>
        <w:t xml:space="preserve"> </w:t>
      </w:r>
      <w:proofErr w:type="spellStart"/>
      <w:r>
        <w:t>preguntas</w:t>
      </w:r>
      <w:proofErr w:type="spellEnd"/>
      <w:r>
        <w:t xml:space="preserve"> </w:t>
      </w:r>
      <w:proofErr w:type="spellStart"/>
      <w:r>
        <w:t>aseguran</w:t>
      </w:r>
      <w:proofErr w:type="spellEnd"/>
      <w:r>
        <w:t xml:space="preserve"> que </w:t>
      </w:r>
      <w:proofErr w:type="spellStart"/>
      <w:r>
        <w:t>su</w:t>
      </w:r>
      <w:proofErr w:type="spellEnd"/>
      <w:r>
        <w:t xml:space="preserve"> </w:t>
      </w:r>
      <w:proofErr w:type="spellStart"/>
      <w:r>
        <w:t>hijo</w:t>
      </w:r>
      <w:proofErr w:type="spellEnd"/>
      <w:r>
        <w:t xml:space="preserve">/a </w:t>
      </w:r>
      <w:proofErr w:type="spellStart"/>
      <w:r>
        <w:t>reciba</w:t>
      </w:r>
      <w:proofErr w:type="spellEnd"/>
      <w:r>
        <w:t xml:space="preserve"> </w:t>
      </w:r>
      <w:proofErr w:type="spellStart"/>
      <w:r>
        <w:t>los</w:t>
      </w:r>
      <w:proofErr w:type="spellEnd"/>
      <w:r>
        <w:t xml:space="preserve"> </w:t>
      </w:r>
      <w:proofErr w:type="spellStart"/>
      <w:r>
        <w:t>servicios</w:t>
      </w:r>
      <w:proofErr w:type="spellEnd"/>
      <w:r>
        <w:t xml:space="preserve"> </w:t>
      </w:r>
      <w:proofErr w:type="spellStart"/>
      <w:r>
        <w:t>educativos</w:t>
      </w:r>
      <w:proofErr w:type="spellEnd"/>
      <w:r>
        <w:t xml:space="preserve"> </w:t>
      </w:r>
      <w:proofErr w:type="spellStart"/>
      <w:r>
        <w:t>necesarios</w:t>
      </w:r>
      <w:proofErr w:type="spellEnd"/>
      <w:r>
        <w:t xml:space="preserve"> para </w:t>
      </w:r>
      <w:proofErr w:type="spellStart"/>
      <w:r>
        <w:t>tener</w:t>
      </w:r>
      <w:proofErr w:type="spellEnd"/>
      <w:r>
        <w:t xml:space="preserve"> </w:t>
      </w:r>
      <w:proofErr w:type="spellStart"/>
      <w:r>
        <w:t>éxito</w:t>
      </w:r>
      <w:proofErr w:type="spellEnd"/>
      <w:r>
        <w:t xml:space="preserve"> </w:t>
      </w:r>
      <w:proofErr w:type="spellStart"/>
      <w:r>
        <w:t>en</w:t>
      </w:r>
      <w:proofErr w:type="spellEnd"/>
      <w:r>
        <w:t xml:space="preserve"> la </w:t>
      </w:r>
      <w:proofErr w:type="spellStart"/>
      <w:r>
        <w:t>escuela</w:t>
      </w:r>
      <w:proofErr w:type="spellEnd"/>
      <w:r>
        <w:t xml:space="preserve">. La </w:t>
      </w:r>
      <w:proofErr w:type="spellStart"/>
      <w:r>
        <w:t>información</w:t>
      </w:r>
      <w:proofErr w:type="spellEnd"/>
      <w:r>
        <w:t xml:space="preserve"> no se </w:t>
      </w:r>
      <w:proofErr w:type="spellStart"/>
      <w:r>
        <w:t>usa</w:t>
      </w:r>
      <w:proofErr w:type="spellEnd"/>
      <w:r>
        <w:t xml:space="preserve"> para </w:t>
      </w:r>
      <w:proofErr w:type="spellStart"/>
      <w:r>
        <w:t>identificar</w:t>
      </w:r>
      <w:proofErr w:type="spellEnd"/>
      <w:r>
        <w:t xml:space="preserve"> </w:t>
      </w:r>
      <w:proofErr w:type="spellStart"/>
      <w:r>
        <w:t>condición</w:t>
      </w:r>
      <w:proofErr w:type="spellEnd"/>
      <w:r>
        <w:t xml:space="preserve"> de </w:t>
      </w:r>
      <w:proofErr w:type="spellStart"/>
      <w:r>
        <w:t>inmigración</w:t>
      </w:r>
      <w:proofErr w:type="spellEnd"/>
      <w:r>
        <w:t xml:space="preserve">. </w:t>
      </w:r>
    </w:p>
    <w:p w14:paraId="566731FD" w14:textId="77777777" w:rsidR="00AF4295" w:rsidRDefault="00AF4295">
      <w:pPr>
        <w:spacing w:line="259" w:lineRule="auto"/>
      </w:pPr>
      <w:r>
        <w:t xml:space="preserve"> </w:t>
      </w:r>
    </w:p>
    <w:tbl>
      <w:tblPr>
        <w:tblStyle w:val="TableGrid0"/>
        <w:tblW w:w="10910" w:type="dxa"/>
        <w:tblInd w:w="103" w:type="dxa"/>
        <w:tblCellMar>
          <w:left w:w="2" w:type="dxa"/>
          <w:bottom w:w="3" w:type="dxa"/>
        </w:tblCellMar>
        <w:tblLook w:val="04A0" w:firstRow="1" w:lastRow="0" w:firstColumn="1" w:lastColumn="0" w:noHBand="0" w:noVBand="1"/>
      </w:tblPr>
      <w:tblGrid>
        <w:gridCol w:w="3980"/>
        <w:gridCol w:w="2309"/>
        <w:gridCol w:w="4621"/>
      </w:tblGrid>
      <w:tr w:rsidR="00AF4295" w14:paraId="2851C8E2" w14:textId="77777777">
        <w:trPr>
          <w:trHeight w:val="581"/>
        </w:trPr>
        <w:tc>
          <w:tcPr>
            <w:tcW w:w="3980" w:type="dxa"/>
            <w:tcBorders>
              <w:top w:val="single" w:sz="4" w:space="0" w:color="000000"/>
              <w:left w:val="single" w:sz="4" w:space="0" w:color="000000"/>
              <w:bottom w:val="single" w:sz="2" w:space="0" w:color="000000"/>
              <w:right w:val="nil"/>
            </w:tcBorders>
          </w:tcPr>
          <w:p w14:paraId="4FF59445" w14:textId="77777777" w:rsidR="00AF4295" w:rsidRDefault="00AF4295">
            <w:pPr>
              <w:spacing w:line="259" w:lineRule="auto"/>
              <w:ind w:left="110"/>
            </w:pPr>
            <w:r>
              <w:rPr>
                <w:rFonts w:ascii="Arial" w:eastAsia="Arial" w:hAnsi="Arial" w:cs="Arial"/>
                <w:b/>
              </w:rPr>
              <w:t xml:space="preserve">Nombre del </w:t>
            </w:r>
            <w:proofErr w:type="spellStart"/>
            <w:r>
              <w:rPr>
                <w:rFonts w:ascii="Arial" w:eastAsia="Arial" w:hAnsi="Arial" w:cs="Arial"/>
                <w:b/>
              </w:rPr>
              <w:t>alumno</w:t>
            </w:r>
            <w:proofErr w:type="spellEnd"/>
            <w:r>
              <w:rPr>
                <w:rFonts w:ascii="Arial" w:eastAsia="Arial" w:hAnsi="Arial" w:cs="Arial"/>
                <w:b/>
              </w:rPr>
              <w:t xml:space="preserve">: </w:t>
            </w:r>
            <w:r>
              <w:rPr>
                <w:rFonts w:ascii="Arial" w:eastAsia="Arial" w:hAnsi="Arial" w:cs="Arial"/>
                <w:i/>
              </w:rPr>
              <w:t>(</w:t>
            </w:r>
            <w:proofErr w:type="spellStart"/>
            <w:r>
              <w:rPr>
                <w:rFonts w:ascii="Arial" w:eastAsia="Arial" w:hAnsi="Arial" w:cs="Arial"/>
                <w:i/>
              </w:rPr>
              <w:t>nombre</w:t>
            </w:r>
            <w:proofErr w:type="spellEnd"/>
            <w:r>
              <w:rPr>
                <w:rFonts w:ascii="Arial" w:eastAsia="Arial" w:hAnsi="Arial" w:cs="Arial"/>
                <w:i/>
              </w:rPr>
              <w:t xml:space="preserve"> y </w:t>
            </w:r>
            <w:proofErr w:type="spellStart"/>
            <w:r>
              <w:rPr>
                <w:rFonts w:ascii="Arial" w:eastAsia="Arial" w:hAnsi="Arial" w:cs="Arial"/>
                <w:i/>
              </w:rPr>
              <w:t>apellido</w:t>
            </w:r>
            <w:proofErr w:type="spellEnd"/>
            <w:r>
              <w:rPr>
                <w:rFonts w:ascii="Arial" w:eastAsia="Arial" w:hAnsi="Arial" w:cs="Arial"/>
                <w:i/>
              </w:rPr>
              <w:t xml:space="preserve">) </w:t>
            </w:r>
          </w:p>
        </w:tc>
        <w:tc>
          <w:tcPr>
            <w:tcW w:w="2309" w:type="dxa"/>
            <w:tcBorders>
              <w:top w:val="single" w:sz="4" w:space="0" w:color="000000"/>
              <w:left w:val="nil"/>
              <w:bottom w:val="single" w:sz="2" w:space="0" w:color="000000"/>
              <w:right w:val="single" w:sz="4" w:space="0" w:color="000000"/>
            </w:tcBorders>
          </w:tcPr>
          <w:p w14:paraId="1B460159" w14:textId="77777777" w:rsidR="00AF4295" w:rsidRDefault="00AF4295">
            <w:pPr>
              <w:spacing w:after="160" w:line="259" w:lineRule="auto"/>
            </w:pPr>
          </w:p>
        </w:tc>
        <w:tc>
          <w:tcPr>
            <w:tcW w:w="4621" w:type="dxa"/>
            <w:tcBorders>
              <w:top w:val="single" w:sz="4" w:space="0" w:color="000000"/>
              <w:left w:val="single" w:sz="4" w:space="0" w:color="000000"/>
              <w:bottom w:val="single" w:sz="2" w:space="0" w:color="000000"/>
              <w:right w:val="single" w:sz="4" w:space="0" w:color="000000"/>
            </w:tcBorders>
          </w:tcPr>
          <w:p w14:paraId="67AE647C" w14:textId="77777777" w:rsidR="00AF4295" w:rsidRDefault="00AF4295">
            <w:pPr>
              <w:spacing w:line="259" w:lineRule="auto"/>
              <w:ind w:left="108"/>
            </w:pPr>
            <w:proofErr w:type="spellStart"/>
            <w:r>
              <w:rPr>
                <w:rFonts w:ascii="Arial" w:eastAsia="Arial" w:hAnsi="Arial" w:cs="Arial"/>
                <w:b/>
              </w:rPr>
              <w:t>Fecha</w:t>
            </w:r>
            <w:proofErr w:type="spellEnd"/>
            <w:r>
              <w:rPr>
                <w:rFonts w:ascii="Arial" w:eastAsia="Arial" w:hAnsi="Arial" w:cs="Arial"/>
                <w:b/>
              </w:rPr>
              <w:t xml:space="preserve"> de </w:t>
            </w:r>
            <w:proofErr w:type="spellStart"/>
            <w:r>
              <w:rPr>
                <w:rFonts w:ascii="Arial" w:eastAsia="Arial" w:hAnsi="Arial" w:cs="Arial"/>
                <w:b/>
              </w:rPr>
              <w:t>nacimiento</w:t>
            </w:r>
            <w:proofErr w:type="spellEnd"/>
            <w:r>
              <w:rPr>
                <w:rFonts w:ascii="Arial" w:eastAsia="Arial" w:hAnsi="Arial" w:cs="Arial"/>
                <w:b/>
              </w:rPr>
              <w:t xml:space="preserve"> del </w:t>
            </w:r>
            <w:proofErr w:type="spellStart"/>
            <w:r>
              <w:rPr>
                <w:rFonts w:ascii="Arial" w:eastAsia="Arial" w:hAnsi="Arial" w:cs="Arial"/>
                <w:b/>
              </w:rPr>
              <w:t>alumno</w:t>
            </w:r>
            <w:proofErr w:type="spellEnd"/>
            <w:r>
              <w:rPr>
                <w:rFonts w:ascii="Arial" w:eastAsia="Arial" w:hAnsi="Arial" w:cs="Arial"/>
                <w:b/>
              </w:rPr>
              <w:t xml:space="preserve">: </w:t>
            </w:r>
            <w:r>
              <w:rPr>
                <w:rFonts w:ascii="Arial" w:eastAsia="Arial" w:hAnsi="Arial" w:cs="Arial"/>
                <w:i/>
              </w:rPr>
              <w:t>(mm/dd/</w:t>
            </w:r>
            <w:proofErr w:type="spellStart"/>
            <w:r>
              <w:rPr>
                <w:rFonts w:ascii="Arial" w:eastAsia="Arial" w:hAnsi="Arial" w:cs="Arial"/>
                <w:i/>
              </w:rPr>
              <w:t>aaaa</w:t>
            </w:r>
            <w:proofErr w:type="spellEnd"/>
            <w:r>
              <w:rPr>
                <w:rFonts w:ascii="Arial" w:eastAsia="Arial" w:hAnsi="Arial" w:cs="Arial"/>
                <w:i/>
              </w:rPr>
              <w:t xml:space="preserve">) </w:t>
            </w:r>
          </w:p>
        </w:tc>
      </w:tr>
      <w:tr w:rsidR="00AF4295" w14:paraId="24928CC6" w14:textId="77777777">
        <w:trPr>
          <w:trHeight w:val="1495"/>
        </w:trPr>
        <w:tc>
          <w:tcPr>
            <w:tcW w:w="3980" w:type="dxa"/>
            <w:tcBorders>
              <w:top w:val="single" w:sz="2" w:space="0" w:color="000000"/>
              <w:left w:val="single" w:sz="2" w:space="0" w:color="000000"/>
              <w:bottom w:val="single" w:sz="2" w:space="0" w:color="000000"/>
              <w:right w:val="single" w:sz="2" w:space="0" w:color="000000"/>
            </w:tcBorders>
          </w:tcPr>
          <w:p w14:paraId="649445CA" w14:textId="77777777" w:rsidR="00AF4295" w:rsidRDefault="00AF4295">
            <w:pPr>
              <w:spacing w:line="259" w:lineRule="auto"/>
              <w:ind w:left="110"/>
            </w:pPr>
            <w:proofErr w:type="spellStart"/>
            <w:r>
              <w:rPr>
                <w:rFonts w:ascii="Arial" w:eastAsia="Arial" w:hAnsi="Arial" w:cs="Arial"/>
                <w:b/>
              </w:rPr>
              <w:t>Preferencias</w:t>
            </w:r>
            <w:proofErr w:type="spellEnd"/>
            <w:r>
              <w:rPr>
                <w:rFonts w:ascii="Arial" w:eastAsia="Arial" w:hAnsi="Arial" w:cs="Arial"/>
                <w:b/>
              </w:rPr>
              <w:t xml:space="preserve"> de </w:t>
            </w:r>
            <w:proofErr w:type="spellStart"/>
            <w:r>
              <w:rPr>
                <w:rFonts w:ascii="Arial" w:eastAsia="Arial" w:hAnsi="Arial" w:cs="Arial"/>
                <w:b/>
              </w:rPr>
              <w:t>comunicación</w:t>
            </w:r>
            <w:proofErr w:type="spellEnd"/>
            <w:r>
              <w:rPr>
                <w:rFonts w:ascii="Arial" w:eastAsia="Arial" w:hAnsi="Arial" w:cs="Arial"/>
                <w:b/>
              </w:rPr>
              <w:t xml:space="preserve"> </w:t>
            </w:r>
          </w:p>
          <w:p w14:paraId="27463F5C" w14:textId="77777777" w:rsidR="00AF4295" w:rsidRDefault="00AF4295">
            <w:pPr>
              <w:spacing w:line="259" w:lineRule="auto"/>
              <w:ind w:left="110" w:right="129"/>
            </w:pPr>
            <w:proofErr w:type="spellStart"/>
            <w:r>
              <w:t>Indique</w:t>
            </w:r>
            <w:proofErr w:type="spellEnd"/>
            <w:r>
              <w:t xml:space="preserve"> </w:t>
            </w:r>
            <w:proofErr w:type="spellStart"/>
            <w:r>
              <w:t>su</w:t>
            </w:r>
            <w:proofErr w:type="spellEnd"/>
            <w:r>
              <w:t xml:space="preserve"> </w:t>
            </w:r>
            <w:proofErr w:type="spellStart"/>
            <w:r>
              <w:t>preferencia</w:t>
            </w:r>
            <w:proofErr w:type="spellEnd"/>
            <w:r>
              <w:t xml:space="preserve"> de </w:t>
            </w:r>
            <w:proofErr w:type="spellStart"/>
            <w:r>
              <w:t>idioma</w:t>
            </w:r>
            <w:proofErr w:type="spellEnd"/>
            <w:r>
              <w:t xml:space="preserve"> para que </w:t>
            </w:r>
            <w:proofErr w:type="spellStart"/>
            <w:r>
              <w:t>podamos</w:t>
            </w:r>
            <w:proofErr w:type="spellEnd"/>
            <w:r>
              <w:t xml:space="preserve"> </w:t>
            </w:r>
            <w:proofErr w:type="spellStart"/>
            <w:r>
              <w:t>proveer</w:t>
            </w:r>
            <w:proofErr w:type="spellEnd"/>
            <w:r>
              <w:t xml:space="preserve"> un </w:t>
            </w:r>
            <w:proofErr w:type="spellStart"/>
            <w:r>
              <w:t>intérprete</w:t>
            </w:r>
            <w:proofErr w:type="spellEnd"/>
            <w:r>
              <w:t xml:space="preserve"> o </w:t>
            </w:r>
            <w:proofErr w:type="spellStart"/>
            <w:r>
              <w:t>documentos</w:t>
            </w:r>
            <w:proofErr w:type="spellEnd"/>
            <w:r>
              <w:t xml:space="preserve"> </w:t>
            </w:r>
            <w:proofErr w:type="spellStart"/>
            <w:r>
              <w:t>traducidos</w:t>
            </w:r>
            <w:proofErr w:type="spellEnd"/>
            <w:r>
              <w:t xml:space="preserve"> sin </w:t>
            </w:r>
            <w:proofErr w:type="spellStart"/>
            <w:r>
              <w:t>costo</w:t>
            </w:r>
            <w:proofErr w:type="spellEnd"/>
            <w:r>
              <w:t xml:space="preserve"> </w:t>
            </w:r>
            <w:proofErr w:type="spellStart"/>
            <w:r>
              <w:t>cuando</w:t>
            </w:r>
            <w:proofErr w:type="spellEnd"/>
            <w:r>
              <w:t xml:space="preserve"> </w:t>
            </w:r>
            <w:proofErr w:type="spellStart"/>
            <w:r>
              <w:t>los</w:t>
            </w:r>
            <w:proofErr w:type="spellEnd"/>
            <w:r>
              <w:t xml:space="preserve"> </w:t>
            </w:r>
            <w:proofErr w:type="spellStart"/>
            <w:r>
              <w:t>necesite</w:t>
            </w:r>
            <w:proofErr w:type="spellEnd"/>
            <w:r>
              <w:t xml:space="preserve">. Todos </w:t>
            </w:r>
            <w:proofErr w:type="spellStart"/>
            <w:r>
              <w:t>los</w:t>
            </w:r>
            <w:proofErr w:type="spellEnd"/>
            <w:r>
              <w:t xml:space="preserve"> padres </w:t>
            </w:r>
            <w:proofErr w:type="spellStart"/>
            <w:r>
              <w:t>tienen</w:t>
            </w:r>
            <w:proofErr w:type="spellEnd"/>
            <w:r>
              <w:t xml:space="preserve"> derecho a </w:t>
            </w:r>
            <w:proofErr w:type="spellStart"/>
            <w:r>
              <w:t>obtener</w:t>
            </w:r>
            <w:proofErr w:type="spellEnd"/>
            <w:r>
              <w:t xml:space="preserve"> </w:t>
            </w:r>
            <w:proofErr w:type="spellStart"/>
            <w:r>
              <w:t>información</w:t>
            </w:r>
            <w:proofErr w:type="spellEnd"/>
            <w:r>
              <w:t xml:space="preserve"> </w:t>
            </w:r>
            <w:proofErr w:type="spellStart"/>
            <w:r>
              <w:t>sobre</w:t>
            </w:r>
            <w:proofErr w:type="spellEnd"/>
            <w:r>
              <w:t xml:space="preserve"> la </w:t>
            </w:r>
            <w:proofErr w:type="spellStart"/>
            <w:r>
              <w:t>educación</w:t>
            </w:r>
            <w:proofErr w:type="spellEnd"/>
            <w:r>
              <w:t xml:space="preserve"> de sus </w:t>
            </w:r>
            <w:proofErr w:type="spellStart"/>
            <w:r>
              <w:t>hijos</w:t>
            </w:r>
            <w:proofErr w:type="spellEnd"/>
            <w:r>
              <w:t xml:space="preserve"> </w:t>
            </w:r>
            <w:proofErr w:type="spellStart"/>
            <w:r>
              <w:t>en</w:t>
            </w:r>
            <w:proofErr w:type="spellEnd"/>
            <w:r>
              <w:t xml:space="preserve"> un </w:t>
            </w:r>
            <w:proofErr w:type="spellStart"/>
            <w:r>
              <w:t>idioma</w:t>
            </w:r>
            <w:proofErr w:type="spellEnd"/>
            <w:r>
              <w:t xml:space="preserve"> que </w:t>
            </w:r>
            <w:proofErr w:type="spellStart"/>
            <w:r>
              <w:t>entiendan</w:t>
            </w:r>
            <w:proofErr w:type="spellEnd"/>
            <w:r>
              <w:t xml:space="preserve">. </w:t>
            </w:r>
          </w:p>
        </w:tc>
        <w:tc>
          <w:tcPr>
            <w:tcW w:w="6930" w:type="dxa"/>
            <w:gridSpan w:val="2"/>
            <w:tcBorders>
              <w:top w:val="single" w:sz="2" w:space="0" w:color="000000"/>
              <w:left w:val="single" w:sz="2" w:space="0" w:color="000000"/>
              <w:bottom w:val="single" w:sz="2" w:space="0" w:color="000000"/>
              <w:right w:val="single" w:sz="2" w:space="0" w:color="000000"/>
            </w:tcBorders>
          </w:tcPr>
          <w:p w14:paraId="4CF97241" w14:textId="77777777" w:rsidR="00AF4295" w:rsidRDefault="00AF4295">
            <w:pPr>
              <w:spacing w:line="259" w:lineRule="auto"/>
            </w:pPr>
            <w:r>
              <w:rPr>
                <w:sz w:val="21"/>
              </w:rPr>
              <w:t xml:space="preserve"> </w:t>
            </w:r>
          </w:p>
          <w:p w14:paraId="18A10C8B" w14:textId="77777777" w:rsidR="00AF4295" w:rsidRDefault="00AF4295">
            <w:pPr>
              <w:spacing w:after="342" w:line="259" w:lineRule="auto"/>
              <w:ind w:left="108"/>
            </w:pPr>
            <w:r>
              <w:t xml:space="preserve">1. ¿En </w:t>
            </w:r>
            <w:proofErr w:type="spellStart"/>
            <w:r>
              <w:t>qué</w:t>
            </w:r>
            <w:proofErr w:type="spellEnd"/>
            <w:r>
              <w:t xml:space="preserve"> </w:t>
            </w:r>
            <w:proofErr w:type="spellStart"/>
            <w:r>
              <w:t>idioma</w:t>
            </w:r>
            <w:proofErr w:type="spellEnd"/>
            <w:r>
              <w:t xml:space="preserve">(s) </w:t>
            </w:r>
            <w:proofErr w:type="spellStart"/>
            <w:r>
              <w:t>preferiría</w:t>
            </w:r>
            <w:proofErr w:type="spellEnd"/>
            <w:r>
              <w:t xml:space="preserve"> </w:t>
            </w:r>
            <w:proofErr w:type="spellStart"/>
            <w:r>
              <w:t>su</w:t>
            </w:r>
            <w:proofErr w:type="spellEnd"/>
            <w:r>
              <w:t xml:space="preserve"> familia </w:t>
            </w:r>
            <w:proofErr w:type="spellStart"/>
            <w:r>
              <w:t>comunicarse</w:t>
            </w:r>
            <w:proofErr w:type="spellEnd"/>
            <w:r>
              <w:t xml:space="preserve"> con la </w:t>
            </w:r>
            <w:proofErr w:type="spellStart"/>
            <w:r>
              <w:t>escuela</w:t>
            </w:r>
            <w:proofErr w:type="spellEnd"/>
            <w:r>
              <w:t xml:space="preserve">? </w:t>
            </w:r>
          </w:p>
          <w:p w14:paraId="756AFDAB" w14:textId="77777777" w:rsidR="00AF4295" w:rsidRDefault="00AF4295">
            <w:pPr>
              <w:spacing w:line="259" w:lineRule="auto"/>
              <w:ind w:left="426"/>
            </w:pPr>
            <w:r>
              <w:rPr>
                <w:rFonts w:ascii="Calibri" w:eastAsia="Calibri" w:hAnsi="Calibri" w:cs="Calibri"/>
                <w:noProof/>
              </w:rPr>
              <mc:AlternateContent>
                <mc:Choice Requires="wpg">
                  <w:drawing>
                    <wp:inline distT="0" distB="0" distL="0" distR="0" wp14:anchorId="7527B01A" wp14:editId="0E9BDC65">
                      <wp:extent cx="3877945" cy="7201"/>
                      <wp:effectExtent l="0" t="0" r="0" b="0"/>
                      <wp:docPr id="211" name="Group 211"/>
                      <wp:cNvGraphicFramePr/>
                      <a:graphic xmlns:a="http://schemas.openxmlformats.org/drawingml/2006/main">
                        <a:graphicData uri="http://schemas.microsoft.com/office/word/2010/wordprocessingGroup">
                          <wpg:wgp>
                            <wpg:cNvGrpSpPr/>
                            <wpg:grpSpPr>
                              <a:xfrm>
                                <a:off x="0" y="0"/>
                                <a:ext cx="3877945" cy="7201"/>
                                <a:chOff x="0" y="0"/>
                                <a:chExt cx="3877945" cy="7201"/>
                              </a:xfrm>
                            </wpg:grpSpPr>
                            <wps:wsp>
                              <wps:cNvPr id="212" name="Shape 9"/>
                              <wps:cNvSpPr/>
                              <wps:spPr>
                                <a:xfrm>
                                  <a:off x="0" y="0"/>
                                  <a:ext cx="3877945" cy="0"/>
                                </a:xfrm>
                                <a:custGeom>
                                  <a:avLst/>
                                  <a:gdLst/>
                                  <a:ahLst/>
                                  <a:cxnLst/>
                                  <a:rect l="0" t="0" r="0" b="0"/>
                                  <a:pathLst>
                                    <a:path w="3877945">
                                      <a:moveTo>
                                        <a:pt x="0" y="0"/>
                                      </a:moveTo>
                                      <a:lnTo>
                                        <a:pt x="3877945" y="0"/>
                                      </a:lnTo>
                                    </a:path>
                                  </a:pathLst>
                                </a:custGeom>
                                <a:ln w="720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C2B1BF" id="Group 211" o:spid="_x0000_s1026" style="width:305.35pt;height:.55pt;mso-position-horizontal-relative:char;mso-position-vertical-relative:line" coordsize="387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">
                      <v:shape id="Shape 9" o:spid="_x0000_s1027" style="position:absolute;width:38779;height:0;visibility:visible;mso-wrap-style:square;v-text-anchor:top" coordsize="387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" path="m,l3877945,e" filled="f" strokeweight=".20003mm">
                        <v:path arrowok="t" textboxrect="0,0,3877945,0"/>
                      </v:shape>
                      <w10:anchorlock/>
                    </v:group>
                  </w:pict>
                </mc:Fallback>
              </mc:AlternateContent>
            </w:r>
          </w:p>
        </w:tc>
      </w:tr>
      <w:tr w:rsidR="00AF4295" w14:paraId="4A3DE1A1" w14:textId="77777777">
        <w:trPr>
          <w:trHeight w:val="2770"/>
        </w:trPr>
        <w:tc>
          <w:tcPr>
            <w:tcW w:w="3980" w:type="dxa"/>
            <w:tcBorders>
              <w:top w:val="single" w:sz="2" w:space="0" w:color="000000"/>
              <w:left w:val="single" w:sz="2" w:space="0" w:color="000000"/>
              <w:bottom w:val="single" w:sz="2" w:space="0" w:color="000000"/>
              <w:right w:val="single" w:sz="2" w:space="0" w:color="000000"/>
            </w:tcBorders>
          </w:tcPr>
          <w:p w14:paraId="252F40F4" w14:textId="77777777" w:rsidR="00AF4295" w:rsidRDefault="00AF4295">
            <w:pPr>
              <w:spacing w:line="259" w:lineRule="auto"/>
              <w:ind w:left="110"/>
            </w:pPr>
            <w:proofErr w:type="spellStart"/>
            <w:r>
              <w:rPr>
                <w:rFonts w:ascii="Arial" w:eastAsia="Arial" w:hAnsi="Arial" w:cs="Arial"/>
                <w:b/>
              </w:rPr>
              <w:t>Antecedentes</w:t>
            </w:r>
            <w:proofErr w:type="spellEnd"/>
            <w:r>
              <w:rPr>
                <w:rFonts w:ascii="Arial" w:eastAsia="Arial" w:hAnsi="Arial" w:cs="Arial"/>
                <w:b/>
              </w:rPr>
              <w:t xml:space="preserve"> del </w:t>
            </w:r>
            <w:proofErr w:type="spellStart"/>
            <w:r>
              <w:rPr>
                <w:rFonts w:ascii="Arial" w:eastAsia="Arial" w:hAnsi="Arial" w:cs="Arial"/>
                <w:b/>
              </w:rPr>
              <w:t>idioma</w:t>
            </w:r>
            <w:proofErr w:type="spellEnd"/>
            <w:r>
              <w:rPr>
                <w:rFonts w:ascii="Arial" w:eastAsia="Arial" w:hAnsi="Arial" w:cs="Arial"/>
                <w:b/>
              </w:rPr>
              <w:t xml:space="preserve"> </w:t>
            </w:r>
          </w:p>
          <w:p w14:paraId="20DB8CE3" w14:textId="77777777" w:rsidR="00AF4295" w:rsidRDefault="00AF4295">
            <w:pPr>
              <w:spacing w:line="259" w:lineRule="auto"/>
              <w:ind w:left="110" w:right="135"/>
            </w:pPr>
            <w:r>
              <w:t xml:space="preserve">La </w:t>
            </w:r>
            <w:proofErr w:type="spellStart"/>
            <w:r>
              <w:t>información</w:t>
            </w:r>
            <w:proofErr w:type="spellEnd"/>
            <w:r>
              <w:t xml:space="preserve"> </w:t>
            </w:r>
            <w:proofErr w:type="spellStart"/>
            <w:r>
              <w:t>sobre</w:t>
            </w:r>
            <w:proofErr w:type="spellEnd"/>
            <w:r>
              <w:t xml:space="preserve"> </w:t>
            </w:r>
            <w:proofErr w:type="spellStart"/>
            <w:r>
              <w:t>los</w:t>
            </w:r>
            <w:proofErr w:type="spellEnd"/>
            <w:r>
              <w:t xml:space="preserve"> </w:t>
            </w:r>
            <w:proofErr w:type="spellStart"/>
            <w:r>
              <w:t>antecedentes</w:t>
            </w:r>
            <w:proofErr w:type="spellEnd"/>
            <w:r>
              <w:t xml:space="preserve"> del </w:t>
            </w:r>
            <w:proofErr w:type="spellStart"/>
            <w:r>
              <w:t>idioma</w:t>
            </w:r>
            <w:proofErr w:type="spellEnd"/>
            <w:r>
              <w:t xml:space="preserve"> de </w:t>
            </w:r>
            <w:proofErr w:type="spellStart"/>
            <w:r>
              <w:t>su</w:t>
            </w:r>
            <w:proofErr w:type="spellEnd"/>
            <w:r>
              <w:t xml:space="preserve"> </w:t>
            </w:r>
            <w:proofErr w:type="spellStart"/>
            <w:r>
              <w:t>hijo</w:t>
            </w:r>
            <w:proofErr w:type="spellEnd"/>
            <w:r>
              <w:t xml:space="preserve">/a </w:t>
            </w:r>
            <w:proofErr w:type="spellStart"/>
            <w:r>
              <w:t>nos</w:t>
            </w:r>
            <w:proofErr w:type="spellEnd"/>
            <w:r>
              <w:t xml:space="preserve"> </w:t>
            </w:r>
            <w:proofErr w:type="spellStart"/>
            <w:r>
              <w:t>ayuda</w:t>
            </w:r>
            <w:proofErr w:type="spellEnd"/>
            <w:r>
              <w:t xml:space="preserve"> a </w:t>
            </w:r>
            <w:proofErr w:type="spellStart"/>
            <w:r>
              <w:t>identificar</w:t>
            </w:r>
            <w:proofErr w:type="spellEnd"/>
            <w:r>
              <w:t xml:space="preserve"> a </w:t>
            </w:r>
            <w:proofErr w:type="spellStart"/>
            <w:r>
              <w:t>los</w:t>
            </w:r>
            <w:proofErr w:type="spellEnd"/>
            <w:r>
              <w:t xml:space="preserve"> </w:t>
            </w:r>
            <w:proofErr w:type="spellStart"/>
            <w:r>
              <w:t>alumnos</w:t>
            </w:r>
            <w:proofErr w:type="spellEnd"/>
            <w:r>
              <w:t xml:space="preserve"> que </w:t>
            </w:r>
            <w:proofErr w:type="spellStart"/>
            <w:r>
              <w:t>cumplen</w:t>
            </w:r>
            <w:proofErr w:type="spellEnd"/>
            <w:r>
              <w:t xml:space="preserve"> las </w:t>
            </w:r>
            <w:proofErr w:type="spellStart"/>
            <w:r>
              <w:t>condiciones</w:t>
            </w:r>
            <w:proofErr w:type="spellEnd"/>
            <w:r>
              <w:t xml:space="preserve"> para </w:t>
            </w:r>
            <w:proofErr w:type="spellStart"/>
            <w:r>
              <w:t>recibir</w:t>
            </w:r>
            <w:proofErr w:type="spellEnd"/>
            <w:r>
              <w:t xml:space="preserve"> </w:t>
            </w:r>
            <w:proofErr w:type="spellStart"/>
            <w:r>
              <w:t>apoyo</w:t>
            </w:r>
            <w:proofErr w:type="spellEnd"/>
            <w:r>
              <w:t xml:space="preserve"> para </w:t>
            </w:r>
            <w:proofErr w:type="spellStart"/>
            <w:r>
              <w:t>desarrollar</w:t>
            </w:r>
            <w:proofErr w:type="spellEnd"/>
            <w:r>
              <w:t xml:space="preserve"> las </w:t>
            </w:r>
            <w:proofErr w:type="spellStart"/>
            <w:r>
              <w:t>habilidades</w:t>
            </w:r>
            <w:proofErr w:type="spellEnd"/>
            <w:r>
              <w:t xml:space="preserve"> </w:t>
            </w:r>
            <w:proofErr w:type="spellStart"/>
            <w:r>
              <w:t>lingüísticas</w:t>
            </w:r>
            <w:proofErr w:type="spellEnd"/>
            <w:r>
              <w:t xml:space="preserve"> </w:t>
            </w:r>
            <w:proofErr w:type="spellStart"/>
            <w:r>
              <w:t>necesarias</w:t>
            </w:r>
            <w:proofErr w:type="spellEnd"/>
            <w:r>
              <w:t xml:space="preserve"> para </w:t>
            </w:r>
            <w:proofErr w:type="spellStart"/>
            <w:r>
              <w:t>tener</w:t>
            </w:r>
            <w:proofErr w:type="spellEnd"/>
            <w:r>
              <w:t xml:space="preserve"> </w:t>
            </w:r>
            <w:proofErr w:type="spellStart"/>
            <w:r>
              <w:t>éxito</w:t>
            </w:r>
            <w:proofErr w:type="spellEnd"/>
            <w:r>
              <w:t xml:space="preserve"> </w:t>
            </w:r>
            <w:proofErr w:type="spellStart"/>
            <w:r>
              <w:t>en</w:t>
            </w:r>
            <w:proofErr w:type="spellEnd"/>
            <w:r>
              <w:t xml:space="preserve"> la </w:t>
            </w:r>
            <w:proofErr w:type="spellStart"/>
            <w:r>
              <w:t>escuela</w:t>
            </w:r>
            <w:proofErr w:type="spellEnd"/>
            <w:r>
              <w:t xml:space="preserve">. </w:t>
            </w:r>
            <w:proofErr w:type="spellStart"/>
            <w:r>
              <w:t>Puede</w:t>
            </w:r>
            <w:proofErr w:type="spellEnd"/>
            <w:r>
              <w:t xml:space="preserve"> ser </w:t>
            </w:r>
            <w:proofErr w:type="spellStart"/>
            <w:r>
              <w:t>necesario</w:t>
            </w:r>
            <w:proofErr w:type="spellEnd"/>
            <w:r>
              <w:t xml:space="preserve"> </w:t>
            </w:r>
            <w:proofErr w:type="spellStart"/>
            <w:r>
              <w:t>realizar</w:t>
            </w:r>
            <w:proofErr w:type="spellEnd"/>
            <w:r>
              <w:t xml:space="preserve"> </w:t>
            </w:r>
            <w:proofErr w:type="spellStart"/>
            <w:r>
              <w:t>pruebas</w:t>
            </w:r>
            <w:proofErr w:type="spellEnd"/>
            <w:r>
              <w:t xml:space="preserve"> para </w:t>
            </w:r>
            <w:proofErr w:type="spellStart"/>
            <w:r>
              <w:t>determinar</w:t>
            </w:r>
            <w:proofErr w:type="spellEnd"/>
            <w:r>
              <w:t xml:space="preserve"> </w:t>
            </w:r>
            <w:proofErr w:type="spellStart"/>
            <w:r>
              <w:t>si</w:t>
            </w:r>
            <w:proofErr w:type="spellEnd"/>
            <w:r>
              <w:t xml:space="preserve"> se </w:t>
            </w:r>
            <w:proofErr w:type="spellStart"/>
            <w:r>
              <w:t>necesitan</w:t>
            </w:r>
            <w:proofErr w:type="spellEnd"/>
            <w:r>
              <w:t xml:space="preserve"> </w:t>
            </w:r>
            <w:proofErr w:type="spellStart"/>
            <w:r>
              <w:t>apoyos</w:t>
            </w:r>
            <w:proofErr w:type="spellEnd"/>
            <w:r>
              <w:t xml:space="preserve"> para </w:t>
            </w:r>
            <w:proofErr w:type="spellStart"/>
            <w:r>
              <w:t>aprender</w:t>
            </w:r>
            <w:proofErr w:type="spellEnd"/>
            <w:r>
              <w:t xml:space="preserve"> </w:t>
            </w:r>
            <w:proofErr w:type="spellStart"/>
            <w:r>
              <w:t>el</w:t>
            </w:r>
            <w:proofErr w:type="spellEnd"/>
            <w:r>
              <w:t xml:space="preserve"> </w:t>
            </w:r>
            <w:proofErr w:type="spellStart"/>
            <w:r>
              <w:t>idioma</w:t>
            </w:r>
            <w:proofErr w:type="spellEnd"/>
            <w:r>
              <w:t xml:space="preserve">. </w:t>
            </w:r>
          </w:p>
        </w:tc>
        <w:tc>
          <w:tcPr>
            <w:tcW w:w="6930" w:type="dxa"/>
            <w:gridSpan w:val="2"/>
            <w:tcBorders>
              <w:top w:val="single" w:sz="2" w:space="0" w:color="000000"/>
              <w:left w:val="single" w:sz="2" w:space="0" w:color="000000"/>
              <w:bottom w:val="single" w:sz="2" w:space="0" w:color="000000"/>
              <w:right w:val="single" w:sz="2" w:space="0" w:color="000000"/>
            </w:tcBorders>
            <w:vAlign w:val="bottom"/>
          </w:tcPr>
          <w:p w14:paraId="21B89571" w14:textId="77777777" w:rsidR="00AF4295" w:rsidRDefault="00AF4295" w:rsidP="00B36E79">
            <w:pPr>
              <w:numPr>
                <w:ilvl w:val="0"/>
                <w:numId w:val="51"/>
              </w:numPr>
              <w:spacing w:after="8" w:line="259" w:lineRule="auto"/>
              <w:ind w:hanging="360"/>
            </w:pPr>
            <w:r>
              <w:t>¿</w:t>
            </w:r>
            <w:proofErr w:type="spellStart"/>
            <w:r>
              <w:t>Qué</w:t>
            </w:r>
            <w:proofErr w:type="spellEnd"/>
            <w:r>
              <w:t xml:space="preserve"> </w:t>
            </w:r>
            <w:proofErr w:type="spellStart"/>
            <w:r>
              <w:t>idioma</w:t>
            </w:r>
            <w:proofErr w:type="spellEnd"/>
            <w:r>
              <w:t xml:space="preserve"> </w:t>
            </w:r>
            <w:proofErr w:type="spellStart"/>
            <w:r>
              <w:t>aprendió</w:t>
            </w:r>
            <w:proofErr w:type="spellEnd"/>
            <w:r>
              <w:t xml:space="preserve"> primero </w:t>
            </w:r>
            <w:proofErr w:type="spellStart"/>
            <w:r>
              <w:t>su</w:t>
            </w:r>
            <w:proofErr w:type="spellEnd"/>
            <w:r>
              <w:t xml:space="preserve"> </w:t>
            </w:r>
            <w:proofErr w:type="spellStart"/>
            <w:r>
              <w:t>hijo</w:t>
            </w:r>
            <w:proofErr w:type="spellEnd"/>
            <w:r>
              <w:t xml:space="preserve">/a? </w:t>
            </w:r>
          </w:p>
          <w:p w14:paraId="4149D3A3" w14:textId="77777777" w:rsidR="00AF4295" w:rsidRDefault="00AF4295">
            <w:pPr>
              <w:spacing w:after="76" w:line="259" w:lineRule="auto"/>
            </w:pPr>
            <w:r>
              <w:rPr>
                <w:sz w:val="20"/>
              </w:rPr>
              <w:t xml:space="preserve"> </w:t>
            </w:r>
          </w:p>
          <w:p w14:paraId="4848E7E9" w14:textId="77777777" w:rsidR="00AF4295" w:rsidRDefault="00AF4295">
            <w:pPr>
              <w:spacing w:line="259" w:lineRule="auto"/>
            </w:pPr>
            <w:r>
              <w:rPr>
                <w:sz w:val="25"/>
              </w:rPr>
              <w:t xml:space="preserve"> </w:t>
            </w:r>
            <w:r>
              <w:rPr>
                <w:sz w:val="25"/>
              </w:rPr>
              <w:tab/>
            </w:r>
            <w:r>
              <w:rPr>
                <w:sz w:val="3"/>
                <w:vertAlign w:val="subscript"/>
              </w:rPr>
              <w:t xml:space="preserve"> </w:t>
            </w:r>
          </w:p>
          <w:p w14:paraId="2FF5AB5D" w14:textId="77777777" w:rsidR="00AF4295" w:rsidRDefault="00AF4295">
            <w:pPr>
              <w:spacing w:after="131" w:line="259" w:lineRule="auto"/>
              <w:ind w:left="458"/>
            </w:pPr>
            <w:r>
              <w:rPr>
                <w:rFonts w:ascii="Calibri" w:eastAsia="Calibri" w:hAnsi="Calibri" w:cs="Calibri"/>
                <w:noProof/>
              </w:rPr>
              <mc:AlternateContent>
                <mc:Choice Requires="wpg">
                  <w:drawing>
                    <wp:inline distT="0" distB="0" distL="0" distR="0" wp14:anchorId="0C62C76A" wp14:editId="4488F43D">
                      <wp:extent cx="3877945" cy="7201"/>
                      <wp:effectExtent l="0" t="0" r="0" b="0"/>
                      <wp:docPr id="5209" name="Group 5209"/>
                      <wp:cNvGraphicFramePr/>
                      <a:graphic xmlns:a="http://schemas.openxmlformats.org/drawingml/2006/main">
                        <a:graphicData uri="http://schemas.microsoft.com/office/word/2010/wordprocessingGroup">
                          <wpg:wgp>
                            <wpg:cNvGrpSpPr/>
                            <wpg:grpSpPr>
                              <a:xfrm>
                                <a:off x="0" y="0"/>
                                <a:ext cx="3877945" cy="7201"/>
                                <a:chOff x="0" y="0"/>
                                <a:chExt cx="3877945" cy="7201"/>
                              </a:xfrm>
                            </wpg:grpSpPr>
                            <wps:wsp>
                              <wps:cNvPr id="307" name="Shape 307"/>
                              <wps:cNvSpPr/>
                              <wps:spPr>
                                <a:xfrm>
                                  <a:off x="0" y="0"/>
                                  <a:ext cx="3877945" cy="0"/>
                                </a:xfrm>
                                <a:custGeom>
                                  <a:avLst/>
                                  <a:gdLst/>
                                  <a:ahLst/>
                                  <a:cxnLst/>
                                  <a:rect l="0" t="0" r="0" b="0"/>
                                  <a:pathLst>
                                    <a:path w="3877945">
                                      <a:moveTo>
                                        <a:pt x="0" y="0"/>
                                      </a:moveTo>
                                      <a:lnTo>
                                        <a:pt x="3877945" y="0"/>
                                      </a:lnTo>
                                    </a:path>
                                  </a:pathLst>
                                </a:custGeom>
                                <a:ln w="720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49FCCA" id="Group 5209" o:spid="_x0000_s1026" style="width:305.35pt;height:.55pt;mso-position-horizontal-relative:char;mso-position-vertical-relative:line" coordsize="387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">
                      <v:shape id="Shape 307" o:spid="_x0000_s1027" style="position:absolute;width:38779;height:0;visibility:visible;mso-wrap-style:square;v-text-anchor:top" coordsize="387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" path="m,l3877945,e" filled="f" strokeweight=".20003mm">
                        <v:path arrowok="t" textboxrect="0,0,3877945,0"/>
                      </v:shape>
                      <w10:anchorlock/>
                    </v:group>
                  </w:pict>
                </mc:Fallback>
              </mc:AlternateContent>
            </w:r>
          </w:p>
          <w:p w14:paraId="7EBBE0D4" w14:textId="77777777" w:rsidR="00AF4295" w:rsidRDefault="00AF4295" w:rsidP="00B36E79">
            <w:pPr>
              <w:numPr>
                <w:ilvl w:val="0"/>
                <w:numId w:val="51"/>
              </w:numPr>
              <w:spacing w:after="10" w:line="259" w:lineRule="auto"/>
              <w:ind w:hanging="360"/>
            </w:pPr>
            <w:r>
              <w:t>¿</w:t>
            </w:r>
            <w:proofErr w:type="spellStart"/>
            <w:r>
              <w:t>Qué</w:t>
            </w:r>
            <w:proofErr w:type="spellEnd"/>
            <w:r>
              <w:t xml:space="preserve"> </w:t>
            </w:r>
            <w:proofErr w:type="spellStart"/>
            <w:r>
              <w:t>idioma</w:t>
            </w:r>
            <w:proofErr w:type="spellEnd"/>
            <w:r>
              <w:t xml:space="preserve"> </w:t>
            </w:r>
            <w:proofErr w:type="spellStart"/>
            <w:r>
              <w:t>usa</w:t>
            </w:r>
            <w:proofErr w:type="spellEnd"/>
            <w:r>
              <w:t xml:space="preserve"> </w:t>
            </w:r>
            <w:proofErr w:type="spellStart"/>
            <w:r>
              <w:t>más</w:t>
            </w:r>
            <w:proofErr w:type="spellEnd"/>
            <w:r>
              <w:t xml:space="preserve"> </w:t>
            </w:r>
            <w:proofErr w:type="spellStart"/>
            <w:r>
              <w:t>su</w:t>
            </w:r>
            <w:proofErr w:type="spellEnd"/>
            <w:r>
              <w:t xml:space="preserve"> </w:t>
            </w:r>
            <w:proofErr w:type="spellStart"/>
            <w:r>
              <w:t>hijo</w:t>
            </w:r>
            <w:proofErr w:type="spellEnd"/>
            <w:r>
              <w:t xml:space="preserve"> </w:t>
            </w:r>
            <w:proofErr w:type="spellStart"/>
            <w:r>
              <w:t>en</w:t>
            </w:r>
            <w:proofErr w:type="spellEnd"/>
            <w:r>
              <w:t xml:space="preserve"> casa? </w:t>
            </w:r>
          </w:p>
          <w:p w14:paraId="08AD2140" w14:textId="77777777" w:rsidR="00AF4295" w:rsidRDefault="00AF4295">
            <w:pPr>
              <w:spacing w:line="259" w:lineRule="auto"/>
            </w:pPr>
            <w:r>
              <w:rPr>
                <w:sz w:val="20"/>
              </w:rPr>
              <w:t xml:space="preserve"> </w:t>
            </w:r>
          </w:p>
          <w:p w14:paraId="74E14E04" w14:textId="77777777" w:rsidR="00AF4295" w:rsidRDefault="00AF4295">
            <w:pPr>
              <w:spacing w:line="259" w:lineRule="auto"/>
            </w:pPr>
            <w:r>
              <w:rPr>
                <w:sz w:val="20"/>
              </w:rPr>
              <w:t xml:space="preserve"> </w:t>
            </w:r>
          </w:p>
          <w:p w14:paraId="027AF162" w14:textId="77777777" w:rsidR="00AF4295" w:rsidRDefault="00AF4295">
            <w:pPr>
              <w:spacing w:line="259" w:lineRule="auto"/>
            </w:pPr>
            <w:r>
              <w:rPr>
                <w:sz w:val="11"/>
              </w:rPr>
              <w:t xml:space="preserve"> </w:t>
            </w:r>
          </w:p>
          <w:p w14:paraId="418AEEE1" w14:textId="77777777" w:rsidR="00AF4295" w:rsidRDefault="00AF4295">
            <w:pPr>
              <w:spacing w:after="264" w:line="259" w:lineRule="auto"/>
              <w:ind w:right="326"/>
              <w:jc w:val="right"/>
            </w:pPr>
            <w:r>
              <w:rPr>
                <w:rFonts w:ascii="Calibri" w:eastAsia="Calibri" w:hAnsi="Calibri" w:cs="Calibri"/>
                <w:noProof/>
              </w:rPr>
              <mc:AlternateContent>
                <mc:Choice Requires="wpg">
                  <w:drawing>
                    <wp:inline distT="0" distB="0" distL="0" distR="0" wp14:anchorId="550EB3FB" wp14:editId="301B8CA3">
                      <wp:extent cx="3877945" cy="7201"/>
                      <wp:effectExtent l="0" t="0" r="0" b="0"/>
                      <wp:docPr id="5208" name="Group 5208"/>
                      <wp:cNvGraphicFramePr/>
                      <a:graphic xmlns:a="http://schemas.openxmlformats.org/drawingml/2006/main">
                        <a:graphicData uri="http://schemas.microsoft.com/office/word/2010/wordprocessingGroup">
                          <wpg:wgp>
                            <wpg:cNvGrpSpPr/>
                            <wpg:grpSpPr>
                              <a:xfrm>
                                <a:off x="0" y="0"/>
                                <a:ext cx="3877945" cy="7201"/>
                                <a:chOff x="0" y="0"/>
                                <a:chExt cx="3877945" cy="7201"/>
                              </a:xfrm>
                            </wpg:grpSpPr>
                            <wps:wsp>
                              <wps:cNvPr id="306" name="Shape 306"/>
                              <wps:cNvSpPr/>
                              <wps:spPr>
                                <a:xfrm>
                                  <a:off x="0" y="0"/>
                                  <a:ext cx="3877945" cy="0"/>
                                </a:xfrm>
                                <a:custGeom>
                                  <a:avLst/>
                                  <a:gdLst/>
                                  <a:ahLst/>
                                  <a:cxnLst/>
                                  <a:rect l="0" t="0" r="0" b="0"/>
                                  <a:pathLst>
                                    <a:path w="3877945">
                                      <a:moveTo>
                                        <a:pt x="0" y="0"/>
                                      </a:moveTo>
                                      <a:lnTo>
                                        <a:pt x="3877945" y="0"/>
                                      </a:lnTo>
                                    </a:path>
                                  </a:pathLst>
                                </a:custGeom>
                                <a:ln w="720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1D7604" id="Group 5208" o:spid="_x0000_s1026" style="width:305.35pt;height:.55pt;mso-position-horizontal-relative:char;mso-position-vertical-relative:line" coordsize="387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">
                      <v:shape id="Shape 306" o:spid="_x0000_s1027" style="position:absolute;width:38779;height:0;visibility:visible;mso-wrap-style:square;v-text-anchor:top" coordsize="387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" path="m,l3877945,e" filled="f" strokeweight=".20003mm">
                        <v:path arrowok="t" textboxrect="0,0,3877945,0"/>
                      </v:shape>
                      <w10:anchorlock/>
                    </v:group>
                  </w:pict>
                </mc:Fallback>
              </mc:AlternateContent>
            </w:r>
            <w:r>
              <w:rPr>
                <w:sz w:val="2"/>
              </w:rPr>
              <w:t xml:space="preserve"> </w:t>
            </w:r>
          </w:p>
          <w:p w14:paraId="09FB0303" w14:textId="77777777" w:rsidR="00AF4295" w:rsidRDefault="00AF4295" w:rsidP="00B36E79">
            <w:pPr>
              <w:numPr>
                <w:ilvl w:val="0"/>
                <w:numId w:val="51"/>
              </w:numPr>
              <w:spacing w:after="104" w:line="259" w:lineRule="auto"/>
              <w:ind w:hanging="360"/>
            </w:pPr>
            <w:r>
              <w:t>¿</w:t>
            </w:r>
            <w:proofErr w:type="spellStart"/>
            <w:r>
              <w:t>Qué</w:t>
            </w:r>
            <w:proofErr w:type="spellEnd"/>
            <w:r>
              <w:t xml:space="preserve"> </w:t>
            </w:r>
            <w:proofErr w:type="spellStart"/>
            <w:r>
              <w:t>idiomas</w:t>
            </w:r>
            <w:proofErr w:type="spellEnd"/>
            <w:r>
              <w:t xml:space="preserve"> se </w:t>
            </w:r>
            <w:proofErr w:type="spellStart"/>
            <w:r>
              <w:t>usan</w:t>
            </w:r>
            <w:proofErr w:type="spellEnd"/>
            <w:r>
              <w:t xml:space="preserve"> </w:t>
            </w:r>
            <w:proofErr w:type="spellStart"/>
            <w:r>
              <w:t>en</w:t>
            </w:r>
            <w:proofErr w:type="spellEnd"/>
            <w:r>
              <w:t xml:space="preserve"> </w:t>
            </w:r>
            <w:proofErr w:type="spellStart"/>
            <w:r>
              <w:t>su</w:t>
            </w:r>
            <w:proofErr w:type="spellEnd"/>
            <w:r>
              <w:t xml:space="preserve"> casa? </w:t>
            </w:r>
          </w:p>
          <w:p w14:paraId="7DAF4953" w14:textId="77777777" w:rsidR="00AF4295" w:rsidRDefault="00AF4295">
            <w:pPr>
              <w:spacing w:after="100" w:line="259" w:lineRule="auto"/>
            </w:pPr>
            <w:r>
              <w:t xml:space="preserve"> </w:t>
            </w:r>
          </w:p>
          <w:p w14:paraId="489D010B" w14:textId="77777777" w:rsidR="00AF4295" w:rsidRDefault="00AF4295">
            <w:pPr>
              <w:tabs>
                <w:tab w:val="center" w:pos="3521"/>
              </w:tabs>
              <w:spacing w:line="259" w:lineRule="auto"/>
            </w:pPr>
            <w:r>
              <w:t xml:space="preserve"> </w:t>
            </w:r>
            <w:r>
              <w:tab/>
            </w:r>
            <w:r>
              <w:rPr>
                <w:rFonts w:ascii="Calibri" w:eastAsia="Calibri" w:hAnsi="Calibri" w:cs="Calibri"/>
                <w:noProof/>
              </w:rPr>
              <mc:AlternateContent>
                <mc:Choice Requires="wpg">
                  <w:drawing>
                    <wp:inline distT="0" distB="0" distL="0" distR="0" wp14:anchorId="2BEF04A2" wp14:editId="0B919645">
                      <wp:extent cx="3877945" cy="7201"/>
                      <wp:effectExtent l="0" t="0" r="0" b="0"/>
                      <wp:docPr id="213" name="Group 213"/>
                      <wp:cNvGraphicFramePr/>
                      <a:graphic xmlns:a="http://schemas.openxmlformats.org/drawingml/2006/main">
                        <a:graphicData uri="http://schemas.microsoft.com/office/word/2010/wordprocessingGroup">
                          <wpg:wgp>
                            <wpg:cNvGrpSpPr/>
                            <wpg:grpSpPr>
                              <a:xfrm>
                                <a:off x="0" y="0"/>
                                <a:ext cx="3877945" cy="7201"/>
                                <a:chOff x="0" y="0"/>
                                <a:chExt cx="3877945" cy="7201"/>
                              </a:xfrm>
                            </wpg:grpSpPr>
                            <wps:wsp>
                              <wps:cNvPr id="214" name="Shape 10"/>
                              <wps:cNvSpPr/>
                              <wps:spPr>
                                <a:xfrm>
                                  <a:off x="0" y="0"/>
                                  <a:ext cx="3877945" cy="0"/>
                                </a:xfrm>
                                <a:custGeom>
                                  <a:avLst/>
                                  <a:gdLst/>
                                  <a:ahLst/>
                                  <a:cxnLst/>
                                  <a:rect l="0" t="0" r="0" b="0"/>
                                  <a:pathLst>
                                    <a:path w="3877945">
                                      <a:moveTo>
                                        <a:pt x="0" y="0"/>
                                      </a:moveTo>
                                      <a:lnTo>
                                        <a:pt x="3877945" y="0"/>
                                      </a:lnTo>
                                    </a:path>
                                  </a:pathLst>
                                </a:custGeom>
                                <a:ln w="720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B7C017" id="Group 213" o:spid="_x0000_s1026" style="width:305.35pt;height:.55pt;mso-position-horizontal-relative:char;mso-position-vertical-relative:line" coordsize="387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">
                      <v:shape id="Shape 10" o:spid="_x0000_s1027" style="position:absolute;width:38779;height:0;visibility:visible;mso-wrap-style:square;v-text-anchor:top" coordsize="387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" path="m,l3877945,e" filled="f" strokeweight=".20003mm">
                        <v:path arrowok="t" textboxrect="0,0,3877945,0"/>
                      </v:shape>
                      <w10:anchorlock/>
                    </v:group>
                  </w:pict>
                </mc:Fallback>
              </mc:AlternateContent>
            </w:r>
          </w:p>
        </w:tc>
      </w:tr>
      <w:tr w:rsidR="00AF4295" w14:paraId="67EF314B" w14:textId="77777777">
        <w:trPr>
          <w:trHeight w:val="3826"/>
        </w:trPr>
        <w:tc>
          <w:tcPr>
            <w:tcW w:w="3980" w:type="dxa"/>
            <w:tcBorders>
              <w:top w:val="single" w:sz="2" w:space="0" w:color="000000"/>
              <w:left w:val="single" w:sz="2" w:space="0" w:color="000000"/>
              <w:bottom w:val="single" w:sz="2" w:space="0" w:color="000000"/>
              <w:right w:val="single" w:sz="2" w:space="0" w:color="000000"/>
            </w:tcBorders>
          </w:tcPr>
          <w:p w14:paraId="4305C723" w14:textId="77777777" w:rsidR="00AF4295" w:rsidRDefault="00AF4295">
            <w:pPr>
              <w:spacing w:line="259" w:lineRule="auto"/>
              <w:ind w:left="110"/>
            </w:pPr>
            <w:proofErr w:type="spellStart"/>
            <w:r>
              <w:rPr>
                <w:rFonts w:ascii="Arial" w:eastAsia="Arial" w:hAnsi="Arial" w:cs="Arial"/>
                <w:b/>
              </w:rPr>
              <w:lastRenderedPageBreak/>
              <w:t>Educación</w:t>
            </w:r>
            <w:proofErr w:type="spellEnd"/>
            <w:r>
              <w:rPr>
                <w:rFonts w:ascii="Arial" w:eastAsia="Arial" w:hAnsi="Arial" w:cs="Arial"/>
                <w:b/>
              </w:rPr>
              <w:t xml:space="preserve"> previa </w:t>
            </w:r>
          </w:p>
          <w:p w14:paraId="4FB567E6" w14:textId="77777777" w:rsidR="00AF4295" w:rsidRDefault="00AF4295">
            <w:pPr>
              <w:spacing w:line="259" w:lineRule="auto"/>
              <w:ind w:left="110" w:right="4"/>
            </w:pPr>
            <w:r>
              <w:t xml:space="preserve">Las </w:t>
            </w:r>
            <w:proofErr w:type="spellStart"/>
            <w:r>
              <w:t>respuestas</w:t>
            </w:r>
            <w:proofErr w:type="spellEnd"/>
            <w:r>
              <w:t xml:space="preserve"> </w:t>
            </w:r>
            <w:proofErr w:type="spellStart"/>
            <w:r>
              <w:t>sobre</w:t>
            </w:r>
            <w:proofErr w:type="spellEnd"/>
            <w:r>
              <w:t xml:space="preserve"> </w:t>
            </w:r>
            <w:proofErr w:type="spellStart"/>
            <w:r>
              <w:t>el</w:t>
            </w:r>
            <w:proofErr w:type="spellEnd"/>
            <w:r>
              <w:t xml:space="preserve"> </w:t>
            </w:r>
            <w:proofErr w:type="spellStart"/>
            <w:r>
              <w:t>país</w:t>
            </w:r>
            <w:proofErr w:type="spellEnd"/>
            <w:r>
              <w:t xml:space="preserve"> de </w:t>
            </w:r>
            <w:proofErr w:type="spellStart"/>
            <w:r>
              <w:t>nacimiento</w:t>
            </w:r>
            <w:proofErr w:type="spellEnd"/>
            <w:r>
              <w:t xml:space="preserve"> de </w:t>
            </w:r>
            <w:proofErr w:type="spellStart"/>
            <w:r>
              <w:t>su</w:t>
            </w:r>
            <w:proofErr w:type="spellEnd"/>
            <w:r>
              <w:t xml:space="preserve"> </w:t>
            </w:r>
            <w:proofErr w:type="spellStart"/>
            <w:r>
              <w:t>hijo</w:t>
            </w:r>
            <w:proofErr w:type="spellEnd"/>
            <w:r>
              <w:t xml:space="preserve">/a y la </w:t>
            </w:r>
            <w:proofErr w:type="spellStart"/>
            <w:r>
              <w:t>educación</w:t>
            </w:r>
            <w:proofErr w:type="spellEnd"/>
            <w:r>
              <w:t xml:space="preserve"> anterior </w:t>
            </w:r>
            <w:proofErr w:type="spellStart"/>
            <w:r>
              <w:t>nos</w:t>
            </w:r>
            <w:proofErr w:type="spellEnd"/>
            <w:r>
              <w:t xml:space="preserve"> </w:t>
            </w:r>
            <w:proofErr w:type="spellStart"/>
            <w:r>
              <w:t>brindan</w:t>
            </w:r>
            <w:proofErr w:type="spellEnd"/>
            <w:r>
              <w:t xml:space="preserve"> </w:t>
            </w:r>
            <w:proofErr w:type="spellStart"/>
            <w:r>
              <w:t>información</w:t>
            </w:r>
            <w:proofErr w:type="spellEnd"/>
            <w:r>
              <w:t xml:space="preserve"> </w:t>
            </w:r>
            <w:proofErr w:type="spellStart"/>
            <w:r>
              <w:t>sobre</w:t>
            </w:r>
            <w:proofErr w:type="spellEnd"/>
            <w:r>
              <w:t xml:space="preserve"> </w:t>
            </w:r>
            <w:proofErr w:type="spellStart"/>
            <w:r>
              <w:t>los</w:t>
            </w:r>
            <w:proofErr w:type="spellEnd"/>
            <w:r>
              <w:t xml:space="preserve"> </w:t>
            </w:r>
            <w:proofErr w:type="spellStart"/>
            <w:r>
              <w:t>conocimientos</w:t>
            </w:r>
            <w:proofErr w:type="spellEnd"/>
            <w:r>
              <w:t xml:space="preserve"> y </w:t>
            </w:r>
            <w:proofErr w:type="spellStart"/>
            <w:r>
              <w:t>habilidades</w:t>
            </w:r>
            <w:proofErr w:type="spellEnd"/>
            <w:r>
              <w:t xml:space="preserve"> que </w:t>
            </w:r>
            <w:proofErr w:type="spellStart"/>
            <w:r>
              <w:t>su</w:t>
            </w:r>
            <w:proofErr w:type="spellEnd"/>
            <w:r>
              <w:t xml:space="preserve"> </w:t>
            </w:r>
            <w:proofErr w:type="spellStart"/>
            <w:r>
              <w:t>hijo</w:t>
            </w:r>
            <w:proofErr w:type="spellEnd"/>
            <w:r>
              <w:t xml:space="preserve"> </w:t>
            </w:r>
            <w:proofErr w:type="spellStart"/>
            <w:r>
              <w:t>está</w:t>
            </w:r>
            <w:proofErr w:type="spellEnd"/>
            <w:r>
              <w:t xml:space="preserve"> </w:t>
            </w:r>
            <w:proofErr w:type="spellStart"/>
            <w:r>
              <w:t>trayendo</w:t>
            </w:r>
            <w:proofErr w:type="spellEnd"/>
            <w:r>
              <w:t xml:space="preserve"> a la </w:t>
            </w:r>
            <w:proofErr w:type="spellStart"/>
            <w:r>
              <w:t>escuela</w:t>
            </w:r>
            <w:proofErr w:type="spellEnd"/>
            <w:r>
              <w:t xml:space="preserve"> y </w:t>
            </w:r>
            <w:proofErr w:type="spellStart"/>
            <w:r>
              <w:t>pueden</w:t>
            </w:r>
            <w:proofErr w:type="spellEnd"/>
            <w:r>
              <w:t xml:space="preserve"> </w:t>
            </w:r>
            <w:proofErr w:type="spellStart"/>
            <w:r>
              <w:t>permitir</w:t>
            </w:r>
            <w:proofErr w:type="spellEnd"/>
            <w:r>
              <w:t xml:space="preserve"> que la </w:t>
            </w:r>
            <w:proofErr w:type="spellStart"/>
            <w:r>
              <w:t>escuela</w:t>
            </w:r>
            <w:proofErr w:type="spellEnd"/>
            <w:r>
              <w:t xml:space="preserve">  </w:t>
            </w:r>
            <w:proofErr w:type="spellStart"/>
            <w:r>
              <w:t>reciba</w:t>
            </w:r>
            <w:proofErr w:type="spellEnd"/>
            <w:r>
              <w:t xml:space="preserve"> </w:t>
            </w:r>
            <w:proofErr w:type="spellStart"/>
            <w:r>
              <w:t>fondos</w:t>
            </w:r>
            <w:proofErr w:type="spellEnd"/>
            <w:r>
              <w:t xml:space="preserve"> </w:t>
            </w:r>
            <w:proofErr w:type="spellStart"/>
            <w:r>
              <w:t>adicionales</w:t>
            </w:r>
            <w:proofErr w:type="spellEnd"/>
            <w:r>
              <w:t xml:space="preserve"> para </w:t>
            </w:r>
            <w:proofErr w:type="spellStart"/>
            <w:r>
              <w:t>apoyar</w:t>
            </w:r>
            <w:proofErr w:type="spellEnd"/>
            <w:r>
              <w:t xml:space="preserve"> a </w:t>
            </w:r>
            <w:proofErr w:type="spellStart"/>
            <w:r>
              <w:t>su</w:t>
            </w:r>
            <w:proofErr w:type="spellEnd"/>
            <w:r>
              <w:t xml:space="preserve"> </w:t>
            </w:r>
            <w:proofErr w:type="spellStart"/>
            <w:r>
              <w:t>hijo</w:t>
            </w:r>
            <w:proofErr w:type="spellEnd"/>
            <w:r>
              <w:t xml:space="preserve">/a. </w:t>
            </w:r>
          </w:p>
        </w:tc>
        <w:tc>
          <w:tcPr>
            <w:tcW w:w="6930" w:type="dxa"/>
            <w:gridSpan w:val="2"/>
            <w:tcBorders>
              <w:top w:val="single" w:sz="2" w:space="0" w:color="000000"/>
              <w:left w:val="single" w:sz="2" w:space="0" w:color="000000"/>
              <w:bottom w:val="single" w:sz="2" w:space="0" w:color="000000"/>
              <w:right w:val="single" w:sz="2" w:space="0" w:color="000000"/>
            </w:tcBorders>
          </w:tcPr>
          <w:p w14:paraId="7D5FC8C1" w14:textId="77777777" w:rsidR="00AF4295" w:rsidRDefault="00AF4295">
            <w:pPr>
              <w:spacing w:line="259" w:lineRule="auto"/>
            </w:pPr>
            <w:r>
              <w:rPr>
                <w:sz w:val="20"/>
              </w:rPr>
              <w:t xml:space="preserve"> </w:t>
            </w:r>
          </w:p>
          <w:p w14:paraId="5EA58B06" w14:textId="77777777" w:rsidR="00AF4295" w:rsidRDefault="00AF4295" w:rsidP="00B36E79">
            <w:pPr>
              <w:numPr>
                <w:ilvl w:val="0"/>
                <w:numId w:val="52"/>
              </w:numPr>
              <w:spacing w:after="205" w:line="259" w:lineRule="auto"/>
              <w:ind w:hanging="362"/>
            </w:pPr>
            <w:r>
              <w:t xml:space="preserve">¿En </w:t>
            </w:r>
            <w:proofErr w:type="spellStart"/>
            <w:r>
              <w:t>qué</w:t>
            </w:r>
            <w:proofErr w:type="spellEnd"/>
            <w:r>
              <w:t xml:space="preserve"> </w:t>
            </w:r>
            <w:proofErr w:type="spellStart"/>
            <w:r>
              <w:t>país</w:t>
            </w:r>
            <w:proofErr w:type="spellEnd"/>
            <w:r>
              <w:t xml:space="preserve"> </w:t>
            </w:r>
            <w:proofErr w:type="spellStart"/>
            <w:r>
              <w:t>nació</w:t>
            </w:r>
            <w:proofErr w:type="spellEnd"/>
            <w:r>
              <w:t xml:space="preserve"> </w:t>
            </w:r>
            <w:proofErr w:type="spellStart"/>
            <w:r>
              <w:t>su</w:t>
            </w:r>
            <w:proofErr w:type="spellEnd"/>
            <w:r>
              <w:t xml:space="preserve"> </w:t>
            </w:r>
            <w:proofErr w:type="spellStart"/>
            <w:r>
              <w:t>hijo</w:t>
            </w:r>
            <w:proofErr w:type="spellEnd"/>
            <w:r>
              <w:t xml:space="preserve">/a?  </w:t>
            </w:r>
            <w:r>
              <w:rPr>
                <w:rFonts w:ascii="Calibri" w:eastAsia="Calibri" w:hAnsi="Calibri" w:cs="Calibri"/>
                <w:noProof/>
              </w:rPr>
              <mc:AlternateContent>
                <mc:Choice Requires="wpg">
                  <w:drawing>
                    <wp:inline distT="0" distB="0" distL="0" distR="0" wp14:anchorId="6B3E7941" wp14:editId="56BEA88D">
                      <wp:extent cx="2319782" cy="7620"/>
                      <wp:effectExtent l="0" t="0" r="0" b="0"/>
                      <wp:docPr id="5326" name="Group 5326"/>
                      <wp:cNvGraphicFramePr/>
                      <a:graphic xmlns:a="http://schemas.openxmlformats.org/drawingml/2006/main">
                        <a:graphicData uri="http://schemas.microsoft.com/office/word/2010/wordprocessingGroup">
                          <wpg:wgp>
                            <wpg:cNvGrpSpPr/>
                            <wpg:grpSpPr>
                              <a:xfrm>
                                <a:off x="0" y="0"/>
                                <a:ext cx="2319782" cy="7620"/>
                                <a:chOff x="0" y="0"/>
                                <a:chExt cx="2319782" cy="7620"/>
                              </a:xfrm>
                            </wpg:grpSpPr>
                            <wps:wsp>
                              <wps:cNvPr id="5923" name="Shape 5923"/>
                              <wps:cNvSpPr/>
                              <wps:spPr>
                                <a:xfrm>
                                  <a:off x="0" y="0"/>
                                  <a:ext cx="2319782" cy="9144"/>
                                </a:xfrm>
                                <a:custGeom>
                                  <a:avLst/>
                                  <a:gdLst/>
                                  <a:ahLst/>
                                  <a:cxnLst/>
                                  <a:rect l="0" t="0" r="0" b="0"/>
                                  <a:pathLst>
                                    <a:path w="2319782" h="9144">
                                      <a:moveTo>
                                        <a:pt x="0" y="0"/>
                                      </a:moveTo>
                                      <a:lnTo>
                                        <a:pt x="2319782" y="0"/>
                                      </a:lnTo>
                                      <a:lnTo>
                                        <a:pt x="231978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911B29" id="Group 5326" o:spid="_x0000_s1026" style="width:182.65pt;height:.6pt;mso-position-horizontal-relative:char;mso-position-vertical-relative:line" coordsize="231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">
                      <v:shape id="Shape 5923" o:spid="_x0000_s1027" style="position:absolute;width:23197;height:91;visibility:visible;mso-wrap-style:square;v-text-anchor:top" coordsize="2319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" path="m,l2319782,r,9144l,9144,,e" fillcolor="black" stroked="f" strokeweight="0">
                        <v:path arrowok="t" textboxrect="0,0,2319782,9144"/>
                      </v:shape>
                      <w10:anchorlock/>
                    </v:group>
                  </w:pict>
                </mc:Fallback>
              </mc:AlternateContent>
            </w:r>
            <w:r>
              <w:t xml:space="preserve"> </w:t>
            </w:r>
            <w:r>
              <w:tab/>
              <w:t xml:space="preserve"> </w:t>
            </w:r>
          </w:p>
          <w:p w14:paraId="0FD34936" w14:textId="77777777" w:rsidR="00AF4295" w:rsidRDefault="00AF4295" w:rsidP="00B36E79">
            <w:pPr>
              <w:numPr>
                <w:ilvl w:val="0"/>
                <w:numId w:val="52"/>
              </w:numPr>
              <w:spacing w:line="259" w:lineRule="auto"/>
              <w:ind w:hanging="362"/>
            </w:pPr>
            <w:r>
              <w:t xml:space="preserve">¿Ha </w:t>
            </w:r>
            <w:proofErr w:type="spellStart"/>
            <w:r>
              <w:t>recibido</w:t>
            </w:r>
            <w:proofErr w:type="spellEnd"/>
            <w:r>
              <w:t xml:space="preserve"> </w:t>
            </w:r>
            <w:proofErr w:type="spellStart"/>
            <w:r>
              <w:t>su</w:t>
            </w:r>
            <w:proofErr w:type="spellEnd"/>
            <w:r>
              <w:t xml:space="preserve"> </w:t>
            </w:r>
            <w:proofErr w:type="spellStart"/>
            <w:r>
              <w:t>hijo</w:t>
            </w:r>
            <w:proofErr w:type="spellEnd"/>
            <w:r>
              <w:t xml:space="preserve">/a </w:t>
            </w:r>
            <w:proofErr w:type="spellStart"/>
            <w:r>
              <w:t>educación</w:t>
            </w:r>
            <w:proofErr w:type="spellEnd"/>
            <w:r>
              <w:t xml:space="preserve"> formal </w:t>
            </w:r>
            <w:proofErr w:type="spellStart"/>
            <w:r>
              <w:t>fuera</w:t>
            </w:r>
            <w:proofErr w:type="spellEnd"/>
            <w:r>
              <w:t xml:space="preserve"> de </w:t>
            </w:r>
            <w:proofErr w:type="spellStart"/>
            <w:r>
              <w:t>los</w:t>
            </w:r>
            <w:proofErr w:type="spellEnd"/>
            <w:r>
              <w:t xml:space="preserve"> </w:t>
            </w:r>
            <w:proofErr w:type="spellStart"/>
            <w:r>
              <w:t>Estados</w:t>
            </w:r>
            <w:proofErr w:type="spellEnd"/>
            <w:r>
              <w:t xml:space="preserve"> Unidos? </w:t>
            </w:r>
          </w:p>
          <w:p w14:paraId="37AC62E7" w14:textId="77777777" w:rsidR="00AF4295" w:rsidRDefault="00AF4295">
            <w:pPr>
              <w:spacing w:after="212" w:line="259" w:lineRule="auto"/>
              <w:ind w:left="468"/>
            </w:pPr>
            <w:r>
              <w:rPr>
                <w:rFonts w:ascii="Wingdings" w:eastAsia="Wingdings" w:hAnsi="Wingdings" w:cs="Wingdings"/>
              </w:rPr>
              <w:t></w:t>
            </w:r>
            <w:r>
              <w:rPr>
                <w:rFonts w:ascii="Times New Roman" w:eastAsia="Times New Roman" w:hAnsi="Times New Roman" w:cs="Times New Roman"/>
              </w:rPr>
              <w:t xml:space="preserve"> </w:t>
            </w:r>
            <w:proofErr w:type="spellStart"/>
            <w:r>
              <w:t>Sí</w:t>
            </w:r>
            <w:proofErr w:type="spellEnd"/>
            <w:r>
              <w:t xml:space="preserve"> </w:t>
            </w:r>
            <w:r>
              <w:rPr>
                <w:rFonts w:ascii="Wingdings" w:eastAsia="Wingdings" w:hAnsi="Wingdings" w:cs="Wingdings"/>
              </w:rPr>
              <w:t></w:t>
            </w:r>
            <w:r>
              <w:rPr>
                <w:rFonts w:ascii="Times New Roman" w:eastAsia="Times New Roman" w:hAnsi="Times New Roman" w:cs="Times New Roman"/>
              </w:rPr>
              <w:t xml:space="preserve"> </w:t>
            </w:r>
            <w:r>
              <w:t xml:space="preserve">No </w:t>
            </w:r>
          </w:p>
          <w:p w14:paraId="6B5AF9ED" w14:textId="77777777" w:rsidR="00AF4295" w:rsidRDefault="00AF4295">
            <w:pPr>
              <w:tabs>
                <w:tab w:val="center" w:pos="3099"/>
                <w:tab w:val="center" w:pos="5730"/>
              </w:tabs>
              <w:spacing w:line="259" w:lineRule="auto"/>
            </w:pPr>
            <w:r>
              <w:rPr>
                <w:rFonts w:ascii="Calibri" w:eastAsia="Calibri" w:hAnsi="Calibri" w:cs="Calibri"/>
              </w:rPr>
              <w:tab/>
            </w:r>
            <w:r>
              <w:t xml:space="preserve">En </w:t>
            </w:r>
            <w:proofErr w:type="spellStart"/>
            <w:r>
              <w:t>caso</w:t>
            </w:r>
            <w:proofErr w:type="spellEnd"/>
            <w:r>
              <w:t xml:space="preserve"> </w:t>
            </w:r>
            <w:proofErr w:type="spellStart"/>
            <w:r>
              <w:t>afirmativo</w:t>
            </w:r>
            <w:proofErr w:type="spellEnd"/>
            <w:r>
              <w:t>, ¿</w:t>
            </w:r>
            <w:proofErr w:type="spellStart"/>
            <w:r>
              <w:t>cuántos</w:t>
            </w:r>
            <w:proofErr w:type="spellEnd"/>
            <w:r>
              <w:t xml:space="preserve"> </w:t>
            </w:r>
            <w:proofErr w:type="spellStart"/>
            <w:r>
              <w:t>años</w:t>
            </w:r>
            <w:proofErr w:type="spellEnd"/>
            <w:r>
              <w:t xml:space="preserve">/meses?   </w:t>
            </w:r>
            <w:r>
              <w:rPr>
                <w:rFonts w:ascii="Calibri" w:eastAsia="Calibri" w:hAnsi="Calibri" w:cs="Calibri"/>
                <w:noProof/>
              </w:rPr>
              <mc:AlternateContent>
                <mc:Choice Requires="wpg">
                  <w:drawing>
                    <wp:inline distT="0" distB="0" distL="0" distR="0" wp14:anchorId="6B54FF76" wp14:editId="36D954B1">
                      <wp:extent cx="1089965" cy="7620"/>
                      <wp:effectExtent l="0" t="0" r="0" b="0"/>
                      <wp:docPr id="5327" name="Group 5327"/>
                      <wp:cNvGraphicFramePr/>
                      <a:graphic xmlns:a="http://schemas.openxmlformats.org/drawingml/2006/main">
                        <a:graphicData uri="http://schemas.microsoft.com/office/word/2010/wordprocessingGroup">
                          <wpg:wgp>
                            <wpg:cNvGrpSpPr/>
                            <wpg:grpSpPr>
                              <a:xfrm>
                                <a:off x="0" y="0"/>
                                <a:ext cx="1089965" cy="7620"/>
                                <a:chOff x="0" y="0"/>
                                <a:chExt cx="1089965" cy="7620"/>
                              </a:xfrm>
                            </wpg:grpSpPr>
                            <wps:wsp>
                              <wps:cNvPr id="5925" name="Shape 5925"/>
                              <wps:cNvSpPr/>
                              <wps:spPr>
                                <a:xfrm>
                                  <a:off x="0" y="0"/>
                                  <a:ext cx="1089965" cy="9144"/>
                                </a:xfrm>
                                <a:custGeom>
                                  <a:avLst/>
                                  <a:gdLst/>
                                  <a:ahLst/>
                                  <a:cxnLst/>
                                  <a:rect l="0" t="0" r="0" b="0"/>
                                  <a:pathLst>
                                    <a:path w="1089965" h="9144">
                                      <a:moveTo>
                                        <a:pt x="0" y="0"/>
                                      </a:moveTo>
                                      <a:lnTo>
                                        <a:pt x="1089965" y="0"/>
                                      </a:lnTo>
                                      <a:lnTo>
                                        <a:pt x="108996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F101BC" id="Group 5327" o:spid="_x0000_s1026" style="width:85.8pt;height:.6pt;mso-position-horizontal-relative:char;mso-position-vertical-relative:line" coordsize="1089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">
                      <v:shape id="Shape 5925" o:spid="_x0000_s1027" style="position:absolute;width:10899;height:91;visibility:visible;mso-wrap-style:square;v-text-anchor:top" coordsize="10899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" path="m,l1089965,r,9144l,9144,,e" fillcolor="black" stroked="f" strokeweight="0">
                        <v:path arrowok="t" textboxrect="0,0,1089965,9144"/>
                      </v:shape>
                      <w10:anchorlock/>
                    </v:group>
                  </w:pict>
                </mc:Fallback>
              </mc:AlternateContent>
            </w:r>
            <w:r>
              <w:t xml:space="preserve"> </w:t>
            </w:r>
            <w:r>
              <w:tab/>
              <w:t xml:space="preserve"> </w:t>
            </w:r>
          </w:p>
          <w:p w14:paraId="1C32FA47" w14:textId="77777777" w:rsidR="00AF4295" w:rsidRDefault="00AF4295">
            <w:pPr>
              <w:spacing w:line="259" w:lineRule="auto"/>
            </w:pPr>
            <w:r>
              <w:rPr>
                <w:sz w:val="17"/>
              </w:rPr>
              <w:t xml:space="preserve"> </w:t>
            </w:r>
          </w:p>
          <w:p w14:paraId="6AB82EF6" w14:textId="77777777" w:rsidR="00AF4295" w:rsidRDefault="00AF4295">
            <w:pPr>
              <w:tabs>
                <w:tab w:val="center" w:pos="2644"/>
                <w:tab w:val="center" w:pos="6630"/>
              </w:tabs>
              <w:spacing w:line="259" w:lineRule="auto"/>
            </w:pPr>
            <w:r>
              <w:rPr>
                <w:rFonts w:ascii="Calibri" w:eastAsia="Calibri" w:hAnsi="Calibri" w:cs="Calibri"/>
              </w:rPr>
              <w:tab/>
            </w:r>
            <w:r>
              <w:t xml:space="preserve">En </w:t>
            </w:r>
            <w:proofErr w:type="spellStart"/>
            <w:r>
              <w:t>caso</w:t>
            </w:r>
            <w:proofErr w:type="spellEnd"/>
            <w:r>
              <w:t xml:space="preserve"> </w:t>
            </w:r>
            <w:proofErr w:type="spellStart"/>
            <w:r>
              <w:t>afirmativo</w:t>
            </w:r>
            <w:proofErr w:type="spellEnd"/>
            <w:r>
              <w:t>, ¿</w:t>
            </w:r>
            <w:proofErr w:type="spellStart"/>
            <w:r>
              <w:t>cuál</w:t>
            </w:r>
            <w:proofErr w:type="spellEnd"/>
            <w:r>
              <w:t xml:space="preserve"> </w:t>
            </w:r>
            <w:proofErr w:type="spellStart"/>
            <w:r>
              <w:t>fue</w:t>
            </w:r>
            <w:proofErr w:type="spellEnd"/>
            <w:r>
              <w:t xml:space="preserve"> </w:t>
            </w:r>
            <w:proofErr w:type="spellStart"/>
            <w:r>
              <w:t>el</w:t>
            </w:r>
            <w:proofErr w:type="spellEnd"/>
            <w:r>
              <w:t xml:space="preserve"> </w:t>
            </w:r>
            <w:proofErr w:type="spellStart"/>
            <w:r>
              <w:t>idioma</w:t>
            </w:r>
            <w:proofErr w:type="spellEnd"/>
            <w:r>
              <w:t xml:space="preserve"> de </w:t>
            </w:r>
            <w:proofErr w:type="spellStart"/>
            <w:r>
              <w:t>instrucción</w:t>
            </w:r>
            <w:proofErr w:type="spellEnd"/>
            <w:r>
              <w:t>?</w:t>
            </w:r>
            <w:r>
              <w:rPr>
                <w:u w:val="single" w:color="000000"/>
              </w:rPr>
              <w:t xml:space="preserve">  </w:t>
            </w:r>
            <w:r>
              <w:rPr>
                <w:u w:val="single" w:color="000000"/>
              </w:rPr>
              <w:tab/>
            </w:r>
            <w:r>
              <w:t xml:space="preserve"> </w:t>
            </w:r>
          </w:p>
          <w:p w14:paraId="36EE83E9" w14:textId="77777777" w:rsidR="00AF4295" w:rsidRDefault="00AF4295">
            <w:pPr>
              <w:spacing w:line="259" w:lineRule="auto"/>
            </w:pPr>
            <w:r>
              <w:t xml:space="preserve"> </w:t>
            </w:r>
          </w:p>
          <w:p w14:paraId="774754BD" w14:textId="77777777" w:rsidR="00AF4295" w:rsidRDefault="00AF4295" w:rsidP="00B36E79">
            <w:pPr>
              <w:numPr>
                <w:ilvl w:val="0"/>
                <w:numId w:val="52"/>
              </w:numPr>
              <w:spacing w:after="181" w:line="259" w:lineRule="auto"/>
              <w:ind w:hanging="362"/>
            </w:pPr>
            <w:r>
              <w:t xml:space="preserve">¿Ha </w:t>
            </w:r>
            <w:proofErr w:type="spellStart"/>
            <w:r>
              <w:t>asistido</w:t>
            </w:r>
            <w:proofErr w:type="spellEnd"/>
            <w:r>
              <w:t xml:space="preserve"> </w:t>
            </w:r>
            <w:proofErr w:type="spellStart"/>
            <w:r>
              <w:t>su</w:t>
            </w:r>
            <w:proofErr w:type="spellEnd"/>
            <w:r>
              <w:t xml:space="preserve"> </w:t>
            </w:r>
            <w:proofErr w:type="spellStart"/>
            <w:r>
              <w:t>hijo</w:t>
            </w:r>
            <w:proofErr w:type="spellEnd"/>
            <w:r>
              <w:t xml:space="preserve"> a la </w:t>
            </w:r>
            <w:proofErr w:type="spellStart"/>
            <w:r>
              <w:t>escuela</w:t>
            </w:r>
            <w:proofErr w:type="spellEnd"/>
            <w:r>
              <w:t xml:space="preserve"> </w:t>
            </w:r>
            <w:proofErr w:type="spellStart"/>
            <w:r>
              <w:t>en</w:t>
            </w:r>
            <w:proofErr w:type="spellEnd"/>
            <w:r>
              <w:t xml:space="preserve"> </w:t>
            </w:r>
            <w:proofErr w:type="spellStart"/>
            <w:r>
              <w:t>los</w:t>
            </w:r>
            <w:proofErr w:type="spellEnd"/>
            <w:r>
              <w:t xml:space="preserve"> </w:t>
            </w:r>
            <w:proofErr w:type="spellStart"/>
            <w:r>
              <w:t>Estados</w:t>
            </w:r>
            <w:proofErr w:type="spellEnd"/>
            <w:r>
              <w:t xml:space="preserve"> Unidos?   </w:t>
            </w:r>
            <w:r>
              <w:rPr>
                <w:rFonts w:ascii="Wingdings" w:eastAsia="Wingdings" w:hAnsi="Wingdings" w:cs="Wingdings"/>
              </w:rPr>
              <w:t></w:t>
            </w:r>
            <w:r>
              <w:rPr>
                <w:rFonts w:ascii="Times New Roman" w:eastAsia="Times New Roman" w:hAnsi="Times New Roman" w:cs="Times New Roman"/>
              </w:rPr>
              <w:t xml:space="preserve"> </w:t>
            </w:r>
            <w:proofErr w:type="spellStart"/>
            <w:r>
              <w:t>Sí</w:t>
            </w:r>
            <w:proofErr w:type="spellEnd"/>
            <w:r>
              <w:t xml:space="preserve">    </w:t>
            </w:r>
            <w:r>
              <w:rPr>
                <w:rFonts w:ascii="Wingdings" w:eastAsia="Wingdings" w:hAnsi="Wingdings" w:cs="Wingdings"/>
              </w:rPr>
              <w:t></w:t>
            </w:r>
            <w:r>
              <w:rPr>
                <w:rFonts w:ascii="Times New Roman" w:eastAsia="Times New Roman" w:hAnsi="Times New Roman" w:cs="Times New Roman"/>
              </w:rPr>
              <w:t xml:space="preserve"> </w:t>
            </w:r>
            <w:r>
              <w:t xml:space="preserve">No  </w:t>
            </w:r>
          </w:p>
          <w:p w14:paraId="068AC15D" w14:textId="77777777" w:rsidR="00AF4295" w:rsidRDefault="00AF4295">
            <w:pPr>
              <w:spacing w:after="2" w:line="239" w:lineRule="auto"/>
              <w:ind w:left="468" w:right="490" w:hanging="362"/>
              <w:jc w:val="both"/>
            </w:pPr>
            <w:r>
              <w:t xml:space="preserve"> En </w:t>
            </w:r>
            <w:proofErr w:type="spellStart"/>
            <w:r>
              <w:t>caso</w:t>
            </w:r>
            <w:proofErr w:type="spellEnd"/>
            <w:r>
              <w:t xml:space="preserve"> </w:t>
            </w:r>
            <w:proofErr w:type="spellStart"/>
            <w:r>
              <w:t>afirmativo</w:t>
            </w:r>
            <w:proofErr w:type="spellEnd"/>
            <w:r>
              <w:t>, ¿</w:t>
            </w:r>
            <w:proofErr w:type="spellStart"/>
            <w:r>
              <w:t>cuándo</w:t>
            </w:r>
            <w:proofErr w:type="spellEnd"/>
            <w:r>
              <w:t xml:space="preserve"> </w:t>
            </w:r>
            <w:proofErr w:type="spellStart"/>
            <w:r>
              <w:t>asistió</w:t>
            </w:r>
            <w:proofErr w:type="spellEnd"/>
            <w:r>
              <w:t xml:space="preserve"> </w:t>
            </w:r>
            <w:proofErr w:type="spellStart"/>
            <w:r>
              <w:t>su</w:t>
            </w:r>
            <w:proofErr w:type="spellEnd"/>
            <w:r>
              <w:t xml:space="preserve"> </w:t>
            </w:r>
            <w:proofErr w:type="spellStart"/>
            <w:r>
              <w:t>hijo</w:t>
            </w:r>
            <w:proofErr w:type="spellEnd"/>
            <w:r>
              <w:t xml:space="preserve"> </w:t>
            </w:r>
            <w:proofErr w:type="spellStart"/>
            <w:r>
              <w:t>por</w:t>
            </w:r>
            <w:proofErr w:type="spellEnd"/>
            <w:r>
              <w:t xml:space="preserve"> </w:t>
            </w:r>
            <w:proofErr w:type="spellStart"/>
            <w:r>
              <w:t>primera</w:t>
            </w:r>
            <w:proofErr w:type="spellEnd"/>
            <w:r>
              <w:t xml:space="preserve"> </w:t>
            </w:r>
            <w:proofErr w:type="spellStart"/>
            <w:r>
              <w:t>vez</w:t>
            </w:r>
            <w:proofErr w:type="spellEnd"/>
            <w:r>
              <w:t xml:space="preserve"> a la </w:t>
            </w:r>
            <w:proofErr w:type="spellStart"/>
            <w:r>
              <w:t>escuela</w:t>
            </w:r>
            <w:proofErr w:type="spellEnd"/>
            <w:r>
              <w:t xml:space="preserve"> </w:t>
            </w:r>
            <w:proofErr w:type="spellStart"/>
            <w:r>
              <w:t>en</w:t>
            </w:r>
            <w:proofErr w:type="spellEnd"/>
            <w:r>
              <w:t xml:space="preserve"> </w:t>
            </w:r>
            <w:proofErr w:type="spellStart"/>
            <w:r>
              <w:t>los</w:t>
            </w:r>
            <w:proofErr w:type="spellEnd"/>
            <w:r>
              <w:t xml:space="preserve"> </w:t>
            </w:r>
            <w:proofErr w:type="spellStart"/>
            <w:r>
              <w:t>Estados</w:t>
            </w:r>
            <w:proofErr w:type="spellEnd"/>
            <w:r>
              <w:t xml:space="preserve"> Unidos? </w:t>
            </w:r>
          </w:p>
          <w:p w14:paraId="1428B314" w14:textId="77777777" w:rsidR="00AF4295" w:rsidRDefault="00AF4295">
            <w:pPr>
              <w:spacing w:line="259" w:lineRule="auto"/>
              <w:ind w:left="106"/>
            </w:pPr>
            <w:r>
              <w:t xml:space="preserve"> </w:t>
            </w:r>
          </w:p>
          <w:p w14:paraId="786AB2C5" w14:textId="77777777" w:rsidR="00AF4295" w:rsidRDefault="00AF4295">
            <w:pPr>
              <w:tabs>
                <w:tab w:val="center" w:pos="468"/>
                <w:tab w:val="center" w:pos="1221"/>
                <w:tab w:val="center" w:pos="2049"/>
                <w:tab w:val="center" w:pos="2441"/>
                <w:tab w:val="center" w:pos="3173"/>
              </w:tabs>
              <w:spacing w:line="259" w:lineRule="auto"/>
            </w:pPr>
            <w:r>
              <w:rPr>
                <w:rFonts w:ascii="Calibri" w:eastAsia="Calibri" w:hAnsi="Calibri" w:cs="Calibri"/>
              </w:rPr>
              <w:tab/>
            </w:r>
            <w:r>
              <w:rPr>
                <w:u w:val="single" w:color="000000"/>
              </w:rPr>
              <w:t xml:space="preserve">  </w:t>
            </w:r>
            <w:r>
              <w:rPr>
                <w:u w:val="single" w:color="000000"/>
              </w:rPr>
              <w:tab/>
            </w:r>
            <w:r>
              <w:t xml:space="preserve"> /</w:t>
            </w:r>
            <w:r>
              <w:rPr>
                <w:u w:val="single" w:color="000000"/>
              </w:rPr>
              <w:t xml:space="preserve">  </w:t>
            </w:r>
            <w:r>
              <w:rPr>
                <w:u w:val="single" w:color="000000"/>
              </w:rPr>
              <w:tab/>
            </w:r>
            <w:r>
              <w:t xml:space="preserve">/ </w:t>
            </w:r>
            <w:r>
              <w:rPr>
                <w:u w:val="single" w:color="000000"/>
              </w:rPr>
              <w:t xml:space="preserve">  </w:t>
            </w:r>
            <w:r>
              <w:rPr>
                <w:u w:val="single" w:color="000000"/>
              </w:rPr>
              <w:tab/>
              <w:t xml:space="preserve"> </w:t>
            </w:r>
            <w:r>
              <w:rPr>
                <w:u w:val="single" w:color="000000"/>
              </w:rPr>
              <w:tab/>
            </w:r>
            <w:r>
              <w:t xml:space="preserve"> </w:t>
            </w:r>
          </w:p>
          <w:p w14:paraId="30592BB9" w14:textId="77777777" w:rsidR="00AF4295" w:rsidRDefault="00AF4295">
            <w:pPr>
              <w:tabs>
                <w:tab w:val="center" w:pos="636"/>
                <w:tab w:val="center" w:pos="1171"/>
                <w:tab w:val="center" w:pos="1611"/>
                <w:tab w:val="center" w:pos="2024"/>
                <w:tab w:val="center" w:pos="2602"/>
              </w:tabs>
              <w:spacing w:line="259" w:lineRule="auto"/>
            </w:pPr>
            <w:r>
              <w:rPr>
                <w:rFonts w:ascii="Calibri" w:eastAsia="Calibri" w:hAnsi="Calibri" w:cs="Calibri"/>
              </w:rPr>
              <w:tab/>
            </w:r>
            <w:proofErr w:type="spellStart"/>
            <w:r>
              <w:t>Mes</w:t>
            </w:r>
            <w:proofErr w:type="spellEnd"/>
            <w:r>
              <w:t xml:space="preserve"> </w:t>
            </w:r>
            <w:r>
              <w:tab/>
              <w:t xml:space="preserve"> </w:t>
            </w:r>
            <w:r>
              <w:tab/>
              <w:t xml:space="preserve">Día </w:t>
            </w:r>
            <w:r>
              <w:tab/>
              <w:t xml:space="preserve"> </w:t>
            </w:r>
            <w:r>
              <w:tab/>
              <w:t xml:space="preserve">Año </w:t>
            </w:r>
          </w:p>
        </w:tc>
      </w:tr>
      <w:tr w:rsidR="00AF4295" w14:paraId="5CF694CE" w14:textId="77777777">
        <w:trPr>
          <w:trHeight w:val="992"/>
        </w:trPr>
        <w:tc>
          <w:tcPr>
            <w:tcW w:w="3980" w:type="dxa"/>
            <w:tcBorders>
              <w:top w:val="single" w:sz="2" w:space="0" w:color="000000"/>
              <w:left w:val="single" w:sz="2" w:space="0" w:color="000000"/>
              <w:bottom w:val="single" w:sz="2" w:space="0" w:color="000000"/>
              <w:right w:val="single" w:sz="2" w:space="0" w:color="000000"/>
            </w:tcBorders>
          </w:tcPr>
          <w:p w14:paraId="5E430953" w14:textId="77777777" w:rsidR="00AF4295" w:rsidRDefault="00AF4295">
            <w:pPr>
              <w:spacing w:line="259" w:lineRule="auto"/>
              <w:ind w:left="110"/>
            </w:pPr>
            <w:proofErr w:type="spellStart"/>
            <w:r>
              <w:rPr>
                <w:rFonts w:ascii="Arial" w:eastAsia="Arial" w:hAnsi="Arial" w:cs="Arial"/>
                <w:b/>
              </w:rPr>
              <w:t>Información</w:t>
            </w:r>
            <w:proofErr w:type="spellEnd"/>
            <w:r>
              <w:rPr>
                <w:rFonts w:ascii="Arial" w:eastAsia="Arial" w:hAnsi="Arial" w:cs="Arial"/>
                <w:b/>
              </w:rPr>
              <w:t xml:space="preserve"> </w:t>
            </w:r>
            <w:proofErr w:type="spellStart"/>
            <w:r>
              <w:rPr>
                <w:rFonts w:ascii="Arial" w:eastAsia="Arial" w:hAnsi="Arial" w:cs="Arial"/>
                <w:b/>
              </w:rPr>
              <w:t>adicional</w:t>
            </w:r>
            <w:proofErr w:type="spellEnd"/>
            <w:r>
              <w:rPr>
                <w:rFonts w:ascii="Arial" w:eastAsia="Arial" w:hAnsi="Arial" w:cs="Arial"/>
                <w:b/>
              </w:rPr>
              <w:t xml:space="preserve"> </w:t>
            </w:r>
          </w:p>
          <w:p w14:paraId="4CC99163" w14:textId="77777777" w:rsidR="00AF4295" w:rsidRDefault="00AF4295">
            <w:pPr>
              <w:spacing w:line="259" w:lineRule="auto"/>
              <w:ind w:left="110" w:right="199"/>
              <w:jc w:val="both"/>
            </w:pPr>
            <w:proofErr w:type="spellStart"/>
            <w:r>
              <w:t>Comparta</w:t>
            </w:r>
            <w:proofErr w:type="spellEnd"/>
            <w:r>
              <w:t xml:space="preserve"> </w:t>
            </w:r>
            <w:proofErr w:type="spellStart"/>
            <w:r>
              <w:t>información</w:t>
            </w:r>
            <w:proofErr w:type="spellEnd"/>
            <w:r>
              <w:t xml:space="preserve"> </w:t>
            </w:r>
            <w:proofErr w:type="spellStart"/>
            <w:r>
              <w:t>adicional</w:t>
            </w:r>
            <w:proofErr w:type="spellEnd"/>
            <w:r>
              <w:t xml:space="preserve"> para </w:t>
            </w:r>
            <w:proofErr w:type="spellStart"/>
            <w:r>
              <w:t>ayudarnos</w:t>
            </w:r>
            <w:proofErr w:type="spellEnd"/>
            <w:r>
              <w:t xml:space="preserve"> a </w:t>
            </w:r>
            <w:proofErr w:type="spellStart"/>
            <w:r>
              <w:t>comprender</w:t>
            </w:r>
            <w:proofErr w:type="spellEnd"/>
            <w:r>
              <w:t xml:space="preserve"> las </w:t>
            </w:r>
            <w:proofErr w:type="spellStart"/>
            <w:r>
              <w:t>experiencias</w:t>
            </w:r>
            <w:proofErr w:type="spellEnd"/>
            <w:r>
              <w:t xml:space="preserve"> de </w:t>
            </w:r>
            <w:proofErr w:type="spellStart"/>
            <w:r>
              <w:t>idioma</w:t>
            </w:r>
            <w:proofErr w:type="spellEnd"/>
            <w:r>
              <w:t xml:space="preserve"> y </w:t>
            </w:r>
            <w:proofErr w:type="spellStart"/>
            <w:r>
              <w:t>los</w:t>
            </w:r>
            <w:proofErr w:type="spellEnd"/>
            <w:r>
              <w:t xml:space="preserve"> </w:t>
            </w:r>
            <w:proofErr w:type="spellStart"/>
            <w:r>
              <w:t>antecedentes</w:t>
            </w:r>
            <w:proofErr w:type="spellEnd"/>
            <w:r>
              <w:t xml:space="preserve"> </w:t>
            </w:r>
            <w:proofErr w:type="spellStart"/>
            <w:r>
              <w:t>educativos</w:t>
            </w:r>
            <w:proofErr w:type="spellEnd"/>
            <w:r>
              <w:t xml:space="preserve"> de </w:t>
            </w:r>
            <w:proofErr w:type="spellStart"/>
            <w:r>
              <w:t>su</w:t>
            </w:r>
            <w:proofErr w:type="spellEnd"/>
            <w:r>
              <w:t xml:space="preserve"> </w:t>
            </w:r>
            <w:proofErr w:type="spellStart"/>
            <w:r>
              <w:t>hijo</w:t>
            </w:r>
            <w:proofErr w:type="spellEnd"/>
            <w:r>
              <w:t xml:space="preserve">/a. </w:t>
            </w:r>
          </w:p>
        </w:tc>
        <w:tc>
          <w:tcPr>
            <w:tcW w:w="6930" w:type="dxa"/>
            <w:gridSpan w:val="2"/>
            <w:tcBorders>
              <w:top w:val="single" w:sz="2" w:space="0" w:color="000000"/>
              <w:left w:val="single" w:sz="2" w:space="0" w:color="000000"/>
              <w:bottom w:val="single" w:sz="2" w:space="0" w:color="000000"/>
              <w:right w:val="single" w:sz="2" w:space="0" w:color="000000"/>
            </w:tcBorders>
          </w:tcPr>
          <w:p w14:paraId="6BDB73CE" w14:textId="77777777" w:rsidR="00AF4295" w:rsidRDefault="00AF4295">
            <w:pPr>
              <w:spacing w:line="259" w:lineRule="auto"/>
            </w:pPr>
            <w:r>
              <w:rPr>
                <w:rFonts w:ascii="Times New Roman" w:eastAsia="Times New Roman" w:hAnsi="Times New Roman" w:cs="Times New Roman"/>
                <w:sz w:val="16"/>
              </w:rPr>
              <w:t xml:space="preserve"> </w:t>
            </w:r>
          </w:p>
        </w:tc>
      </w:tr>
      <w:tr w:rsidR="00AF4295" w14:paraId="078AB446" w14:textId="77777777">
        <w:trPr>
          <w:trHeight w:val="555"/>
        </w:trPr>
        <w:tc>
          <w:tcPr>
            <w:tcW w:w="3980" w:type="dxa"/>
            <w:tcBorders>
              <w:top w:val="single" w:sz="2" w:space="0" w:color="000000"/>
              <w:left w:val="single" w:sz="2" w:space="0" w:color="000000"/>
              <w:bottom w:val="nil"/>
              <w:right w:val="nil"/>
            </w:tcBorders>
          </w:tcPr>
          <w:p w14:paraId="7AB77D1F" w14:textId="77777777" w:rsidR="00AF4295" w:rsidRDefault="00AF4295">
            <w:pPr>
              <w:spacing w:line="259" w:lineRule="auto"/>
            </w:pPr>
            <w:r>
              <w:rPr>
                <w:sz w:val="17"/>
              </w:rPr>
              <w:t xml:space="preserve"> </w:t>
            </w:r>
          </w:p>
          <w:p w14:paraId="6C4809BE" w14:textId="77777777" w:rsidR="00AF4295" w:rsidRDefault="00AF4295">
            <w:pPr>
              <w:spacing w:line="259" w:lineRule="auto"/>
              <w:ind w:left="110" w:right="-1188"/>
            </w:pPr>
            <w:r>
              <w:t xml:space="preserve">Nombre del padre/tutor: </w:t>
            </w:r>
            <w:r>
              <w:rPr>
                <w:rFonts w:ascii="Calibri" w:eastAsia="Calibri" w:hAnsi="Calibri" w:cs="Calibri"/>
                <w:noProof/>
              </w:rPr>
              <mc:AlternateContent>
                <mc:Choice Requires="wpg">
                  <w:drawing>
                    <wp:inline distT="0" distB="0" distL="0" distR="0" wp14:anchorId="4A92E9D6" wp14:editId="012180ED">
                      <wp:extent cx="2001266" cy="7620"/>
                      <wp:effectExtent l="0" t="0" r="0" b="0"/>
                      <wp:docPr id="5569" name="Group 5569"/>
                      <wp:cNvGraphicFramePr/>
                      <a:graphic xmlns:a="http://schemas.openxmlformats.org/drawingml/2006/main">
                        <a:graphicData uri="http://schemas.microsoft.com/office/word/2010/wordprocessingGroup">
                          <wpg:wgp>
                            <wpg:cNvGrpSpPr/>
                            <wpg:grpSpPr>
                              <a:xfrm>
                                <a:off x="0" y="0"/>
                                <a:ext cx="2001266" cy="7620"/>
                                <a:chOff x="0" y="0"/>
                                <a:chExt cx="2001266" cy="7620"/>
                              </a:xfrm>
                            </wpg:grpSpPr>
                            <wps:wsp>
                              <wps:cNvPr id="5927" name="Shape 5927"/>
                              <wps:cNvSpPr/>
                              <wps:spPr>
                                <a:xfrm>
                                  <a:off x="0" y="0"/>
                                  <a:ext cx="2001266" cy="9144"/>
                                </a:xfrm>
                                <a:custGeom>
                                  <a:avLst/>
                                  <a:gdLst/>
                                  <a:ahLst/>
                                  <a:cxnLst/>
                                  <a:rect l="0" t="0" r="0" b="0"/>
                                  <a:pathLst>
                                    <a:path w="2001266" h="9144">
                                      <a:moveTo>
                                        <a:pt x="0" y="0"/>
                                      </a:moveTo>
                                      <a:lnTo>
                                        <a:pt x="2001266" y="0"/>
                                      </a:lnTo>
                                      <a:lnTo>
                                        <a:pt x="200126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987AA2" id="Group 5569" o:spid="_x0000_s1026" style="width:157.6pt;height:.6pt;mso-position-horizontal-relative:char;mso-position-vertical-relative:line" coordsize="200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">
                      <v:shape id="Shape 5927" o:spid="_x0000_s1027" style="position:absolute;width:20012;height:91;visibility:visible;mso-wrap-style:square;v-text-anchor:top" coordsize="20012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" path="m,l2001266,r,9144l,9144,,e" fillcolor="black" stroked="f" strokeweight="0">
                        <v:path arrowok="t" textboxrect="0,0,2001266,9144"/>
                      </v:shape>
                      <w10:anchorlock/>
                    </v:group>
                  </w:pict>
                </mc:Fallback>
              </mc:AlternateContent>
            </w:r>
            <w:r>
              <w:t xml:space="preserve"> </w:t>
            </w:r>
          </w:p>
        </w:tc>
        <w:tc>
          <w:tcPr>
            <w:tcW w:w="6930" w:type="dxa"/>
            <w:gridSpan w:val="2"/>
            <w:tcBorders>
              <w:top w:val="single" w:sz="2" w:space="0" w:color="000000"/>
              <w:left w:val="nil"/>
              <w:bottom w:val="nil"/>
              <w:right w:val="single" w:sz="2" w:space="0" w:color="000000"/>
            </w:tcBorders>
            <w:vAlign w:val="center"/>
          </w:tcPr>
          <w:p w14:paraId="22AAA50D" w14:textId="77777777" w:rsidR="00AF4295" w:rsidRDefault="00AF4295">
            <w:pPr>
              <w:tabs>
                <w:tab w:val="center" w:pos="1186"/>
                <w:tab w:val="center" w:pos="4060"/>
                <w:tab w:val="center" w:pos="6683"/>
              </w:tabs>
              <w:spacing w:line="259" w:lineRule="auto"/>
            </w:pPr>
            <w:r>
              <w:rPr>
                <w:rFonts w:ascii="Calibri" w:eastAsia="Calibri" w:hAnsi="Calibri" w:cs="Calibri"/>
              </w:rPr>
              <w:tab/>
            </w:r>
            <w:r>
              <w:t xml:space="preserve"> </w:t>
            </w:r>
            <w:r>
              <w:tab/>
            </w:r>
            <w:proofErr w:type="spellStart"/>
            <w:r>
              <w:t>Apellido</w:t>
            </w:r>
            <w:proofErr w:type="spellEnd"/>
            <w:r>
              <w:t xml:space="preserve"> del padre/tutor:  </w:t>
            </w:r>
            <w:r>
              <w:rPr>
                <w:rFonts w:ascii="Calibri" w:eastAsia="Calibri" w:hAnsi="Calibri" w:cs="Calibri"/>
                <w:noProof/>
              </w:rPr>
              <mc:AlternateContent>
                <mc:Choice Requires="wpg">
                  <w:drawing>
                    <wp:inline distT="0" distB="0" distL="0" distR="0" wp14:anchorId="7D5BB0D4" wp14:editId="419B9FB7">
                      <wp:extent cx="2089658" cy="7620"/>
                      <wp:effectExtent l="0" t="0" r="0" b="0"/>
                      <wp:docPr id="5582" name="Group 5582"/>
                      <wp:cNvGraphicFramePr/>
                      <a:graphic xmlns:a="http://schemas.openxmlformats.org/drawingml/2006/main">
                        <a:graphicData uri="http://schemas.microsoft.com/office/word/2010/wordprocessingGroup">
                          <wpg:wgp>
                            <wpg:cNvGrpSpPr/>
                            <wpg:grpSpPr>
                              <a:xfrm>
                                <a:off x="0" y="0"/>
                                <a:ext cx="2089658" cy="7620"/>
                                <a:chOff x="0" y="0"/>
                                <a:chExt cx="2089658" cy="7620"/>
                              </a:xfrm>
                            </wpg:grpSpPr>
                            <wps:wsp>
                              <wps:cNvPr id="5929" name="Shape 5929"/>
                              <wps:cNvSpPr/>
                              <wps:spPr>
                                <a:xfrm>
                                  <a:off x="0" y="0"/>
                                  <a:ext cx="2089658" cy="9144"/>
                                </a:xfrm>
                                <a:custGeom>
                                  <a:avLst/>
                                  <a:gdLst/>
                                  <a:ahLst/>
                                  <a:cxnLst/>
                                  <a:rect l="0" t="0" r="0" b="0"/>
                                  <a:pathLst>
                                    <a:path w="2089658" h="9144">
                                      <a:moveTo>
                                        <a:pt x="0" y="0"/>
                                      </a:moveTo>
                                      <a:lnTo>
                                        <a:pt x="2089658" y="0"/>
                                      </a:lnTo>
                                      <a:lnTo>
                                        <a:pt x="208965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1B19A1" id="Group 5582" o:spid="_x0000_s1026" style="width:164.55pt;height:.6pt;mso-position-horizontal-relative:char;mso-position-vertical-relative:line" coordsize="208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">
                      <v:shape id="Shape 5929" o:spid="_x0000_s1027" style="position:absolute;width:20896;height:91;visibility:visible;mso-wrap-style:square;v-text-anchor:top" coordsize="20896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" path="m,l2089658,r,9144l,9144,,e" fillcolor="black" stroked="f" strokeweight="0">
                        <v:path arrowok="t" textboxrect="0,0,2089658,9144"/>
                      </v:shape>
                      <w10:anchorlock/>
                    </v:group>
                  </w:pict>
                </mc:Fallback>
              </mc:AlternateContent>
            </w:r>
            <w:r>
              <w:t xml:space="preserve"> </w:t>
            </w:r>
            <w:r>
              <w:tab/>
              <w:t xml:space="preserve"> </w:t>
            </w:r>
          </w:p>
        </w:tc>
      </w:tr>
      <w:tr w:rsidR="00AF4295" w14:paraId="5EF88F60" w14:textId="77777777">
        <w:trPr>
          <w:trHeight w:val="551"/>
        </w:trPr>
        <w:tc>
          <w:tcPr>
            <w:tcW w:w="3980" w:type="dxa"/>
            <w:tcBorders>
              <w:top w:val="nil"/>
              <w:left w:val="single" w:sz="2" w:space="0" w:color="000000"/>
              <w:bottom w:val="single" w:sz="2" w:space="0" w:color="000000"/>
              <w:right w:val="nil"/>
            </w:tcBorders>
          </w:tcPr>
          <w:p w14:paraId="6F329F05" w14:textId="77777777" w:rsidR="00AF4295" w:rsidRDefault="00AF4295">
            <w:pPr>
              <w:spacing w:line="259" w:lineRule="auto"/>
            </w:pPr>
            <w:r>
              <w:rPr>
                <w:sz w:val="24"/>
              </w:rPr>
              <w:t xml:space="preserve"> </w:t>
            </w:r>
          </w:p>
          <w:p w14:paraId="040B6880" w14:textId="77777777" w:rsidR="00AF4295" w:rsidRDefault="00AF4295">
            <w:pPr>
              <w:spacing w:line="259" w:lineRule="auto"/>
              <w:ind w:left="110" w:right="-1231"/>
            </w:pPr>
            <w:proofErr w:type="spellStart"/>
            <w:r>
              <w:t>Firma</w:t>
            </w:r>
            <w:proofErr w:type="spellEnd"/>
            <w:r>
              <w:t xml:space="preserve"> del padre/tutor: </w:t>
            </w:r>
            <w:r>
              <w:rPr>
                <w:rFonts w:ascii="Calibri" w:eastAsia="Calibri" w:hAnsi="Calibri" w:cs="Calibri"/>
                <w:noProof/>
              </w:rPr>
              <mc:AlternateContent>
                <mc:Choice Requires="wpg">
                  <w:drawing>
                    <wp:inline distT="0" distB="0" distL="0" distR="0" wp14:anchorId="0A4B07AD" wp14:editId="7B72234E">
                      <wp:extent cx="2142998" cy="7620"/>
                      <wp:effectExtent l="0" t="0" r="0" b="0"/>
                      <wp:docPr id="5599" name="Group 5599"/>
                      <wp:cNvGraphicFramePr/>
                      <a:graphic xmlns:a="http://schemas.openxmlformats.org/drawingml/2006/main">
                        <a:graphicData uri="http://schemas.microsoft.com/office/word/2010/wordprocessingGroup">
                          <wpg:wgp>
                            <wpg:cNvGrpSpPr/>
                            <wpg:grpSpPr>
                              <a:xfrm>
                                <a:off x="0" y="0"/>
                                <a:ext cx="2142998" cy="7620"/>
                                <a:chOff x="0" y="0"/>
                                <a:chExt cx="2142998" cy="7620"/>
                              </a:xfrm>
                            </wpg:grpSpPr>
                            <wps:wsp>
                              <wps:cNvPr id="5931" name="Shape 5931"/>
                              <wps:cNvSpPr/>
                              <wps:spPr>
                                <a:xfrm>
                                  <a:off x="0" y="0"/>
                                  <a:ext cx="2142998" cy="9144"/>
                                </a:xfrm>
                                <a:custGeom>
                                  <a:avLst/>
                                  <a:gdLst/>
                                  <a:ahLst/>
                                  <a:cxnLst/>
                                  <a:rect l="0" t="0" r="0" b="0"/>
                                  <a:pathLst>
                                    <a:path w="2142998" h="9144">
                                      <a:moveTo>
                                        <a:pt x="0" y="0"/>
                                      </a:moveTo>
                                      <a:lnTo>
                                        <a:pt x="2142998" y="0"/>
                                      </a:lnTo>
                                      <a:lnTo>
                                        <a:pt x="214299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462A33" id="Group 5599" o:spid="_x0000_s1026" style="width:168.75pt;height:.6pt;mso-position-horizontal-relative:char;mso-position-vertical-relative:line" coordsize="214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">
                      <v:shape id="Shape 5931" o:spid="_x0000_s1027" style="position:absolute;width:21429;height:91;visibility:visible;mso-wrap-style:square;v-text-anchor:top" coordsize="21429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" path="m,l2142998,r,9144l,9144,,e" fillcolor="black" stroked="f" strokeweight="0">
                        <v:path arrowok="t" textboxrect="0,0,2142998,9144"/>
                      </v:shape>
                      <w10:anchorlock/>
                    </v:group>
                  </w:pict>
                </mc:Fallback>
              </mc:AlternateContent>
            </w:r>
            <w:r>
              <w:t xml:space="preserve"> </w:t>
            </w:r>
          </w:p>
        </w:tc>
        <w:tc>
          <w:tcPr>
            <w:tcW w:w="6930" w:type="dxa"/>
            <w:gridSpan w:val="2"/>
            <w:tcBorders>
              <w:top w:val="nil"/>
              <w:left w:val="nil"/>
              <w:bottom w:val="single" w:sz="2" w:space="0" w:color="000000"/>
              <w:right w:val="single" w:sz="2" w:space="0" w:color="000000"/>
            </w:tcBorders>
            <w:vAlign w:val="center"/>
          </w:tcPr>
          <w:p w14:paraId="44B49658" w14:textId="77777777" w:rsidR="00AF4295" w:rsidRDefault="00AF4295">
            <w:pPr>
              <w:tabs>
                <w:tab w:val="center" w:pos="1229"/>
                <w:tab w:val="center" w:pos="4067"/>
                <w:tab w:val="center" w:pos="6704"/>
              </w:tabs>
              <w:spacing w:line="259" w:lineRule="auto"/>
            </w:pPr>
            <w:r>
              <w:rPr>
                <w:rFonts w:ascii="Calibri" w:eastAsia="Calibri" w:hAnsi="Calibri" w:cs="Calibri"/>
              </w:rPr>
              <w:tab/>
            </w:r>
            <w:r>
              <w:t xml:space="preserve"> </w:t>
            </w:r>
            <w:r>
              <w:tab/>
            </w:r>
            <w:proofErr w:type="spellStart"/>
            <w:r>
              <w:t>Fecha</w:t>
            </w:r>
            <w:proofErr w:type="spellEnd"/>
            <w:r>
              <w:t xml:space="preserve"> de hoy: </w:t>
            </w:r>
            <w:r>
              <w:rPr>
                <w:rFonts w:ascii="Arial" w:eastAsia="Arial" w:hAnsi="Arial" w:cs="Arial"/>
                <w:i/>
                <w:sz w:val="16"/>
              </w:rPr>
              <w:t>(mm/dd/</w:t>
            </w:r>
            <w:proofErr w:type="spellStart"/>
            <w:r>
              <w:rPr>
                <w:rFonts w:ascii="Arial" w:eastAsia="Arial" w:hAnsi="Arial" w:cs="Arial"/>
                <w:i/>
                <w:sz w:val="16"/>
              </w:rPr>
              <w:t>aaaa</w:t>
            </w:r>
            <w:proofErr w:type="spellEnd"/>
            <w:r>
              <w:rPr>
                <w:rFonts w:ascii="Arial" w:eastAsia="Arial" w:hAnsi="Arial" w:cs="Arial"/>
                <w:i/>
              </w:rPr>
              <w:t xml:space="preserve">) </w:t>
            </w:r>
            <w:r>
              <w:rPr>
                <w:rFonts w:ascii="Calibri" w:eastAsia="Calibri" w:hAnsi="Calibri" w:cs="Calibri"/>
                <w:noProof/>
              </w:rPr>
              <mc:AlternateContent>
                <mc:Choice Requires="wpg">
                  <w:drawing>
                    <wp:inline distT="0" distB="0" distL="0" distR="0" wp14:anchorId="64C14EA9" wp14:editId="66F395D0">
                      <wp:extent cx="1955546" cy="7620"/>
                      <wp:effectExtent l="0" t="0" r="0" b="0"/>
                      <wp:docPr id="5612" name="Group 5612"/>
                      <wp:cNvGraphicFramePr/>
                      <a:graphic xmlns:a="http://schemas.openxmlformats.org/drawingml/2006/main">
                        <a:graphicData uri="http://schemas.microsoft.com/office/word/2010/wordprocessingGroup">
                          <wpg:wgp>
                            <wpg:cNvGrpSpPr/>
                            <wpg:grpSpPr>
                              <a:xfrm>
                                <a:off x="0" y="0"/>
                                <a:ext cx="1955546" cy="7620"/>
                                <a:chOff x="0" y="0"/>
                                <a:chExt cx="1955546" cy="7620"/>
                              </a:xfrm>
                            </wpg:grpSpPr>
                            <wps:wsp>
                              <wps:cNvPr id="5933" name="Shape 5933"/>
                              <wps:cNvSpPr/>
                              <wps:spPr>
                                <a:xfrm>
                                  <a:off x="0" y="0"/>
                                  <a:ext cx="1955546" cy="9144"/>
                                </a:xfrm>
                                <a:custGeom>
                                  <a:avLst/>
                                  <a:gdLst/>
                                  <a:ahLst/>
                                  <a:cxnLst/>
                                  <a:rect l="0" t="0" r="0" b="0"/>
                                  <a:pathLst>
                                    <a:path w="1955546" h="9144">
                                      <a:moveTo>
                                        <a:pt x="0" y="0"/>
                                      </a:moveTo>
                                      <a:lnTo>
                                        <a:pt x="1955546" y="0"/>
                                      </a:lnTo>
                                      <a:lnTo>
                                        <a:pt x="195554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C71699" id="Group 5612" o:spid="_x0000_s1026" style="width:154pt;height:.6pt;mso-position-horizontal-relative:char;mso-position-vertical-relative:line" coordsize="195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">
                      <v:shape id="Shape 5933" o:spid="_x0000_s1027" style="position:absolute;width:19555;height:91;visibility:visible;mso-wrap-style:square;v-text-anchor:top" coordsize="19555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" path="m,l1955546,r,9144l,9144,,e" fillcolor="black" stroked="f" strokeweight="0">
                        <v:path arrowok="t" textboxrect="0,0,1955546,9144"/>
                      </v:shape>
                      <w10:anchorlock/>
                    </v:group>
                  </w:pict>
                </mc:Fallback>
              </mc:AlternateContent>
            </w:r>
            <w:r>
              <w:rPr>
                <w:rFonts w:ascii="Arial" w:eastAsia="Arial" w:hAnsi="Arial" w:cs="Arial"/>
                <w:i/>
              </w:rPr>
              <w:t xml:space="preserve"> </w:t>
            </w:r>
            <w:r>
              <w:rPr>
                <w:rFonts w:ascii="Arial" w:eastAsia="Arial" w:hAnsi="Arial" w:cs="Arial"/>
                <w:i/>
              </w:rPr>
              <w:tab/>
              <w:t xml:space="preserve"> </w:t>
            </w:r>
          </w:p>
        </w:tc>
      </w:tr>
    </w:tbl>
    <w:p w14:paraId="00A134D0" w14:textId="77777777" w:rsidR="00AF4295" w:rsidRDefault="00AF4295">
      <w:pPr>
        <w:ind w:left="103"/>
      </w:pPr>
      <w:r>
        <w:t xml:space="preserve">Gracias </w:t>
      </w:r>
      <w:proofErr w:type="spellStart"/>
      <w:r>
        <w:t>por</w:t>
      </w:r>
      <w:proofErr w:type="spellEnd"/>
      <w:r>
        <w:t xml:space="preserve"> </w:t>
      </w:r>
      <w:proofErr w:type="spellStart"/>
      <w:r>
        <w:t>brindar</w:t>
      </w:r>
      <w:proofErr w:type="spellEnd"/>
      <w:r>
        <w:t xml:space="preserve"> la </w:t>
      </w:r>
      <w:proofErr w:type="spellStart"/>
      <w:r>
        <w:t>información</w:t>
      </w:r>
      <w:proofErr w:type="spellEnd"/>
      <w:r>
        <w:t xml:space="preserve"> </w:t>
      </w:r>
      <w:proofErr w:type="spellStart"/>
      <w:r>
        <w:t>precedente</w:t>
      </w:r>
      <w:proofErr w:type="spellEnd"/>
      <w:r>
        <w:t xml:space="preserve">. </w:t>
      </w:r>
      <w:proofErr w:type="spellStart"/>
      <w:r>
        <w:t>Comuníquese</w:t>
      </w:r>
      <w:proofErr w:type="spellEnd"/>
      <w:r>
        <w:t xml:space="preserve"> con </w:t>
      </w:r>
      <w:proofErr w:type="spellStart"/>
      <w:r>
        <w:t>su</w:t>
      </w:r>
      <w:proofErr w:type="spellEnd"/>
      <w:r>
        <w:t xml:space="preserve"> </w:t>
      </w:r>
      <w:proofErr w:type="spellStart"/>
      <w:r>
        <w:t>escuela</w:t>
      </w:r>
      <w:proofErr w:type="spellEnd"/>
      <w:r>
        <w:t xml:space="preserve"> u </w:t>
      </w:r>
      <w:proofErr w:type="spellStart"/>
      <w:r>
        <w:t>oficina</w:t>
      </w:r>
      <w:proofErr w:type="spellEnd"/>
      <w:r>
        <w:t xml:space="preserve"> del </w:t>
      </w:r>
      <w:proofErr w:type="spellStart"/>
      <w:r>
        <w:t>distrito</w:t>
      </w:r>
      <w:proofErr w:type="spellEnd"/>
      <w:r>
        <w:t xml:space="preserve"> </w:t>
      </w:r>
      <w:proofErr w:type="spellStart"/>
      <w:r>
        <w:t>si</w:t>
      </w:r>
      <w:proofErr w:type="spellEnd"/>
      <w:r>
        <w:t xml:space="preserve"> </w:t>
      </w:r>
      <w:proofErr w:type="spellStart"/>
      <w:r>
        <w:t>tiene</w:t>
      </w:r>
      <w:proofErr w:type="spellEnd"/>
      <w:r>
        <w:t xml:space="preserve"> </w:t>
      </w:r>
      <w:proofErr w:type="spellStart"/>
      <w:r>
        <w:t>preguntas</w:t>
      </w:r>
      <w:proofErr w:type="spellEnd"/>
      <w:r>
        <w:t xml:space="preserve"> </w:t>
      </w:r>
      <w:proofErr w:type="spellStart"/>
      <w:r>
        <w:t>sobre</w:t>
      </w:r>
      <w:proofErr w:type="spellEnd"/>
      <w:r>
        <w:t xml:space="preserve"> </w:t>
      </w:r>
      <w:proofErr w:type="spellStart"/>
      <w:r>
        <w:t>este</w:t>
      </w:r>
      <w:proofErr w:type="spellEnd"/>
      <w:r>
        <w:t xml:space="preserve"> </w:t>
      </w:r>
      <w:proofErr w:type="spellStart"/>
      <w:r>
        <w:t>formulario</w:t>
      </w:r>
      <w:proofErr w:type="spellEnd"/>
      <w:r>
        <w:t xml:space="preserve"> o </w:t>
      </w:r>
      <w:proofErr w:type="spellStart"/>
      <w:r>
        <w:t>sobre</w:t>
      </w:r>
      <w:proofErr w:type="spellEnd"/>
      <w:r>
        <w:t xml:space="preserve"> </w:t>
      </w:r>
      <w:proofErr w:type="spellStart"/>
      <w:r>
        <w:t>los</w:t>
      </w:r>
      <w:proofErr w:type="spellEnd"/>
      <w:r>
        <w:t xml:space="preserve"> </w:t>
      </w:r>
      <w:proofErr w:type="spellStart"/>
      <w:r>
        <w:t>servicios</w:t>
      </w:r>
      <w:proofErr w:type="spellEnd"/>
      <w:r>
        <w:t xml:space="preserve"> </w:t>
      </w:r>
      <w:proofErr w:type="spellStart"/>
      <w:r>
        <w:t>disponibles</w:t>
      </w:r>
      <w:proofErr w:type="spellEnd"/>
      <w:r>
        <w:t xml:space="preserve"> </w:t>
      </w:r>
      <w:proofErr w:type="spellStart"/>
      <w:r>
        <w:t>en</w:t>
      </w:r>
      <w:proofErr w:type="spellEnd"/>
      <w:r>
        <w:t xml:space="preserve"> la </w:t>
      </w:r>
      <w:proofErr w:type="spellStart"/>
      <w:r>
        <w:t>escuela</w:t>
      </w:r>
      <w:proofErr w:type="spellEnd"/>
      <w:r>
        <w:t xml:space="preserve"> de </w:t>
      </w:r>
      <w:proofErr w:type="spellStart"/>
      <w:r>
        <w:t>su</w:t>
      </w:r>
      <w:proofErr w:type="spellEnd"/>
      <w:r>
        <w:t xml:space="preserve"> </w:t>
      </w:r>
      <w:proofErr w:type="spellStart"/>
      <w:r>
        <w:t>hijo</w:t>
      </w:r>
      <w:proofErr w:type="spellEnd"/>
      <w:r>
        <w:t xml:space="preserve">/a. Se </w:t>
      </w:r>
      <w:proofErr w:type="spellStart"/>
      <w:r>
        <w:t>puede</w:t>
      </w:r>
      <w:proofErr w:type="spellEnd"/>
      <w:r>
        <w:t xml:space="preserve"> </w:t>
      </w:r>
      <w:proofErr w:type="spellStart"/>
      <w:r>
        <w:t>encontrar</w:t>
      </w:r>
      <w:proofErr w:type="spellEnd"/>
      <w:r>
        <w:t xml:space="preserve"> </w:t>
      </w:r>
      <w:proofErr w:type="spellStart"/>
      <w:r>
        <w:t>información</w:t>
      </w:r>
      <w:proofErr w:type="spellEnd"/>
      <w:r>
        <w:t xml:space="preserve"> </w:t>
      </w:r>
      <w:proofErr w:type="spellStart"/>
      <w:r>
        <w:t>traducida</w:t>
      </w:r>
      <w:proofErr w:type="spellEnd"/>
      <w:r>
        <w:t xml:space="preserve"> </w:t>
      </w:r>
      <w:proofErr w:type="spellStart"/>
      <w:r>
        <w:t>sobre</w:t>
      </w:r>
      <w:proofErr w:type="spellEnd"/>
      <w:r>
        <w:t xml:space="preserve"> las </w:t>
      </w:r>
      <w:proofErr w:type="spellStart"/>
      <w:r>
        <w:t>obligaciones</w:t>
      </w:r>
      <w:proofErr w:type="spellEnd"/>
      <w:r>
        <w:t xml:space="preserve"> de derechos </w:t>
      </w:r>
      <w:proofErr w:type="spellStart"/>
      <w:r>
        <w:t>civiles</w:t>
      </w:r>
      <w:proofErr w:type="spellEnd"/>
      <w:r>
        <w:t xml:space="preserve"> de las </w:t>
      </w:r>
      <w:proofErr w:type="spellStart"/>
      <w:r>
        <w:t>escuelas</w:t>
      </w:r>
      <w:proofErr w:type="spellEnd"/>
      <w:r>
        <w:t xml:space="preserve"> con </w:t>
      </w:r>
      <w:proofErr w:type="spellStart"/>
      <w:r>
        <w:t>los</w:t>
      </w:r>
      <w:proofErr w:type="spellEnd"/>
      <w:r>
        <w:t xml:space="preserve"> </w:t>
      </w:r>
      <w:proofErr w:type="spellStart"/>
      <w:r>
        <w:t>estudiantes</w:t>
      </w:r>
      <w:proofErr w:type="spellEnd"/>
      <w:r>
        <w:t xml:space="preserve"> de </w:t>
      </w:r>
      <w:proofErr w:type="spellStart"/>
      <w:r>
        <w:t>inglés</w:t>
      </w:r>
      <w:proofErr w:type="spellEnd"/>
      <w:r>
        <w:t xml:space="preserve"> </w:t>
      </w:r>
      <w:proofErr w:type="spellStart"/>
      <w:r>
        <w:t>como</w:t>
      </w:r>
      <w:proofErr w:type="spellEnd"/>
      <w:r>
        <w:t xml:space="preserve"> </w:t>
      </w:r>
      <w:proofErr w:type="spellStart"/>
      <w:r>
        <w:t>segundo</w:t>
      </w:r>
      <w:proofErr w:type="spellEnd"/>
      <w:r>
        <w:t xml:space="preserve"> </w:t>
      </w:r>
      <w:proofErr w:type="spellStart"/>
      <w:r>
        <w:t>idioma</w:t>
      </w:r>
      <w:proofErr w:type="spellEnd"/>
      <w:r>
        <w:t xml:space="preserve"> y padres con </w:t>
      </w:r>
      <w:proofErr w:type="spellStart"/>
      <w:r>
        <w:t>dominio</w:t>
      </w:r>
      <w:proofErr w:type="spellEnd"/>
      <w:r>
        <w:t xml:space="preserve"> </w:t>
      </w:r>
      <w:proofErr w:type="spellStart"/>
      <w:r>
        <w:t>limitado</w:t>
      </w:r>
      <w:proofErr w:type="spellEnd"/>
      <w:r>
        <w:t xml:space="preserve"> del </w:t>
      </w:r>
      <w:proofErr w:type="spellStart"/>
      <w:r>
        <w:t>inglés</w:t>
      </w:r>
      <w:proofErr w:type="spellEnd"/>
      <w:r>
        <w:t xml:space="preserve"> </w:t>
      </w:r>
      <w:proofErr w:type="spellStart"/>
      <w:r>
        <w:t>en</w:t>
      </w:r>
      <w:proofErr w:type="spellEnd"/>
      <w:r>
        <w:t xml:space="preserve"> </w:t>
      </w:r>
      <w:proofErr w:type="spellStart"/>
      <w:r>
        <w:t>este</w:t>
      </w:r>
      <w:proofErr w:type="spellEnd"/>
      <w:r>
        <w:t xml:space="preserve"> enlace: </w:t>
      </w:r>
      <w:hyperlink r:id="rId94">
        <w:r>
          <w:rPr>
            <w:color w:val="0000FF"/>
            <w:u w:val="single" w:color="0000FF"/>
          </w:rPr>
          <w:t>https://www2.ed.gov/about/offices/list/ocr/ellresources.html</w:t>
        </w:r>
      </w:hyperlink>
      <w:hyperlink r:id="rId95">
        <w:r>
          <w:t xml:space="preserve"> </w:t>
        </w:r>
      </w:hyperlink>
    </w:p>
    <w:p w14:paraId="4373C85C" w14:textId="77777777" w:rsidR="00AF4295" w:rsidRDefault="00AF4295">
      <w:pPr>
        <w:spacing w:line="259" w:lineRule="auto"/>
      </w:pPr>
      <w:r>
        <w:rPr>
          <w:sz w:val="20"/>
        </w:rPr>
        <w:t xml:space="preserve"> </w:t>
      </w:r>
    </w:p>
    <w:p w14:paraId="4BDA3F20" w14:textId="77777777" w:rsidR="00AF4295" w:rsidRDefault="00AF4295">
      <w:pPr>
        <w:tabs>
          <w:tab w:val="center" w:pos="953"/>
          <w:tab w:val="center" w:pos="5529"/>
        </w:tabs>
        <w:spacing w:line="259" w:lineRule="auto"/>
      </w:pPr>
      <w:r>
        <w:rPr>
          <w:rFonts w:ascii="Calibri" w:eastAsia="Calibri" w:hAnsi="Calibri" w:cs="Calibri"/>
          <w:sz w:val="22"/>
        </w:rPr>
        <w:tab/>
      </w:r>
      <w:r>
        <w:rPr>
          <w:noProof/>
        </w:rPr>
        <w:drawing>
          <wp:inline distT="0" distB="0" distL="0" distR="0" wp14:anchorId="29C74666" wp14:editId="5CE477DE">
            <wp:extent cx="568439" cy="200025"/>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96"/>
                    <a:stretch>
                      <a:fillRect/>
                    </a:stretch>
                  </pic:blipFill>
                  <pic:spPr>
                    <a:xfrm>
                      <a:off x="0" y="0"/>
                      <a:ext cx="568439" cy="200025"/>
                    </a:xfrm>
                    <a:prstGeom prst="rect">
                      <a:avLst/>
                    </a:prstGeom>
                  </pic:spPr>
                </pic:pic>
              </a:graphicData>
            </a:graphic>
          </wp:inline>
        </w:drawing>
      </w:r>
      <w:r>
        <w:rPr>
          <w:sz w:val="14"/>
        </w:rPr>
        <w:tab/>
        <w:t>De l</w:t>
      </w:r>
      <w:hyperlink r:id="rId97">
        <w:r>
          <w:rPr>
            <w:sz w:val="14"/>
          </w:rPr>
          <w:t xml:space="preserve">a </w:t>
        </w:r>
      </w:hyperlink>
      <w:hyperlink r:id="rId98">
        <w:proofErr w:type="spellStart"/>
        <w:r>
          <w:rPr>
            <w:color w:val="0000FF"/>
            <w:sz w:val="15"/>
            <w:u w:val="single" w:color="0000FF"/>
          </w:rPr>
          <w:t>Oficina</w:t>
        </w:r>
        <w:proofErr w:type="spellEnd"/>
        <w:r>
          <w:rPr>
            <w:color w:val="0000FF"/>
            <w:sz w:val="15"/>
            <w:u w:val="single" w:color="0000FF"/>
          </w:rPr>
          <w:t xml:space="preserve"> del </w:t>
        </w:r>
        <w:proofErr w:type="spellStart"/>
        <w:r>
          <w:rPr>
            <w:color w:val="0000FF"/>
            <w:sz w:val="15"/>
            <w:u w:val="single" w:color="0000FF"/>
          </w:rPr>
          <w:t>Superintendente</w:t>
        </w:r>
        <w:proofErr w:type="spellEnd"/>
        <w:r>
          <w:rPr>
            <w:color w:val="0000FF"/>
            <w:sz w:val="15"/>
            <w:u w:val="single" w:color="0000FF"/>
          </w:rPr>
          <w:t xml:space="preserve"> de </w:t>
        </w:r>
        <w:proofErr w:type="spellStart"/>
        <w:r>
          <w:rPr>
            <w:color w:val="0000FF"/>
            <w:sz w:val="15"/>
            <w:u w:val="single" w:color="0000FF"/>
          </w:rPr>
          <w:t>Instrucción</w:t>
        </w:r>
        <w:proofErr w:type="spellEnd"/>
        <w:r>
          <w:rPr>
            <w:color w:val="0000FF"/>
            <w:sz w:val="15"/>
            <w:u w:val="single" w:color="0000FF"/>
          </w:rPr>
          <w:t xml:space="preserve"> </w:t>
        </w:r>
        <w:proofErr w:type="spellStart"/>
        <w:r>
          <w:rPr>
            <w:color w:val="0000FF"/>
            <w:sz w:val="15"/>
            <w:u w:val="single" w:color="0000FF"/>
          </w:rPr>
          <w:t>Pública</w:t>
        </w:r>
        <w:proofErr w:type="spellEnd"/>
      </w:hyperlink>
      <w:hyperlink r:id="rId99">
        <w:r>
          <w:rPr>
            <w:color w:val="444444"/>
            <w:sz w:val="15"/>
          </w:rPr>
          <w:t xml:space="preserve">, </w:t>
        </w:r>
      </w:hyperlink>
      <w:hyperlink r:id="rId100">
        <w:r>
          <w:rPr>
            <w:color w:val="444444"/>
            <w:sz w:val="15"/>
          </w:rPr>
          <w:t>c</w:t>
        </w:r>
      </w:hyperlink>
      <w:r>
        <w:rPr>
          <w:color w:val="444444"/>
          <w:sz w:val="15"/>
        </w:rPr>
        <w:t xml:space="preserve">on </w:t>
      </w:r>
      <w:proofErr w:type="spellStart"/>
      <w:r>
        <w:rPr>
          <w:color w:val="444444"/>
          <w:sz w:val="15"/>
        </w:rPr>
        <w:t>licencia</w:t>
      </w:r>
      <w:proofErr w:type="spellEnd"/>
      <w:r>
        <w:rPr>
          <w:color w:val="444444"/>
          <w:sz w:val="15"/>
        </w:rPr>
        <w:t xml:space="preserve"> </w:t>
      </w:r>
      <w:proofErr w:type="spellStart"/>
      <w:r>
        <w:rPr>
          <w:color w:val="444444"/>
          <w:sz w:val="15"/>
        </w:rPr>
        <w:t>internacional</w:t>
      </w:r>
      <w:proofErr w:type="spellEnd"/>
      <w:r>
        <w:rPr>
          <w:color w:val="444444"/>
          <w:sz w:val="15"/>
        </w:rPr>
        <w:t xml:space="preserve"> d</w:t>
      </w:r>
      <w:hyperlink r:id="rId101">
        <w:r>
          <w:rPr>
            <w:color w:val="444444"/>
            <w:sz w:val="15"/>
          </w:rPr>
          <w:t xml:space="preserve">e </w:t>
        </w:r>
      </w:hyperlink>
      <w:hyperlink r:id="rId102">
        <w:r>
          <w:rPr>
            <w:color w:val="0000FF"/>
            <w:sz w:val="15"/>
            <w:u w:val="single" w:color="0000FF"/>
          </w:rPr>
          <w:t>Creative Commons</w:t>
        </w:r>
      </w:hyperlink>
      <w:hyperlink r:id="rId103">
        <w:r>
          <w:rPr>
            <w:color w:val="0000FF"/>
            <w:sz w:val="15"/>
            <w:u w:val="single" w:color="0000FF"/>
          </w:rPr>
          <w:t xml:space="preserve"> </w:t>
        </w:r>
      </w:hyperlink>
      <w:hyperlink r:id="rId104">
        <w:proofErr w:type="spellStart"/>
        <w:r>
          <w:rPr>
            <w:color w:val="0000FF"/>
            <w:sz w:val="15"/>
            <w:u w:val="single" w:color="0000FF"/>
          </w:rPr>
          <w:t>Atribución</w:t>
        </w:r>
        <w:proofErr w:type="spellEnd"/>
        <w:r>
          <w:rPr>
            <w:color w:val="0000FF"/>
            <w:sz w:val="15"/>
            <w:u w:val="single" w:color="0000FF"/>
          </w:rPr>
          <w:t xml:space="preserve"> 4.0</w:t>
        </w:r>
      </w:hyperlink>
      <w:hyperlink r:id="rId105">
        <w:r>
          <w:rPr>
            <w:color w:val="444444"/>
            <w:sz w:val="15"/>
          </w:rPr>
          <w:t>.</w:t>
        </w:r>
      </w:hyperlink>
      <w:hyperlink r:id="rId106">
        <w:r>
          <w:rPr>
            <w:sz w:val="15"/>
          </w:rPr>
          <w:t xml:space="preserve"> </w:t>
        </w:r>
      </w:hyperlink>
    </w:p>
    <w:p w14:paraId="0EB47B6E" w14:textId="77777777" w:rsidR="00AF4295" w:rsidRDefault="00AF4295">
      <w:pPr>
        <w:spacing w:line="259" w:lineRule="auto"/>
        <w:ind w:right="8249"/>
      </w:pPr>
      <w:r>
        <w:rPr>
          <w:sz w:val="20"/>
        </w:rPr>
        <w:t xml:space="preserve"> </w:t>
      </w:r>
    </w:p>
    <w:p w14:paraId="3CEFE568" w14:textId="77777777" w:rsidR="00AF4295" w:rsidRDefault="00AF4295">
      <w:pPr>
        <w:spacing w:after="248" w:line="259" w:lineRule="auto"/>
        <w:ind w:left="311"/>
      </w:pPr>
      <w:r>
        <w:rPr>
          <w:noProof/>
        </w:rPr>
        <w:drawing>
          <wp:inline distT="0" distB="0" distL="0" distR="0" wp14:anchorId="43D75E0F" wp14:editId="38403A32">
            <wp:extent cx="1604645" cy="242570"/>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92"/>
                    <a:stretch>
                      <a:fillRect/>
                    </a:stretch>
                  </pic:blipFill>
                  <pic:spPr>
                    <a:xfrm>
                      <a:off x="0" y="0"/>
                      <a:ext cx="1604645" cy="242570"/>
                    </a:xfrm>
                    <a:prstGeom prst="rect">
                      <a:avLst/>
                    </a:prstGeom>
                  </pic:spPr>
                </pic:pic>
              </a:graphicData>
            </a:graphic>
          </wp:inline>
        </w:drawing>
      </w:r>
    </w:p>
    <w:p w14:paraId="5A409455" w14:textId="77777777" w:rsidR="00AF4295" w:rsidRDefault="00AF4295">
      <w:pPr>
        <w:spacing w:after="115" w:line="259" w:lineRule="auto"/>
        <w:ind w:left="468"/>
      </w:pPr>
      <w:r>
        <w:rPr>
          <w:rFonts w:ascii="Arial" w:eastAsia="Arial" w:hAnsi="Arial" w:cs="Arial"/>
          <w:b/>
          <w:sz w:val="20"/>
        </w:rPr>
        <w:t>(</w:t>
      </w:r>
      <w:proofErr w:type="spellStart"/>
      <w:r>
        <w:rPr>
          <w:rFonts w:ascii="Arial" w:eastAsia="Arial" w:hAnsi="Arial" w:cs="Arial"/>
          <w:b/>
          <w:sz w:val="20"/>
        </w:rPr>
        <w:t>Apéndice</w:t>
      </w:r>
      <w:proofErr w:type="spellEnd"/>
      <w:r>
        <w:rPr>
          <w:rFonts w:ascii="Arial" w:eastAsia="Arial" w:hAnsi="Arial" w:cs="Arial"/>
          <w:b/>
          <w:sz w:val="20"/>
        </w:rPr>
        <w:t xml:space="preserve"> A, </w:t>
      </w:r>
      <w:proofErr w:type="spellStart"/>
      <w:r>
        <w:rPr>
          <w:rFonts w:ascii="Arial" w:eastAsia="Arial" w:hAnsi="Arial" w:cs="Arial"/>
          <w:b/>
          <w:sz w:val="20"/>
        </w:rPr>
        <w:t>continuación</w:t>
      </w:r>
      <w:proofErr w:type="spellEnd"/>
      <w:r>
        <w:rPr>
          <w:rFonts w:ascii="Arial" w:eastAsia="Arial" w:hAnsi="Arial" w:cs="Arial"/>
          <w:b/>
          <w:sz w:val="20"/>
        </w:rPr>
        <w:t xml:space="preserve">) </w:t>
      </w:r>
    </w:p>
    <w:p w14:paraId="7A875AA4" w14:textId="77777777" w:rsidR="00AF4295" w:rsidRDefault="00AF4295">
      <w:pPr>
        <w:spacing w:line="259" w:lineRule="auto"/>
        <w:ind w:right="2859"/>
        <w:jc w:val="right"/>
      </w:pPr>
      <w:r>
        <w:rPr>
          <w:rFonts w:ascii="Arial" w:eastAsia="Arial" w:hAnsi="Arial" w:cs="Arial"/>
          <w:b/>
          <w:sz w:val="20"/>
        </w:rPr>
        <w:t xml:space="preserve">***COMPLETADO POR EMPLEADO DE LA ESCUELA*** </w:t>
      </w:r>
    </w:p>
    <w:tbl>
      <w:tblPr>
        <w:tblStyle w:val="TableGrid0"/>
        <w:tblW w:w="10435" w:type="dxa"/>
        <w:tblInd w:w="473" w:type="dxa"/>
        <w:tblCellMar>
          <w:top w:w="145" w:type="dxa"/>
          <w:right w:w="115" w:type="dxa"/>
        </w:tblCellMar>
        <w:tblLook w:val="04A0" w:firstRow="1" w:lastRow="0" w:firstColumn="1" w:lastColumn="0" w:noHBand="0" w:noVBand="1"/>
      </w:tblPr>
      <w:tblGrid>
        <w:gridCol w:w="10435"/>
      </w:tblGrid>
      <w:tr w:rsidR="00AF4295" w14:paraId="07C3BA18" w14:textId="77777777">
        <w:trPr>
          <w:trHeight w:val="13344"/>
        </w:trPr>
        <w:tc>
          <w:tcPr>
            <w:tcW w:w="10435" w:type="dxa"/>
            <w:tcBorders>
              <w:top w:val="single" w:sz="4" w:space="0" w:color="000000"/>
              <w:left w:val="single" w:sz="4" w:space="0" w:color="000000"/>
              <w:bottom w:val="single" w:sz="4" w:space="0" w:color="000000"/>
              <w:right w:val="single" w:sz="4" w:space="0" w:color="000000"/>
            </w:tcBorders>
          </w:tcPr>
          <w:p w14:paraId="35AD36A5" w14:textId="77777777" w:rsidR="00AF4295" w:rsidRDefault="00AF4295">
            <w:pPr>
              <w:spacing w:after="341" w:line="241" w:lineRule="auto"/>
              <w:ind w:left="444" w:hanging="336"/>
            </w:pPr>
            <w:r>
              <w:rPr>
                <w:sz w:val="20"/>
              </w:rPr>
              <w:lastRenderedPageBreak/>
              <w:t xml:space="preserve">1. </w:t>
            </w:r>
            <w:r>
              <w:rPr>
                <w:rFonts w:ascii="Arial" w:eastAsia="Arial" w:hAnsi="Arial" w:cs="Arial"/>
                <w:b/>
                <w:sz w:val="20"/>
              </w:rPr>
              <w:t xml:space="preserve">Marque. </w:t>
            </w:r>
            <w:r>
              <w:rPr>
                <w:sz w:val="20"/>
              </w:rPr>
              <w:t xml:space="preserve">Confirme las </w:t>
            </w:r>
            <w:proofErr w:type="spellStart"/>
            <w:r>
              <w:rPr>
                <w:sz w:val="20"/>
              </w:rPr>
              <w:t>siguientes</w:t>
            </w:r>
            <w:proofErr w:type="spellEnd"/>
            <w:r>
              <w:rPr>
                <w:sz w:val="20"/>
              </w:rPr>
              <w:t xml:space="preserve"> </w:t>
            </w:r>
            <w:proofErr w:type="spellStart"/>
            <w:r>
              <w:rPr>
                <w:sz w:val="20"/>
              </w:rPr>
              <w:t>afirmaciones</w:t>
            </w:r>
            <w:proofErr w:type="spellEnd"/>
            <w:r>
              <w:rPr>
                <w:sz w:val="20"/>
              </w:rPr>
              <w:t xml:space="preserve"> </w:t>
            </w:r>
            <w:proofErr w:type="spellStart"/>
            <w:r>
              <w:rPr>
                <w:sz w:val="20"/>
              </w:rPr>
              <w:t>relacionadas</w:t>
            </w:r>
            <w:proofErr w:type="spellEnd"/>
            <w:r>
              <w:rPr>
                <w:sz w:val="20"/>
              </w:rPr>
              <w:t xml:space="preserve"> con la </w:t>
            </w:r>
            <w:proofErr w:type="spellStart"/>
            <w:r>
              <w:rPr>
                <w:sz w:val="20"/>
              </w:rPr>
              <w:t>administración</w:t>
            </w:r>
            <w:proofErr w:type="spellEnd"/>
            <w:r>
              <w:rPr>
                <w:sz w:val="20"/>
              </w:rPr>
              <w:t xml:space="preserve"> de la </w:t>
            </w:r>
            <w:proofErr w:type="spellStart"/>
            <w:r>
              <w:rPr>
                <w:sz w:val="20"/>
              </w:rPr>
              <w:t>encuesta</w:t>
            </w:r>
            <w:proofErr w:type="spellEnd"/>
            <w:r>
              <w:rPr>
                <w:sz w:val="20"/>
              </w:rPr>
              <w:t xml:space="preserve"> de </w:t>
            </w:r>
            <w:proofErr w:type="spellStart"/>
            <w:r>
              <w:rPr>
                <w:sz w:val="20"/>
              </w:rPr>
              <w:t>uso</w:t>
            </w:r>
            <w:proofErr w:type="spellEnd"/>
            <w:r>
              <w:rPr>
                <w:sz w:val="20"/>
              </w:rPr>
              <w:t xml:space="preserve"> del  </w:t>
            </w:r>
            <w:proofErr w:type="spellStart"/>
            <w:r>
              <w:rPr>
                <w:sz w:val="20"/>
              </w:rPr>
              <w:t>idioma</w:t>
            </w:r>
            <w:proofErr w:type="spellEnd"/>
            <w:r>
              <w:rPr>
                <w:sz w:val="20"/>
              </w:rPr>
              <w:t xml:space="preserve"> de Ohio: </w:t>
            </w:r>
          </w:p>
          <w:p w14:paraId="51163587" w14:textId="77777777" w:rsidR="00AF4295" w:rsidRDefault="00AF4295">
            <w:pPr>
              <w:spacing w:after="135" w:line="232" w:lineRule="auto"/>
              <w:ind w:left="1275" w:right="1013" w:hanging="360"/>
            </w:pPr>
            <w:r>
              <w:rPr>
                <w:color w:val="050505"/>
                <w:sz w:val="20"/>
              </w:rPr>
              <w:t xml:space="preserve">□ </w:t>
            </w:r>
            <w:r>
              <w:rPr>
                <w:color w:val="050505"/>
                <w:sz w:val="20"/>
              </w:rPr>
              <w:tab/>
              <w:t xml:space="preserve">El </w:t>
            </w:r>
            <w:proofErr w:type="spellStart"/>
            <w:r>
              <w:rPr>
                <w:color w:val="050505"/>
                <w:sz w:val="20"/>
              </w:rPr>
              <w:t>distrito</w:t>
            </w:r>
            <w:proofErr w:type="spellEnd"/>
            <w:r>
              <w:rPr>
                <w:color w:val="050505"/>
                <w:sz w:val="20"/>
              </w:rPr>
              <w:t xml:space="preserve"> o </w:t>
            </w:r>
            <w:proofErr w:type="spellStart"/>
            <w:r>
              <w:rPr>
                <w:color w:val="050505"/>
                <w:sz w:val="20"/>
              </w:rPr>
              <w:t>escuela</w:t>
            </w:r>
            <w:proofErr w:type="spellEnd"/>
            <w:r>
              <w:rPr>
                <w:color w:val="050505"/>
                <w:sz w:val="20"/>
              </w:rPr>
              <w:t xml:space="preserve"> </w:t>
            </w:r>
            <w:proofErr w:type="spellStart"/>
            <w:r>
              <w:rPr>
                <w:color w:val="050505"/>
                <w:sz w:val="20"/>
              </w:rPr>
              <w:t>presentó</w:t>
            </w:r>
            <w:proofErr w:type="spellEnd"/>
            <w:r>
              <w:rPr>
                <w:color w:val="050505"/>
                <w:sz w:val="20"/>
              </w:rPr>
              <w:t xml:space="preserve"> la </w:t>
            </w:r>
            <w:proofErr w:type="spellStart"/>
            <w:r>
              <w:rPr>
                <w:color w:val="050505"/>
                <w:sz w:val="20"/>
              </w:rPr>
              <w:t>encuesta</w:t>
            </w:r>
            <w:proofErr w:type="spellEnd"/>
            <w:r>
              <w:rPr>
                <w:color w:val="050505"/>
                <w:sz w:val="20"/>
              </w:rPr>
              <w:t xml:space="preserve"> de </w:t>
            </w:r>
            <w:proofErr w:type="spellStart"/>
            <w:r>
              <w:rPr>
                <w:color w:val="050505"/>
                <w:sz w:val="20"/>
              </w:rPr>
              <w:t>uso</w:t>
            </w:r>
            <w:proofErr w:type="spellEnd"/>
            <w:r>
              <w:rPr>
                <w:color w:val="050505"/>
                <w:sz w:val="20"/>
              </w:rPr>
              <w:t xml:space="preserve"> del </w:t>
            </w:r>
            <w:proofErr w:type="spellStart"/>
            <w:r>
              <w:rPr>
                <w:color w:val="050505"/>
                <w:sz w:val="20"/>
              </w:rPr>
              <w:t>idioma</w:t>
            </w:r>
            <w:proofErr w:type="spellEnd"/>
            <w:r>
              <w:rPr>
                <w:color w:val="050505"/>
                <w:sz w:val="20"/>
              </w:rPr>
              <w:t xml:space="preserve">, </w:t>
            </w:r>
            <w:proofErr w:type="spellStart"/>
            <w:r>
              <w:rPr>
                <w:color w:val="050505"/>
                <w:sz w:val="20"/>
              </w:rPr>
              <w:t>en</w:t>
            </w:r>
            <w:proofErr w:type="spellEnd"/>
            <w:r>
              <w:rPr>
                <w:color w:val="050505"/>
                <w:sz w:val="20"/>
              </w:rPr>
              <w:t xml:space="preserve"> la </w:t>
            </w:r>
            <w:proofErr w:type="spellStart"/>
            <w:r>
              <w:rPr>
                <w:color w:val="050505"/>
                <w:sz w:val="20"/>
              </w:rPr>
              <w:t>medida</w:t>
            </w:r>
            <w:proofErr w:type="spellEnd"/>
            <w:r>
              <w:rPr>
                <w:color w:val="050505"/>
                <w:sz w:val="20"/>
              </w:rPr>
              <w:t xml:space="preserve"> de lo </w:t>
            </w:r>
            <w:proofErr w:type="spellStart"/>
            <w:r>
              <w:rPr>
                <w:color w:val="050505"/>
                <w:sz w:val="20"/>
              </w:rPr>
              <w:t>posible</w:t>
            </w:r>
            <w:proofErr w:type="spellEnd"/>
            <w:r>
              <w:rPr>
                <w:color w:val="050505"/>
                <w:sz w:val="20"/>
              </w:rPr>
              <w:t xml:space="preserve">, </w:t>
            </w:r>
            <w:proofErr w:type="spellStart"/>
            <w:r>
              <w:rPr>
                <w:color w:val="050505"/>
                <w:sz w:val="20"/>
              </w:rPr>
              <w:t>en</w:t>
            </w:r>
            <w:proofErr w:type="spellEnd"/>
            <w:r>
              <w:rPr>
                <w:color w:val="050505"/>
                <w:sz w:val="20"/>
              </w:rPr>
              <w:t xml:space="preserve"> un </w:t>
            </w:r>
            <w:proofErr w:type="spellStart"/>
            <w:r>
              <w:rPr>
                <w:color w:val="050505"/>
                <w:sz w:val="20"/>
              </w:rPr>
              <w:t>idioma</w:t>
            </w:r>
            <w:proofErr w:type="spellEnd"/>
            <w:r>
              <w:rPr>
                <w:color w:val="050505"/>
                <w:sz w:val="20"/>
              </w:rPr>
              <w:t xml:space="preserve"> y forma que </w:t>
            </w:r>
            <w:proofErr w:type="spellStart"/>
            <w:r>
              <w:rPr>
                <w:color w:val="050505"/>
                <w:sz w:val="20"/>
              </w:rPr>
              <w:t>el</w:t>
            </w:r>
            <w:proofErr w:type="spellEnd"/>
            <w:r>
              <w:rPr>
                <w:color w:val="050505"/>
                <w:sz w:val="20"/>
              </w:rPr>
              <w:t xml:space="preserve"> padre/madre o tutor </w:t>
            </w:r>
            <w:proofErr w:type="spellStart"/>
            <w:r>
              <w:rPr>
                <w:color w:val="050505"/>
                <w:sz w:val="20"/>
              </w:rPr>
              <w:t>comprendió</w:t>
            </w:r>
            <w:proofErr w:type="spellEnd"/>
            <w:r>
              <w:rPr>
                <w:color w:val="050505"/>
                <w:sz w:val="20"/>
              </w:rPr>
              <w:t>.</w:t>
            </w:r>
            <w:r>
              <w:rPr>
                <w:rFonts w:ascii="Courier New" w:eastAsia="Courier New" w:hAnsi="Courier New" w:cs="Courier New"/>
                <w:color w:val="050505"/>
                <w:sz w:val="20"/>
              </w:rPr>
              <w:t xml:space="preserve"> </w:t>
            </w:r>
          </w:p>
          <w:p w14:paraId="5C1050DC" w14:textId="77777777" w:rsidR="00AF4295" w:rsidRDefault="00AF4295">
            <w:pPr>
              <w:spacing w:after="121" w:line="244" w:lineRule="auto"/>
              <w:ind w:left="1275" w:right="608" w:hanging="360"/>
            </w:pPr>
            <w:r>
              <w:rPr>
                <w:rFonts w:ascii="Courier New" w:eastAsia="Courier New" w:hAnsi="Courier New" w:cs="Courier New"/>
                <w:color w:val="050505"/>
                <w:sz w:val="20"/>
              </w:rPr>
              <w:t>□</w:t>
            </w:r>
            <w:r>
              <w:rPr>
                <w:color w:val="050505"/>
                <w:sz w:val="20"/>
              </w:rPr>
              <w:t xml:space="preserve"> </w:t>
            </w:r>
            <w:r>
              <w:rPr>
                <w:color w:val="050505"/>
                <w:sz w:val="20"/>
              </w:rPr>
              <w:tab/>
              <w:t xml:space="preserve">El </w:t>
            </w:r>
            <w:proofErr w:type="spellStart"/>
            <w:r>
              <w:rPr>
                <w:color w:val="050505"/>
                <w:sz w:val="20"/>
              </w:rPr>
              <w:t>distrito</w:t>
            </w:r>
            <w:proofErr w:type="spellEnd"/>
            <w:r>
              <w:rPr>
                <w:color w:val="050505"/>
                <w:sz w:val="20"/>
              </w:rPr>
              <w:t xml:space="preserve"> o </w:t>
            </w:r>
            <w:proofErr w:type="spellStart"/>
            <w:r>
              <w:rPr>
                <w:color w:val="050505"/>
                <w:sz w:val="20"/>
              </w:rPr>
              <w:t>escuela</w:t>
            </w:r>
            <w:proofErr w:type="spellEnd"/>
            <w:r>
              <w:rPr>
                <w:color w:val="050505"/>
                <w:sz w:val="20"/>
              </w:rPr>
              <w:t xml:space="preserve"> </w:t>
            </w:r>
            <w:proofErr w:type="spellStart"/>
            <w:r>
              <w:rPr>
                <w:color w:val="050505"/>
                <w:sz w:val="20"/>
              </w:rPr>
              <w:t>informó</w:t>
            </w:r>
            <w:proofErr w:type="spellEnd"/>
            <w:r>
              <w:rPr>
                <w:color w:val="050505"/>
                <w:sz w:val="20"/>
              </w:rPr>
              <w:t xml:space="preserve"> a </w:t>
            </w:r>
            <w:proofErr w:type="spellStart"/>
            <w:r>
              <w:rPr>
                <w:color w:val="050505"/>
                <w:sz w:val="20"/>
              </w:rPr>
              <w:t>el</w:t>
            </w:r>
            <w:proofErr w:type="spellEnd"/>
            <w:r>
              <w:rPr>
                <w:color w:val="050505"/>
                <w:sz w:val="20"/>
              </w:rPr>
              <w:t>(</w:t>
            </w:r>
            <w:proofErr w:type="spellStart"/>
            <w:r>
              <w:rPr>
                <w:color w:val="050505"/>
                <w:sz w:val="20"/>
              </w:rPr>
              <w:t>los</w:t>
            </w:r>
            <w:proofErr w:type="spellEnd"/>
            <w:r>
              <w:rPr>
                <w:color w:val="050505"/>
                <w:sz w:val="20"/>
              </w:rPr>
              <w:t xml:space="preserve">) padre(s) o tutor(es) </w:t>
            </w:r>
            <w:proofErr w:type="spellStart"/>
            <w:r>
              <w:rPr>
                <w:color w:val="050505"/>
                <w:sz w:val="20"/>
              </w:rPr>
              <w:t>acerca</w:t>
            </w:r>
            <w:proofErr w:type="spellEnd"/>
            <w:r>
              <w:rPr>
                <w:color w:val="050505"/>
                <w:sz w:val="20"/>
              </w:rPr>
              <w:t xml:space="preserve"> del </w:t>
            </w:r>
            <w:proofErr w:type="spellStart"/>
            <w:r>
              <w:rPr>
                <w:color w:val="050505"/>
                <w:sz w:val="20"/>
              </w:rPr>
              <w:t>propósito</w:t>
            </w:r>
            <w:proofErr w:type="spellEnd"/>
            <w:r>
              <w:rPr>
                <w:color w:val="050505"/>
                <w:sz w:val="20"/>
              </w:rPr>
              <w:t xml:space="preserve"> del </w:t>
            </w:r>
            <w:proofErr w:type="spellStart"/>
            <w:r>
              <w:rPr>
                <w:color w:val="050505"/>
                <w:sz w:val="20"/>
              </w:rPr>
              <w:t>formulario</w:t>
            </w:r>
            <w:proofErr w:type="spellEnd"/>
            <w:r>
              <w:rPr>
                <w:color w:val="050505"/>
                <w:sz w:val="20"/>
              </w:rPr>
              <w:t xml:space="preserve">. La </w:t>
            </w:r>
            <w:proofErr w:type="spellStart"/>
            <w:r>
              <w:rPr>
                <w:color w:val="050505"/>
                <w:sz w:val="20"/>
              </w:rPr>
              <w:t>encuesta</w:t>
            </w:r>
            <w:proofErr w:type="spellEnd"/>
            <w:r>
              <w:rPr>
                <w:color w:val="050505"/>
                <w:sz w:val="20"/>
              </w:rPr>
              <w:t xml:space="preserve"> de </w:t>
            </w:r>
            <w:proofErr w:type="spellStart"/>
            <w:r>
              <w:rPr>
                <w:color w:val="050505"/>
                <w:sz w:val="20"/>
              </w:rPr>
              <w:t>uso</w:t>
            </w:r>
            <w:proofErr w:type="spellEnd"/>
            <w:r>
              <w:rPr>
                <w:color w:val="050505"/>
                <w:sz w:val="20"/>
              </w:rPr>
              <w:t xml:space="preserve"> del </w:t>
            </w:r>
            <w:proofErr w:type="spellStart"/>
            <w:r>
              <w:rPr>
                <w:color w:val="050505"/>
                <w:sz w:val="20"/>
              </w:rPr>
              <w:t>idioma</w:t>
            </w:r>
            <w:proofErr w:type="spellEnd"/>
            <w:r>
              <w:rPr>
                <w:color w:val="050505"/>
                <w:sz w:val="20"/>
              </w:rPr>
              <w:t xml:space="preserve"> solo se </w:t>
            </w:r>
            <w:proofErr w:type="spellStart"/>
            <w:r>
              <w:rPr>
                <w:color w:val="050505"/>
                <w:sz w:val="20"/>
              </w:rPr>
              <w:t>usa</w:t>
            </w:r>
            <w:proofErr w:type="spellEnd"/>
            <w:r>
              <w:rPr>
                <w:color w:val="050505"/>
                <w:sz w:val="20"/>
              </w:rPr>
              <w:t xml:space="preserve"> para </w:t>
            </w:r>
            <w:proofErr w:type="spellStart"/>
            <w:r>
              <w:rPr>
                <w:color w:val="050505"/>
                <w:sz w:val="20"/>
              </w:rPr>
              <w:t>entender</w:t>
            </w:r>
            <w:proofErr w:type="spellEnd"/>
            <w:r>
              <w:rPr>
                <w:color w:val="050505"/>
                <w:sz w:val="20"/>
              </w:rPr>
              <w:t xml:space="preserve"> las </w:t>
            </w:r>
            <w:proofErr w:type="spellStart"/>
            <w:r>
              <w:rPr>
                <w:color w:val="050505"/>
                <w:sz w:val="20"/>
              </w:rPr>
              <w:t>experiencias</w:t>
            </w:r>
            <w:proofErr w:type="spellEnd"/>
            <w:r>
              <w:rPr>
                <w:color w:val="050505"/>
                <w:sz w:val="20"/>
              </w:rPr>
              <w:t xml:space="preserve"> </w:t>
            </w:r>
            <w:proofErr w:type="spellStart"/>
            <w:r>
              <w:rPr>
                <w:color w:val="050505"/>
                <w:sz w:val="20"/>
              </w:rPr>
              <w:t>lingüísticas</w:t>
            </w:r>
            <w:proofErr w:type="spellEnd"/>
            <w:r>
              <w:rPr>
                <w:color w:val="050505"/>
                <w:sz w:val="20"/>
              </w:rPr>
              <w:t xml:space="preserve"> y </w:t>
            </w:r>
            <w:proofErr w:type="spellStart"/>
            <w:r>
              <w:rPr>
                <w:color w:val="050505"/>
                <w:sz w:val="20"/>
              </w:rPr>
              <w:t>los</w:t>
            </w:r>
            <w:proofErr w:type="spellEnd"/>
            <w:r>
              <w:rPr>
                <w:color w:val="050505"/>
                <w:sz w:val="20"/>
              </w:rPr>
              <w:t xml:space="preserve"> </w:t>
            </w:r>
            <w:proofErr w:type="spellStart"/>
            <w:r>
              <w:rPr>
                <w:color w:val="050505"/>
                <w:sz w:val="20"/>
              </w:rPr>
              <w:t>antecedentes</w:t>
            </w:r>
            <w:proofErr w:type="spellEnd"/>
            <w:r>
              <w:rPr>
                <w:color w:val="050505"/>
                <w:sz w:val="20"/>
              </w:rPr>
              <w:t xml:space="preserve"> </w:t>
            </w:r>
            <w:proofErr w:type="spellStart"/>
            <w:r>
              <w:rPr>
                <w:color w:val="050505"/>
                <w:sz w:val="20"/>
              </w:rPr>
              <w:t>educativos</w:t>
            </w:r>
            <w:proofErr w:type="spellEnd"/>
            <w:r>
              <w:rPr>
                <w:color w:val="050505"/>
                <w:sz w:val="20"/>
              </w:rPr>
              <w:t xml:space="preserve"> del </w:t>
            </w:r>
            <w:proofErr w:type="spellStart"/>
            <w:r>
              <w:rPr>
                <w:color w:val="050505"/>
                <w:sz w:val="20"/>
              </w:rPr>
              <w:t>alumno</w:t>
            </w:r>
            <w:proofErr w:type="spellEnd"/>
            <w:r>
              <w:rPr>
                <w:color w:val="050505"/>
                <w:sz w:val="20"/>
              </w:rPr>
              <w:t>.</w:t>
            </w:r>
            <w:r>
              <w:rPr>
                <w:rFonts w:ascii="Courier New" w:eastAsia="Courier New" w:hAnsi="Courier New" w:cs="Courier New"/>
                <w:color w:val="050505"/>
                <w:sz w:val="20"/>
              </w:rPr>
              <w:t xml:space="preserve"> </w:t>
            </w:r>
          </w:p>
          <w:p w14:paraId="78FAF96F" w14:textId="77777777" w:rsidR="00AF4295" w:rsidRDefault="00AF4295">
            <w:pPr>
              <w:spacing w:after="131" w:line="232" w:lineRule="auto"/>
              <w:ind w:left="1275" w:hanging="360"/>
            </w:pPr>
            <w:r>
              <w:rPr>
                <w:color w:val="050505"/>
                <w:sz w:val="20"/>
              </w:rPr>
              <w:t xml:space="preserve">□ </w:t>
            </w:r>
            <w:r>
              <w:rPr>
                <w:color w:val="050505"/>
                <w:sz w:val="20"/>
              </w:rPr>
              <w:tab/>
            </w:r>
            <w:r>
              <w:rPr>
                <w:sz w:val="20"/>
              </w:rPr>
              <w:t xml:space="preserve">El </w:t>
            </w:r>
            <w:proofErr w:type="spellStart"/>
            <w:r>
              <w:rPr>
                <w:sz w:val="20"/>
              </w:rPr>
              <w:t>distrito</w:t>
            </w:r>
            <w:proofErr w:type="spellEnd"/>
            <w:r>
              <w:rPr>
                <w:sz w:val="20"/>
              </w:rPr>
              <w:t xml:space="preserve"> o </w:t>
            </w:r>
            <w:proofErr w:type="spellStart"/>
            <w:r>
              <w:rPr>
                <w:sz w:val="20"/>
              </w:rPr>
              <w:t>escuela</w:t>
            </w:r>
            <w:proofErr w:type="spellEnd"/>
            <w:r>
              <w:rPr>
                <w:sz w:val="20"/>
              </w:rPr>
              <w:t xml:space="preserve"> </w:t>
            </w:r>
            <w:proofErr w:type="spellStart"/>
            <w:r>
              <w:rPr>
                <w:sz w:val="20"/>
              </w:rPr>
              <w:t>registra</w:t>
            </w:r>
            <w:proofErr w:type="spellEnd"/>
            <w:r>
              <w:rPr>
                <w:sz w:val="20"/>
              </w:rPr>
              <w:t xml:space="preserve"> </w:t>
            </w:r>
            <w:proofErr w:type="spellStart"/>
            <w:r>
              <w:rPr>
                <w:sz w:val="20"/>
              </w:rPr>
              <w:t>información</w:t>
            </w:r>
            <w:proofErr w:type="spellEnd"/>
            <w:r>
              <w:rPr>
                <w:sz w:val="20"/>
              </w:rPr>
              <w:t xml:space="preserve"> de la </w:t>
            </w:r>
            <w:proofErr w:type="spellStart"/>
            <w:r>
              <w:rPr>
                <w:sz w:val="20"/>
              </w:rPr>
              <w:t>encuesta</w:t>
            </w:r>
            <w:proofErr w:type="spellEnd"/>
            <w:r>
              <w:rPr>
                <w:sz w:val="20"/>
              </w:rPr>
              <w:t xml:space="preserve"> de </w:t>
            </w:r>
            <w:proofErr w:type="spellStart"/>
            <w:r>
              <w:rPr>
                <w:sz w:val="20"/>
              </w:rPr>
              <w:t>uso</w:t>
            </w:r>
            <w:proofErr w:type="spellEnd"/>
            <w:r>
              <w:rPr>
                <w:sz w:val="20"/>
              </w:rPr>
              <w:t xml:space="preserve"> del </w:t>
            </w:r>
            <w:proofErr w:type="spellStart"/>
            <w:r>
              <w:rPr>
                <w:sz w:val="20"/>
              </w:rPr>
              <w:t>idioma</w:t>
            </w:r>
            <w:proofErr w:type="spellEnd"/>
            <w:r>
              <w:rPr>
                <w:sz w:val="20"/>
              </w:rPr>
              <w:t xml:space="preserve"> </w:t>
            </w:r>
            <w:proofErr w:type="spellStart"/>
            <w:r>
              <w:rPr>
                <w:sz w:val="20"/>
              </w:rPr>
              <w:t>en</w:t>
            </w:r>
            <w:proofErr w:type="spellEnd"/>
            <w:r>
              <w:rPr>
                <w:sz w:val="20"/>
              </w:rPr>
              <w:t xml:space="preserve"> </w:t>
            </w:r>
            <w:proofErr w:type="spellStart"/>
            <w:r>
              <w:rPr>
                <w:sz w:val="20"/>
              </w:rPr>
              <w:t>los</w:t>
            </w:r>
            <w:proofErr w:type="spellEnd"/>
            <w:r>
              <w:rPr>
                <w:sz w:val="20"/>
              </w:rPr>
              <w:t xml:space="preserve"> </w:t>
            </w:r>
            <w:proofErr w:type="spellStart"/>
            <w:r>
              <w:rPr>
                <w:sz w:val="20"/>
              </w:rPr>
              <w:t>registros</w:t>
            </w:r>
            <w:proofErr w:type="spellEnd"/>
            <w:r>
              <w:rPr>
                <w:sz w:val="20"/>
              </w:rPr>
              <w:t xml:space="preserve"> </w:t>
            </w:r>
            <w:proofErr w:type="spellStart"/>
            <w:r>
              <w:rPr>
                <w:sz w:val="20"/>
              </w:rPr>
              <w:t>correspondientes</w:t>
            </w:r>
            <w:proofErr w:type="spellEnd"/>
            <w:r>
              <w:rPr>
                <w:sz w:val="20"/>
              </w:rPr>
              <w:t xml:space="preserve"> del Sistema de </w:t>
            </w:r>
            <w:proofErr w:type="spellStart"/>
            <w:r>
              <w:rPr>
                <w:sz w:val="20"/>
              </w:rPr>
              <w:t>Información</w:t>
            </w:r>
            <w:proofErr w:type="spellEnd"/>
            <w:r>
              <w:rPr>
                <w:sz w:val="20"/>
              </w:rPr>
              <w:t xml:space="preserve"> </w:t>
            </w:r>
            <w:proofErr w:type="spellStart"/>
            <w:r>
              <w:rPr>
                <w:sz w:val="20"/>
              </w:rPr>
              <w:t>sobre</w:t>
            </w:r>
            <w:proofErr w:type="spellEnd"/>
            <w:r>
              <w:rPr>
                <w:sz w:val="20"/>
              </w:rPr>
              <w:t xml:space="preserve"> la </w:t>
            </w:r>
            <w:proofErr w:type="spellStart"/>
            <w:r>
              <w:rPr>
                <w:sz w:val="20"/>
              </w:rPr>
              <w:t>Gestión</w:t>
            </w:r>
            <w:proofErr w:type="spellEnd"/>
            <w:r>
              <w:rPr>
                <w:sz w:val="20"/>
              </w:rPr>
              <w:t xml:space="preserve"> de la </w:t>
            </w:r>
            <w:proofErr w:type="spellStart"/>
            <w:r>
              <w:rPr>
                <w:sz w:val="20"/>
              </w:rPr>
              <w:t>Educación</w:t>
            </w:r>
            <w:proofErr w:type="spellEnd"/>
            <w:r>
              <w:rPr>
                <w:sz w:val="20"/>
              </w:rPr>
              <w:t xml:space="preserve"> (EMIS).</w:t>
            </w:r>
            <w:r>
              <w:rPr>
                <w:rFonts w:ascii="Courier New" w:eastAsia="Courier New" w:hAnsi="Courier New" w:cs="Courier New"/>
                <w:color w:val="050505"/>
                <w:sz w:val="20"/>
              </w:rPr>
              <w:t xml:space="preserve"> </w:t>
            </w:r>
          </w:p>
          <w:p w14:paraId="4F401EA5" w14:textId="77777777" w:rsidR="00AF4295" w:rsidRDefault="00AF4295">
            <w:pPr>
              <w:spacing w:after="149" w:line="228" w:lineRule="auto"/>
              <w:ind w:left="1275" w:hanging="360"/>
            </w:pPr>
            <w:r>
              <w:rPr>
                <w:color w:val="050505"/>
                <w:sz w:val="20"/>
              </w:rPr>
              <w:t xml:space="preserve">□ </w:t>
            </w:r>
            <w:r>
              <w:rPr>
                <w:color w:val="050505"/>
                <w:sz w:val="20"/>
              </w:rPr>
              <w:tab/>
            </w:r>
            <w:r>
              <w:rPr>
                <w:sz w:val="20"/>
              </w:rPr>
              <w:t xml:space="preserve">Para </w:t>
            </w:r>
            <w:proofErr w:type="spellStart"/>
            <w:r>
              <w:rPr>
                <w:sz w:val="20"/>
              </w:rPr>
              <w:t>los</w:t>
            </w:r>
            <w:proofErr w:type="spellEnd"/>
            <w:r>
              <w:rPr>
                <w:sz w:val="20"/>
              </w:rPr>
              <w:t xml:space="preserve"> </w:t>
            </w:r>
            <w:proofErr w:type="spellStart"/>
            <w:r>
              <w:rPr>
                <w:sz w:val="20"/>
              </w:rPr>
              <w:t>alumnos</w:t>
            </w:r>
            <w:proofErr w:type="spellEnd"/>
            <w:r>
              <w:rPr>
                <w:sz w:val="20"/>
              </w:rPr>
              <w:t xml:space="preserve"> que se </w:t>
            </w:r>
            <w:proofErr w:type="spellStart"/>
            <w:r>
              <w:rPr>
                <w:sz w:val="20"/>
              </w:rPr>
              <w:t>inscriben</w:t>
            </w:r>
            <w:proofErr w:type="spellEnd"/>
            <w:r>
              <w:rPr>
                <w:sz w:val="20"/>
              </w:rPr>
              <w:t xml:space="preserve"> de </w:t>
            </w:r>
            <w:proofErr w:type="spellStart"/>
            <w:r>
              <w:rPr>
                <w:sz w:val="20"/>
              </w:rPr>
              <w:t>otras</w:t>
            </w:r>
            <w:proofErr w:type="spellEnd"/>
            <w:r>
              <w:rPr>
                <w:sz w:val="20"/>
              </w:rPr>
              <w:t xml:space="preserve"> </w:t>
            </w:r>
            <w:proofErr w:type="spellStart"/>
            <w:r>
              <w:rPr>
                <w:sz w:val="20"/>
              </w:rPr>
              <w:t>escuelas</w:t>
            </w:r>
            <w:proofErr w:type="spellEnd"/>
            <w:r>
              <w:rPr>
                <w:sz w:val="20"/>
              </w:rPr>
              <w:t xml:space="preserve"> y </w:t>
            </w:r>
            <w:proofErr w:type="spellStart"/>
            <w:r>
              <w:rPr>
                <w:sz w:val="20"/>
              </w:rPr>
              <w:t>distritos</w:t>
            </w:r>
            <w:proofErr w:type="spellEnd"/>
            <w:r>
              <w:rPr>
                <w:sz w:val="20"/>
              </w:rPr>
              <w:t xml:space="preserve"> de </w:t>
            </w:r>
            <w:proofErr w:type="spellStart"/>
            <w:r>
              <w:rPr>
                <w:sz w:val="20"/>
              </w:rPr>
              <w:t>los</w:t>
            </w:r>
            <w:proofErr w:type="spellEnd"/>
            <w:r>
              <w:rPr>
                <w:sz w:val="20"/>
              </w:rPr>
              <w:t xml:space="preserve"> </w:t>
            </w:r>
            <w:proofErr w:type="spellStart"/>
            <w:r>
              <w:rPr>
                <w:sz w:val="20"/>
              </w:rPr>
              <w:t>Estados</w:t>
            </w:r>
            <w:proofErr w:type="spellEnd"/>
            <w:r>
              <w:rPr>
                <w:sz w:val="20"/>
              </w:rPr>
              <w:t xml:space="preserve"> Unidos, </w:t>
            </w:r>
            <w:proofErr w:type="spellStart"/>
            <w:r>
              <w:rPr>
                <w:sz w:val="20"/>
              </w:rPr>
              <w:t>los</w:t>
            </w:r>
            <w:proofErr w:type="spellEnd"/>
            <w:r>
              <w:rPr>
                <w:sz w:val="20"/>
              </w:rPr>
              <w:t xml:space="preserve"> </w:t>
            </w:r>
            <w:proofErr w:type="spellStart"/>
            <w:r>
              <w:rPr>
                <w:sz w:val="20"/>
              </w:rPr>
              <w:t>funcionarios</w:t>
            </w:r>
            <w:proofErr w:type="spellEnd"/>
            <w:r>
              <w:rPr>
                <w:sz w:val="20"/>
              </w:rPr>
              <w:t xml:space="preserve"> de la </w:t>
            </w:r>
            <w:proofErr w:type="spellStart"/>
            <w:r>
              <w:rPr>
                <w:sz w:val="20"/>
              </w:rPr>
              <w:t>escuela</w:t>
            </w:r>
            <w:proofErr w:type="spellEnd"/>
            <w:r>
              <w:rPr>
                <w:sz w:val="20"/>
              </w:rPr>
              <w:t xml:space="preserve"> </w:t>
            </w:r>
            <w:proofErr w:type="spellStart"/>
            <w:r>
              <w:rPr>
                <w:sz w:val="20"/>
              </w:rPr>
              <w:t>solicitan</w:t>
            </w:r>
            <w:proofErr w:type="spellEnd"/>
            <w:r>
              <w:rPr>
                <w:sz w:val="20"/>
              </w:rPr>
              <w:t xml:space="preserve"> </w:t>
            </w:r>
            <w:proofErr w:type="spellStart"/>
            <w:r>
              <w:rPr>
                <w:sz w:val="20"/>
              </w:rPr>
              <w:t>datos</w:t>
            </w:r>
            <w:proofErr w:type="spellEnd"/>
            <w:r>
              <w:rPr>
                <w:sz w:val="20"/>
              </w:rPr>
              <w:t xml:space="preserve"> de </w:t>
            </w:r>
            <w:proofErr w:type="spellStart"/>
            <w:r>
              <w:rPr>
                <w:sz w:val="20"/>
              </w:rPr>
              <w:t>encuestas</w:t>
            </w:r>
            <w:proofErr w:type="spellEnd"/>
            <w:r>
              <w:rPr>
                <w:sz w:val="20"/>
              </w:rPr>
              <w:t xml:space="preserve"> de </w:t>
            </w:r>
            <w:proofErr w:type="spellStart"/>
            <w:r>
              <w:rPr>
                <w:sz w:val="20"/>
              </w:rPr>
              <w:t>idioma</w:t>
            </w:r>
            <w:proofErr w:type="spellEnd"/>
            <w:r>
              <w:rPr>
                <w:sz w:val="20"/>
              </w:rPr>
              <w:t xml:space="preserve"> </w:t>
            </w:r>
            <w:proofErr w:type="spellStart"/>
            <w:r>
              <w:rPr>
                <w:sz w:val="20"/>
              </w:rPr>
              <w:t>anteriores</w:t>
            </w:r>
            <w:proofErr w:type="spellEnd"/>
            <w:r>
              <w:rPr>
                <w:sz w:val="20"/>
              </w:rPr>
              <w:t xml:space="preserve"> y </w:t>
            </w:r>
            <w:proofErr w:type="spellStart"/>
            <w:r>
              <w:rPr>
                <w:sz w:val="20"/>
              </w:rPr>
              <w:t>consultan</w:t>
            </w:r>
            <w:proofErr w:type="spellEnd"/>
            <w:r>
              <w:rPr>
                <w:sz w:val="20"/>
              </w:rPr>
              <w:t xml:space="preserve"> la </w:t>
            </w:r>
            <w:proofErr w:type="spellStart"/>
            <w:r>
              <w:rPr>
                <w:sz w:val="20"/>
              </w:rPr>
              <w:t>información</w:t>
            </w:r>
            <w:proofErr w:type="spellEnd"/>
            <w:r>
              <w:rPr>
                <w:sz w:val="20"/>
              </w:rPr>
              <w:t xml:space="preserve"> </w:t>
            </w:r>
            <w:proofErr w:type="spellStart"/>
            <w:r>
              <w:rPr>
                <w:sz w:val="20"/>
              </w:rPr>
              <w:t>cuando</w:t>
            </w:r>
            <w:proofErr w:type="spellEnd"/>
            <w:r>
              <w:rPr>
                <w:sz w:val="20"/>
              </w:rPr>
              <w:t xml:space="preserve"> </w:t>
            </w:r>
            <w:proofErr w:type="spellStart"/>
            <w:r>
              <w:rPr>
                <w:sz w:val="20"/>
              </w:rPr>
              <w:t>identifican</w:t>
            </w:r>
            <w:proofErr w:type="spellEnd"/>
            <w:r>
              <w:rPr>
                <w:sz w:val="20"/>
              </w:rPr>
              <w:t xml:space="preserve"> </w:t>
            </w:r>
            <w:proofErr w:type="spellStart"/>
            <w:r>
              <w:rPr>
                <w:sz w:val="20"/>
              </w:rPr>
              <w:t>estudiantes</w:t>
            </w:r>
            <w:proofErr w:type="spellEnd"/>
            <w:r>
              <w:rPr>
                <w:sz w:val="20"/>
              </w:rPr>
              <w:t xml:space="preserve"> de </w:t>
            </w:r>
            <w:proofErr w:type="spellStart"/>
            <w:r>
              <w:rPr>
                <w:sz w:val="20"/>
              </w:rPr>
              <w:t>inglés</w:t>
            </w:r>
            <w:proofErr w:type="spellEnd"/>
            <w:r>
              <w:rPr>
                <w:sz w:val="20"/>
              </w:rPr>
              <w:t xml:space="preserve"> </w:t>
            </w:r>
            <w:proofErr w:type="spellStart"/>
            <w:r>
              <w:rPr>
                <w:sz w:val="20"/>
              </w:rPr>
              <w:t>como</w:t>
            </w:r>
            <w:proofErr w:type="spellEnd"/>
            <w:r>
              <w:rPr>
                <w:sz w:val="20"/>
              </w:rPr>
              <w:t xml:space="preserve"> </w:t>
            </w:r>
            <w:proofErr w:type="spellStart"/>
            <w:r>
              <w:rPr>
                <w:sz w:val="20"/>
              </w:rPr>
              <w:t>segundo</w:t>
            </w:r>
            <w:proofErr w:type="spellEnd"/>
            <w:r>
              <w:rPr>
                <w:sz w:val="20"/>
              </w:rPr>
              <w:t xml:space="preserve"> </w:t>
            </w:r>
            <w:proofErr w:type="spellStart"/>
            <w:r>
              <w:rPr>
                <w:sz w:val="20"/>
              </w:rPr>
              <w:t>idioma</w:t>
            </w:r>
            <w:proofErr w:type="spellEnd"/>
            <w:r>
              <w:rPr>
                <w:sz w:val="20"/>
              </w:rPr>
              <w:t>.</w:t>
            </w:r>
            <w:r>
              <w:rPr>
                <w:rFonts w:ascii="Courier New" w:eastAsia="Courier New" w:hAnsi="Courier New" w:cs="Courier New"/>
                <w:color w:val="050505"/>
                <w:sz w:val="20"/>
              </w:rPr>
              <w:t xml:space="preserve"> </w:t>
            </w:r>
          </w:p>
          <w:p w14:paraId="69E47B94" w14:textId="77777777" w:rsidR="00AF4295" w:rsidRDefault="00AF4295">
            <w:pPr>
              <w:spacing w:after="416" w:line="224" w:lineRule="auto"/>
              <w:ind w:left="1275" w:hanging="360"/>
            </w:pPr>
            <w:r>
              <w:rPr>
                <w:rFonts w:ascii="Courier New" w:eastAsia="Courier New" w:hAnsi="Courier New" w:cs="Courier New"/>
                <w:color w:val="050505"/>
              </w:rPr>
              <w:t>□</w:t>
            </w:r>
            <w:r>
              <w:rPr>
                <w:color w:val="050505"/>
              </w:rPr>
              <w:t xml:space="preserve"> </w:t>
            </w:r>
            <w:r>
              <w:rPr>
                <w:sz w:val="20"/>
              </w:rPr>
              <w:t xml:space="preserve">Los </w:t>
            </w:r>
            <w:proofErr w:type="spellStart"/>
            <w:r>
              <w:rPr>
                <w:sz w:val="20"/>
              </w:rPr>
              <w:t>resultados</w:t>
            </w:r>
            <w:proofErr w:type="spellEnd"/>
            <w:r>
              <w:rPr>
                <w:sz w:val="20"/>
              </w:rPr>
              <w:t xml:space="preserve"> de la </w:t>
            </w:r>
            <w:proofErr w:type="spellStart"/>
            <w:r>
              <w:rPr>
                <w:sz w:val="20"/>
              </w:rPr>
              <w:t>encuesta</w:t>
            </w:r>
            <w:proofErr w:type="spellEnd"/>
            <w:r>
              <w:rPr>
                <w:sz w:val="20"/>
              </w:rPr>
              <w:t xml:space="preserve"> de </w:t>
            </w:r>
            <w:proofErr w:type="spellStart"/>
            <w:r>
              <w:rPr>
                <w:sz w:val="20"/>
              </w:rPr>
              <w:t>uso</w:t>
            </w:r>
            <w:proofErr w:type="spellEnd"/>
            <w:r>
              <w:rPr>
                <w:sz w:val="20"/>
              </w:rPr>
              <w:t xml:space="preserve"> del </w:t>
            </w:r>
            <w:proofErr w:type="spellStart"/>
            <w:r>
              <w:rPr>
                <w:sz w:val="20"/>
              </w:rPr>
              <w:t>idioma</w:t>
            </w:r>
            <w:proofErr w:type="spellEnd"/>
            <w:r>
              <w:rPr>
                <w:sz w:val="20"/>
              </w:rPr>
              <w:t xml:space="preserve"> se </w:t>
            </w:r>
            <w:proofErr w:type="spellStart"/>
            <w:r>
              <w:rPr>
                <w:sz w:val="20"/>
              </w:rPr>
              <w:t>guardan</w:t>
            </w:r>
            <w:proofErr w:type="spellEnd"/>
            <w:r>
              <w:rPr>
                <w:sz w:val="20"/>
              </w:rPr>
              <w:t xml:space="preserve"> con </w:t>
            </w:r>
            <w:proofErr w:type="spellStart"/>
            <w:r>
              <w:rPr>
                <w:sz w:val="20"/>
              </w:rPr>
              <w:t>los</w:t>
            </w:r>
            <w:proofErr w:type="spellEnd"/>
            <w:r>
              <w:rPr>
                <w:sz w:val="20"/>
              </w:rPr>
              <w:t xml:space="preserve"> </w:t>
            </w:r>
            <w:proofErr w:type="spellStart"/>
            <w:r>
              <w:rPr>
                <w:sz w:val="20"/>
              </w:rPr>
              <w:t>registros</w:t>
            </w:r>
            <w:proofErr w:type="spellEnd"/>
            <w:r>
              <w:rPr>
                <w:sz w:val="20"/>
              </w:rPr>
              <w:t xml:space="preserve"> </w:t>
            </w:r>
            <w:proofErr w:type="spellStart"/>
            <w:r>
              <w:rPr>
                <w:sz w:val="20"/>
              </w:rPr>
              <w:t>acumulativos</w:t>
            </w:r>
            <w:proofErr w:type="spellEnd"/>
            <w:r>
              <w:rPr>
                <w:sz w:val="20"/>
              </w:rPr>
              <w:t xml:space="preserve"> del </w:t>
            </w:r>
            <w:proofErr w:type="spellStart"/>
            <w:r>
              <w:rPr>
                <w:sz w:val="20"/>
              </w:rPr>
              <w:t>alumno</w:t>
            </w:r>
            <w:proofErr w:type="spellEnd"/>
            <w:r>
              <w:rPr>
                <w:sz w:val="20"/>
              </w:rPr>
              <w:t xml:space="preserve"> y </w:t>
            </w:r>
            <w:proofErr w:type="spellStart"/>
            <w:r>
              <w:rPr>
                <w:sz w:val="20"/>
              </w:rPr>
              <w:t>siguen</w:t>
            </w:r>
            <w:proofErr w:type="spellEnd"/>
            <w:r>
              <w:rPr>
                <w:sz w:val="20"/>
              </w:rPr>
              <w:t xml:space="preserve"> al </w:t>
            </w:r>
            <w:proofErr w:type="spellStart"/>
            <w:r>
              <w:rPr>
                <w:sz w:val="20"/>
              </w:rPr>
              <w:t>alumno</w:t>
            </w:r>
            <w:proofErr w:type="spellEnd"/>
            <w:r>
              <w:rPr>
                <w:sz w:val="20"/>
              </w:rPr>
              <w:t xml:space="preserve"> </w:t>
            </w:r>
            <w:proofErr w:type="spellStart"/>
            <w:r>
              <w:rPr>
                <w:sz w:val="20"/>
              </w:rPr>
              <w:t>si</w:t>
            </w:r>
            <w:proofErr w:type="spellEnd"/>
            <w:r>
              <w:rPr>
                <w:sz w:val="20"/>
              </w:rPr>
              <w:t xml:space="preserve"> se </w:t>
            </w:r>
            <w:proofErr w:type="spellStart"/>
            <w:r>
              <w:rPr>
                <w:sz w:val="20"/>
              </w:rPr>
              <w:t>transfiere</w:t>
            </w:r>
            <w:proofErr w:type="spellEnd"/>
            <w:r>
              <w:rPr>
                <w:sz w:val="20"/>
              </w:rPr>
              <w:t xml:space="preserve"> a </w:t>
            </w:r>
            <w:proofErr w:type="spellStart"/>
            <w:r>
              <w:rPr>
                <w:sz w:val="20"/>
              </w:rPr>
              <w:t>otro</w:t>
            </w:r>
            <w:proofErr w:type="spellEnd"/>
            <w:r>
              <w:rPr>
                <w:sz w:val="20"/>
              </w:rPr>
              <w:t xml:space="preserve"> </w:t>
            </w:r>
            <w:proofErr w:type="spellStart"/>
            <w:r>
              <w:rPr>
                <w:sz w:val="20"/>
              </w:rPr>
              <w:t>distrito</w:t>
            </w:r>
            <w:proofErr w:type="spellEnd"/>
            <w:r>
              <w:rPr>
                <w:sz w:val="20"/>
              </w:rPr>
              <w:t xml:space="preserve"> o </w:t>
            </w:r>
            <w:proofErr w:type="spellStart"/>
            <w:r>
              <w:rPr>
                <w:sz w:val="20"/>
              </w:rPr>
              <w:t>escuela</w:t>
            </w:r>
            <w:proofErr w:type="spellEnd"/>
            <w:r>
              <w:rPr>
                <w:sz w:val="20"/>
              </w:rPr>
              <w:t>.</w:t>
            </w:r>
            <w:r>
              <w:rPr>
                <w:rFonts w:ascii="Courier New" w:eastAsia="Courier New" w:hAnsi="Courier New" w:cs="Courier New"/>
                <w:color w:val="050505"/>
              </w:rPr>
              <w:t xml:space="preserve"> </w:t>
            </w:r>
          </w:p>
          <w:p w14:paraId="7D65BC39" w14:textId="77777777" w:rsidR="00AF4295" w:rsidRDefault="00AF4295" w:rsidP="00B36E79">
            <w:pPr>
              <w:numPr>
                <w:ilvl w:val="0"/>
                <w:numId w:val="53"/>
              </w:numPr>
              <w:spacing w:after="1845" w:line="259" w:lineRule="auto"/>
              <w:ind w:hanging="360"/>
            </w:pPr>
            <w:proofErr w:type="spellStart"/>
            <w:r>
              <w:rPr>
                <w:rFonts w:ascii="Arial" w:eastAsia="Arial" w:hAnsi="Arial" w:cs="Arial"/>
                <w:b/>
                <w:sz w:val="20"/>
              </w:rPr>
              <w:t>Anote</w:t>
            </w:r>
            <w:proofErr w:type="spellEnd"/>
            <w:r>
              <w:rPr>
                <w:rFonts w:ascii="Arial" w:eastAsia="Arial" w:hAnsi="Arial" w:cs="Arial"/>
                <w:b/>
                <w:sz w:val="20"/>
              </w:rPr>
              <w:t xml:space="preserve">. </w:t>
            </w:r>
            <w:r>
              <w:rPr>
                <w:sz w:val="20"/>
              </w:rPr>
              <w:t xml:space="preserve">Registre </w:t>
            </w:r>
            <w:proofErr w:type="spellStart"/>
            <w:r>
              <w:rPr>
                <w:sz w:val="20"/>
              </w:rPr>
              <w:t>información</w:t>
            </w:r>
            <w:proofErr w:type="spellEnd"/>
            <w:r>
              <w:rPr>
                <w:sz w:val="20"/>
              </w:rPr>
              <w:t xml:space="preserve"> </w:t>
            </w:r>
            <w:proofErr w:type="spellStart"/>
            <w:r>
              <w:rPr>
                <w:sz w:val="20"/>
              </w:rPr>
              <w:t>adicional</w:t>
            </w:r>
            <w:proofErr w:type="spellEnd"/>
            <w:r>
              <w:rPr>
                <w:sz w:val="20"/>
              </w:rPr>
              <w:t xml:space="preserve"> para </w:t>
            </w:r>
            <w:proofErr w:type="spellStart"/>
            <w:r>
              <w:rPr>
                <w:sz w:val="20"/>
              </w:rPr>
              <w:t>ayudar</w:t>
            </w:r>
            <w:proofErr w:type="spellEnd"/>
            <w:r>
              <w:rPr>
                <w:sz w:val="20"/>
              </w:rPr>
              <w:t xml:space="preserve"> </w:t>
            </w:r>
            <w:proofErr w:type="spellStart"/>
            <w:r>
              <w:rPr>
                <w:sz w:val="20"/>
              </w:rPr>
              <w:t>en</w:t>
            </w:r>
            <w:proofErr w:type="spellEnd"/>
            <w:r>
              <w:rPr>
                <w:sz w:val="20"/>
              </w:rPr>
              <w:t xml:space="preserve"> la </w:t>
            </w:r>
            <w:proofErr w:type="spellStart"/>
            <w:r>
              <w:rPr>
                <w:sz w:val="20"/>
              </w:rPr>
              <w:t>revisión</w:t>
            </w:r>
            <w:proofErr w:type="spellEnd"/>
            <w:r>
              <w:rPr>
                <w:sz w:val="20"/>
              </w:rPr>
              <w:t xml:space="preserve"> de la </w:t>
            </w:r>
            <w:proofErr w:type="spellStart"/>
            <w:r>
              <w:rPr>
                <w:sz w:val="20"/>
              </w:rPr>
              <w:t>encuesta</w:t>
            </w:r>
            <w:proofErr w:type="spellEnd"/>
            <w:r>
              <w:rPr>
                <w:sz w:val="20"/>
              </w:rPr>
              <w:t xml:space="preserve"> de </w:t>
            </w:r>
            <w:proofErr w:type="spellStart"/>
            <w:r>
              <w:rPr>
                <w:sz w:val="20"/>
              </w:rPr>
              <w:t>uso</w:t>
            </w:r>
            <w:proofErr w:type="spellEnd"/>
            <w:r>
              <w:rPr>
                <w:sz w:val="20"/>
              </w:rPr>
              <w:t xml:space="preserve"> del </w:t>
            </w:r>
            <w:proofErr w:type="spellStart"/>
            <w:r>
              <w:rPr>
                <w:sz w:val="20"/>
              </w:rPr>
              <w:t>idioma</w:t>
            </w:r>
            <w:proofErr w:type="spellEnd"/>
            <w:r>
              <w:rPr>
                <w:sz w:val="20"/>
              </w:rPr>
              <w:t xml:space="preserve">. </w:t>
            </w:r>
          </w:p>
          <w:p w14:paraId="42F2C048" w14:textId="77777777" w:rsidR="00AF4295" w:rsidRDefault="00AF4295" w:rsidP="00B36E79">
            <w:pPr>
              <w:numPr>
                <w:ilvl w:val="0"/>
                <w:numId w:val="53"/>
              </w:numPr>
              <w:spacing w:line="259" w:lineRule="auto"/>
              <w:ind w:hanging="360"/>
            </w:pPr>
            <w:r>
              <w:rPr>
                <w:rFonts w:ascii="Arial" w:eastAsia="Arial" w:hAnsi="Arial" w:cs="Arial"/>
                <w:b/>
                <w:sz w:val="20"/>
              </w:rPr>
              <w:t xml:space="preserve">Registre. </w:t>
            </w:r>
            <w:proofErr w:type="spellStart"/>
            <w:r>
              <w:rPr>
                <w:sz w:val="20"/>
              </w:rPr>
              <w:t>Indique</w:t>
            </w:r>
            <w:proofErr w:type="spellEnd"/>
            <w:r>
              <w:rPr>
                <w:sz w:val="20"/>
              </w:rPr>
              <w:t xml:space="preserve"> las </w:t>
            </w:r>
            <w:proofErr w:type="spellStart"/>
            <w:r>
              <w:rPr>
                <w:sz w:val="20"/>
              </w:rPr>
              <w:t>respuestas</w:t>
            </w:r>
            <w:proofErr w:type="spellEnd"/>
            <w:r>
              <w:rPr>
                <w:sz w:val="20"/>
              </w:rPr>
              <w:t xml:space="preserve"> de la </w:t>
            </w:r>
            <w:proofErr w:type="spellStart"/>
            <w:r>
              <w:rPr>
                <w:sz w:val="20"/>
              </w:rPr>
              <w:t>encuesta</w:t>
            </w:r>
            <w:proofErr w:type="spellEnd"/>
            <w:r>
              <w:rPr>
                <w:sz w:val="20"/>
              </w:rPr>
              <w:t xml:space="preserve"> de </w:t>
            </w:r>
            <w:proofErr w:type="spellStart"/>
            <w:r>
              <w:rPr>
                <w:sz w:val="20"/>
              </w:rPr>
              <w:t>uso</w:t>
            </w:r>
            <w:proofErr w:type="spellEnd"/>
            <w:r>
              <w:rPr>
                <w:sz w:val="20"/>
              </w:rPr>
              <w:t xml:space="preserve"> del </w:t>
            </w:r>
            <w:proofErr w:type="spellStart"/>
            <w:r>
              <w:rPr>
                <w:sz w:val="20"/>
              </w:rPr>
              <w:t>idioma</w:t>
            </w:r>
            <w:proofErr w:type="spellEnd"/>
            <w:r>
              <w:rPr>
                <w:sz w:val="20"/>
              </w:rPr>
              <w:t xml:space="preserve"> </w:t>
            </w:r>
            <w:proofErr w:type="spellStart"/>
            <w:r>
              <w:rPr>
                <w:sz w:val="20"/>
              </w:rPr>
              <w:t>en</w:t>
            </w:r>
            <w:proofErr w:type="spellEnd"/>
            <w:r>
              <w:rPr>
                <w:sz w:val="20"/>
              </w:rPr>
              <w:t xml:space="preserve"> la </w:t>
            </w:r>
            <w:proofErr w:type="spellStart"/>
            <w:r>
              <w:rPr>
                <w:sz w:val="20"/>
              </w:rPr>
              <w:t>siguiente</w:t>
            </w:r>
            <w:proofErr w:type="spellEnd"/>
            <w:r>
              <w:rPr>
                <w:sz w:val="20"/>
              </w:rPr>
              <w:t xml:space="preserve"> </w:t>
            </w:r>
            <w:proofErr w:type="spellStart"/>
            <w:r>
              <w:rPr>
                <w:sz w:val="20"/>
              </w:rPr>
              <w:t>tabla</w:t>
            </w:r>
            <w:proofErr w:type="spellEnd"/>
            <w:r>
              <w:rPr>
                <w:sz w:val="20"/>
              </w:rPr>
              <w:t xml:space="preserve">. </w:t>
            </w:r>
            <w:proofErr w:type="spellStart"/>
            <w:r>
              <w:rPr>
                <w:sz w:val="20"/>
              </w:rPr>
              <w:t>Consulte</w:t>
            </w:r>
            <w:proofErr w:type="spellEnd"/>
            <w:r>
              <w:rPr>
                <w:sz w:val="20"/>
              </w:rPr>
              <w:t xml:space="preserve"> las </w:t>
            </w:r>
            <w:proofErr w:type="spellStart"/>
            <w:r>
              <w:rPr>
                <w:color w:val="0000FF"/>
                <w:sz w:val="20"/>
                <w:u w:val="single" w:color="0000FF"/>
              </w:rPr>
              <w:t>anotaciones</w:t>
            </w:r>
            <w:proofErr w:type="spellEnd"/>
            <w:r>
              <w:rPr>
                <w:color w:val="0000FF"/>
                <w:sz w:val="20"/>
                <w:u w:val="single" w:color="0000FF"/>
              </w:rPr>
              <w:t xml:space="preserve"> de la </w:t>
            </w:r>
            <w:proofErr w:type="spellStart"/>
            <w:r>
              <w:rPr>
                <w:color w:val="0000FF"/>
                <w:sz w:val="20"/>
                <w:u w:val="single" w:color="0000FF"/>
              </w:rPr>
              <w:t>encuesta</w:t>
            </w:r>
            <w:proofErr w:type="spellEnd"/>
            <w:r>
              <w:rPr>
                <w:color w:val="0000FF"/>
                <w:sz w:val="20"/>
                <w:u w:val="single" w:color="0000FF"/>
              </w:rPr>
              <w:t xml:space="preserve"> de </w:t>
            </w:r>
            <w:proofErr w:type="spellStart"/>
            <w:r>
              <w:rPr>
                <w:color w:val="0000FF"/>
                <w:sz w:val="20"/>
                <w:u w:val="single" w:color="0000FF"/>
              </w:rPr>
              <w:t>uso</w:t>
            </w:r>
            <w:proofErr w:type="spellEnd"/>
            <w:r>
              <w:rPr>
                <w:color w:val="0000FF"/>
                <w:sz w:val="20"/>
                <w:u w:val="single" w:color="0000FF"/>
              </w:rPr>
              <w:t xml:space="preserve"> del </w:t>
            </w:r>
            <w:proofErr w:type="spellStart"/>
            <w:r>
              <w:rPr>
                <w:color w:val="0000FF"/>
                <w:sz w:val="20"/>
                <w:u w:val="single" w:color="0000FF"/>
              </w:rPr>
              <w:t>idioma</w:t>
            </w:r>
            <w:proofErr w:type="spellEnd"/>
            <w:r>
              <w:rPr>
                <w:color w:val="0000FF"/>
                <w:sz w:val="20"/>
              </w:rPr>
              <w:t xml:space="preserve"> </w:t>
            </w:r>
            <w:proofErr w:type="spellStart"/>
            <w:r>
              <w:rPr>
                <w:sz w:val="20"/>
              </w:rPr>
              <w:t>en</w:t>
            </w:r>
            <w:proofErr w:type="spellEnd"/>
            <w:r>
              <w:rPr>
                <w:sz w:val="20"/>
              </w:rPr>
              <w:t xml:space="preserve"> la </w:t>
            </w:r>
            <w:proofErr w:type="spellStart"/>
            <w:r>
              <w:rPr>
                <w:sz w:val="20"/>
              </w:rPr>
              <w:t>página</w:t>
            </w:r>
            <w:proofErr w:type="spellEnd"/>
            <w:r>
              <w:rPr>
                <w:sz w:val="20"/>
              </w:rPr>
              <w:t xml:space="preserve"> 2 para </w:t>
            </w:r>
            <w:proofErr w:type="spellStart"/>
            <w:r>
              <w:rPr>
                <w:sz w:val="20"/>
              </w:rPr>
              <w:t>obtener</w:t>
            </w:r>
            <w:proofErr w:type="spellEnd"/>
            <w:r>
              <w:rPr>
                <w:sz w:val="20"/>
              </w:rPr>
              <w:t xml:space="preserve"> </w:t>
            </w:r>
            <w:proofErr w:type="spellStart"/>
            <w:r>
              <w:rPr>
                <w:sz w:val="20"/>
              </w:rPr>
              <w:t>ayuda</w:t>
            </w:r>
            <w:proofErr w:type="spellEnd"/>
            <w:r>
              <w:rPr>
                <w:sz w:val="20"/>
              </w:rPr>
              <w:t xml:space="preserve"> </w:t>
            </w:r>
            <w:proofErr w:type="spellStart"/>
            <w:r>
              <w:rPr>
                <w:sz w:val="20"/>
              </w:rPr>
              <w:t>sobre</w:t>
            </w:r>
            <w:proofErr w:type="spellEnd"/>
            <w:r>
              <w:rPr>
                <w:sz w:val="20"/>
              </w:rPr>
              <w:t xml:space="preserve"> </w:t>
            </w:r>
            <w:proofErr w:type="spellStart"/>
            <w:r>
              <w:rPr>
                <w:sz w:val="20"/>
              </w:rPr>
              <w:t>temas</w:t>
            </w:r>
            <w:proofErr w:type="spellEnd"/>
            <w:r>
              <w:rPr>
                <w:sz w:val="20"/>
              </w:rPr>
              <w:t xml:space="preserve"> </w:t>
            </w:r>
            <w:proofErr w:type="spellStart"/>
            <w:r>
              <w:rPr>
                <w:sz w:val="20"/>
              </w:rPr>
              <w:t>específicos</w:t>
            </w:r>
            <w:proofErr w:type="spellEnd"/>
            <w:r>
              <w:rPr>
                <w:sz w:val="20"/>
              </w:rPr>
              <w:t>.</w:t>
            </w:r>
            <w:r>
              <w:rPr>
                <w:color w:val="050505"/>
                <w:sz w:val="20"/>
              </w:rPr>
              <w:t xml:space="preserve"> </w:t>
            </w:r>
          </w:p>
          <w:tbl>
            <w:tblPr>
              <w:tblStyle w:val="TableGrid0"/>
              <w:tblW w:w="9455" w:type="dxa"/>
              <w:tblInd w:w="802" w:type="dxa"/>
              <w:tblCellMar>
                <w:top w:w="16" w:type="dxa"/>
                <w:right w:w="123" w:type="dxa"/>
              </w:tblCellMar>
              <w:tblLook w:val="04A0" w:firstRow="1" w:lastRow="0" w:firstColumn="1" w:lastColumn="0" w:noHBand="0" w:noVBand="1"/>
            </w:tblPr>
            <w:tblGrid>
              <w:gridCol w:w="4217"/>
              <w:gridCol w:w="254"/>
              <w:gridCol w:w="214"/>
              <w:gridCol w:w="322"/>
              <w:gridCol w:w="473"/>
              <w:gridCol w:w="3975"/>
            </w:tblGrid>
            <w:tr w:rsidR="00AF4295" w14:paraId="742764F1" w14:textId="77777777">
              <w:trPr>
                <w:trHeight w:val="830"/>
              </w:trPr>
              <w:tc>
                <w:tcPr>
                  <w:tcW w:w="4217" w:type="dxa"/>
                  <w:tcBorders>
                    <w:top w:val="single" w:sz="4" w:space="0" w:color="000000"/>
                    <w:left w:val="single" w:sz="4" w:space="0" w:color="000000"/>
                    <w:bottom w:val="single" w:sz="4" w:space="0" w:color="000000"/>
                    <w:right w:val="nil"/>
                  </w:tcBorders>
                </w:tcPr>
                <w:p w14:paraId="75C76172" w14:textId="77777777" w:rsidR="00AF4295" w:rsidRDefault="00AF4295">
                  <w:pPr>
                    <w:spacing w:line="259" w:lineRule="auto"/>
                    <w:ind w:left="175"/>
                  </w:pPr>
                  <w:r>
                    <w:rPr>
                      <w:rFonts w:ascii="Arial" w:eastAsia="Arial" w:hAnsi="Arial" w:cs="Arial"/>
                      <w:b/>
                      <w:color w:val="050505"/>
                    </w:rPr>
                    <w:t xml:space="preserve">Lengua </w:t>
                  </w:r>
                  <w:proofErr w:type="spellStart"/>
                  <w:r>
                    <w:rPr>
                      <w:rFonts w:ascii="Arial" w:eastAsia="Arial" w:hAnsi="Arial" w:cs="Arial"/>
                      <w:b/>
                      <w:color w:val="050505"/>
                    </w:rPr>
                    <w:t>materna</w:t>
                  </w:r>
                  <w:proofErr w:type="spellEnd"/>
                  <w:r>
                    <w:rPr>
                      <w:rFonts w:ascii="Arial" w:eastAsia="Arial" w:hAnsi="Arial" w:cs="Arial"/>
                      <w:b/>
                      <w:color w:val="050505"/>
                    </w:rPr>
                    <w:t xml:space="preserve"> del </w:t>
                  </w:r>
                  <w:proofErr w:type="spellStart"/>
                  <w:r>
                    <w:rPr>
                      <w:rFonts w:ascii="Arial" w:eastAsia="Arial" w:hAnsi="Arial" w:cs="Arial"/>
                      <w:b/>
                      <w:color w:val="050505"/>
                    </w:rPr>
                    <w:t>alumno</w:t>
                  </w:r>
                  <w:proofErr w:type="spellEnd"/>
                  <w:r>
                    <w:rPr>
                      <w:rFonts w:ascii="Arial" w:eastAsia="Arial" w:hAnsi="Arial" w:cs="Arial"/>
                      <w:b/>
                    </w:rPr>
                    <w:t xml:space="preserve"> </w:t>
                  </w:r>
                </w:p>
                <w:p w14:paraId="7CF243B4" w14:textId="77777777" w:rsidR="00AF4295" w:rsidRDefault="00AF4295">
                  <w:pPr>
                    <w:spacing w:after="12" w:line="259" w:lineRule="auto"/>
                    <w:ind w:left="190"/>
                  </w:pPr>
                  <w:r>
                    <w:rPr>
                      <w:color w:val="050505"/>
                      <w:sz w:val="14"/>
                    </w:rPr>
                    <w:t xml:space="preserve">Vea la </w:t>
                  </w:r>
                  <w:proofErr w:type="spellStart"/>
                  <w:r>
                    <w:rPr>
                      <w:color w:val="050505"/>
                      <w:sz w:val="14"/>
                    </w:rPr>
                    <w:t>pregunta</w:t>
                  </w:r>
                  <w:proofErr w:type="spellEnd"/>
                  <w:r>
                    <w:rPr>
                      <w:color w:val="050505"/>
                      <w:sz w:val="14"/>
                    </w:rPr>
                    <w:t xml:space="preserve"> 2 de la </w:t>
                  </w:r>
                  <w:proofErr w:type="spellStart"/>
                  <w:r>
                    <w:rPr>
                      <w:color w:val="050505"/>
                      <w:sz w:val="14"/>
                    </w:rPr>
                    <w:t>encuesta</w:t>
                  </w:r>
                  <w:proofErr w:type="spellEnd"/>
                  <w:r>
                    <w:rPr>
                      <w:color w:val="050505"/>
                      <w:sz w:val="14"/>
                    </w:rPr>
                    <w:t xml:space="preserve"> de </w:t>
                  </w:r>
                  <w:proofErr w:type="spellStart"/>
                  <w:r>
                    <w:rPr>
                      <w:color w:val="050505"/>
                      <w:sz w:val="14"/>
                    </w:rPr>
                    <w:t>uso</w:t>
                  </w:r>
                  <w:proofErr w:type="spellEnd"/>
                  <w:r>
                    <w:rPr>
                      <w:color w:val="050505"/>
                      <w:sz w:val="14"/>
                    </w:rPr>
                    <w:t xml:space="preserve"> del </w:t>
                  </w:r>
                  <w:proofErr w:type="spellStart"/>
                  <w:r>
                    <w:rPr>
                      <w:color w:val="050505"/>
                      <w:sz w:val="14"/>
                    </w:rPr>
                    <w:t>idioma</w:t>
                  </w:r>
                  <w:proofErr w:type="spellEnd"/>
                  <w:r>
                    <w:rPr>
                      <w:color w:val="050505"/>
                      <w:sz w:val="14"/>
                    </w:rPr>
                    <w:t xml:space="preserve">. </w:t>
                  </w:r>
                </w:p>
                <w:p w14:paraId="751C42CE" w14:textId="77777777" w:rsidR="00AF4295" w:rsidRDefault="00AF4295">
                  <w:pPr>
                    <w:spacing w:line="259" w:lineRule="auto"/>
                    <w:ind w:left="190"/>
                  </w:pPr>
                  <w:r>
                    <w:rPr>
                      <w:color w:val="050505"/>
                      <w:sz w:val="14"/>
                    </w:rPr>
                    <w:t xml:space="preserve">Informe para </w:t>
                  </w:r>
                  <w:proofErr w:type="spellStart"/>
                  <w:r>
                    <w:rPr>
                      <w:color w:val="050505"/>
                      <w:sz w:val="14"/>
                      <w:u w:val="single" w:color="050505"/>
                    </w:rPr>
                    <w:t>todos</w:t>
                  </w:r>
                  <w:proofErr w:type="spellEnd"/>
                  <w:r>
                    <w:rPr>
                      <w:color w:val="050505"/>
                      <w:sz w:val="14"/>
                    </w:rPr>
                    <w:t xml:space="preserve"> </w:t>
                  </w:r>
                  <w:proofErr w:type="spellStart"/>
                  <w:r>
                    <w:rPr>
                      <w:color w:val="050505"/>
                      <w:sz w:val="14"/>
                    </w:rPr>
                    <w:t>los</w:t>
                  </w:r>
                  <w:proofErr w:type="spellEnd"/>
                  <w:r>
                    <w:rPr>
                      <w:color w:val="050505"/>
                      <w:sz w:val="14"/>
                    </w:rPr>
                    <w:t xml:space="preserve"> </w:t>
                  </w:r>
                  <w:proofErr w:type="spellStart"/>
                  <w:r>
                    <w:rPr>
                      <w:color w:val="050505"/>
                      <w:sz w:val="14"/>
                    </w:rPr>
                    <w:t>alumnos</w:t>
                  </w:r>
                  <w:proofErr w:type="spellEnd"/>
                  <w:r>
                    <w:rPr>
                      <w:color w:val="050505"/>
                      <w:sz w:val="14"/>
                    </w:rPr>
                    <w:t xml:space="preserve"> </w:t>
                  </w:r>
                  <w:proofErr w:type="spellStart"/>
                  <w:r>
                    <w:rPr>
                      <w:color w:val="050505"/>
                      <w:sz w:val="14"/>
                    </w:rPr>
                    <w:t>en</w:t>
                  </w:r>
                  <w:proofErr w:type="spellEnd"/>
                  <w:r>
                    <w:rPr>
                      <w:color w:val="050505"/>
                      <w:sz w:val="14"/>
                    </w:rPr>
                    <w:t xml:space="preserve"> </w:t>
                  </w:r>
                  <w:proofErr w:type="spellStart"/>
                  <w:r>
                    <w:rPr>
                      <w:color w:val="050505"/>
                      <w:sz w:val="14"/>
                    </w:rPr>
                    <w:t>el</w:t>
                  </w:r>
                  <w:proofErr w:type="spellEnd"/>
                  <w:r>
                    <w:rPr>
                      <w:color w:val="050505"/>
                      <w:sz w:val="14"/>
                    </w:rPr>
                    <w:t xml:space="preserve"> EMIS.</w:t>
                  </w:r>
                  <w:r>
                    <w:rPr>
                      <w:sz w:val="14"/>
                    </w:rPr>
                    <w:t xml:space="preserve"> </w:t>
                  </w:r>
                </w:p>
              </w:tc>
              <w:tc>
                <w:tcPr>
                  <w:tcW w:w="254" w:type="dxa"/>
                  <w:tcBorders>
                    <w:top w:val="single" w:sz="4" w:space="0" w:color="000000"/>
                    <w:left w:val="nil"/>
                    <w:bottom w:val="single" w:sz="4" w:space="0" w:color="000000"/>
                    <w:right w:val="nil"/>
                  </w:tcBorders>
                </w:tcPr>
                <w:p w14:paraId="583BC0C3" w14:textId="77777777" w:rsidR="00AF4295" w:rsidRDefault="00AF4295">
                  <w:pPr>
                    <w:spacing w:line="259" w:lineRule="auto"/>
                  </w:pPr>
                  <w:r>
                    <w:rPr>
                      <w:sz w:val="27"/>
                    </w:rPr>
                    <w:t xml:space="preserve"> </w:t>
                  </w:r>
                </w:p>
              </w:tc>
              <w:tc>
                <w:tcPr>
                  <w:tcW w:w="214" w:type="dxa"/>
                  <w:tcBorders>
                    <w:top w:val="single" w:sz="4" w:space="0" w:color="000000"/>
                    <w:left w:val="nil"/>
                    <w:bottom w:val="single" w:sz="4" w:space="0" w:color="000000"/>
                    <w:right w:val="nil"/>
                  </w:tcBorders>
                  <w:vAlign w:val="center"/>
                </w:tcPr>
                <w:p w14:paraId="075ED049" w14:textId="77777777" w:rsidR="00AF4295" w:rsidRDefault="00AF4295">
                  <w:pPr>
                    <w:spacing w:line="259" w:lineRule="auto"/>
                  </w:pPr>
                  <w:r>
                    <w:rPr>
                      <w:color w:val="050505"/>
                      <w:sz w:val="14"/>
                      <w:u w:val="single" w:color="040404"/>
                    </w:rPr>
                    <w:t xml:space="preserve">  </w:t>
                  </w:r>
                </w:p>
              </w:tc>
              <w:tc>
                <w:tcPr>
                  <w:tcW w:w="322" w:type="dxa"/>
                  <w:tcBorders>
                    <w:top w:val="single" w:sz="4" w:space="0" w:color="000000"/>
                    <w:left w:val="nil"/>
                    <w:bottom w:val="single" w:sz="4" w:space="0" w:color="000000"/>
                    <w:right w:val="nil"/>
                  </w:tcBorders>
                </w:tcPr>
                <w:p w14:paraId="5B693305" w14:textId="77777777" w:rsidR="00AF4295" w:rsidRDefault="00AF4295">
                  <w:pPr>
                    <w:spacing w:after="160" w:line="259" w:lineRule="auto"/>
                  </w:pPr>
                </w:p>
              </w:tc>
              <w:tc>
                <w:tcPr>
                  <w:tcW w:w="473" w:type="dxa"/>
                  <w:tcBorders>
                    <w:top w:val="single" w:sz="4" w:space="0" w:color="000000"/>
                    <w:left w:val="nil"/>
                    <w:bottom w:val="single" w:sz="4" w:space="0" w:color="000000"/>
                    <w:right w:val="nil"/>
                  </w:tcBorders>
                </w:tcPr>
                <w:p w14:paraId="6DD730FD" w14:textId="77777777" w:rsidR="00AF4295" w:rsidRDefault="00AF4295">
                  <w:pPr>
                    <w:spacing w:after="160" w:line="259" w:lineRule="auto"/>
                  </w:pPr>
                </w:p>
              </w:tc>
              <w:tc>
                <w:tcPr>
                  <w:tcW w:w="3975" w:type="dxa"/>
                  <w:tcBorders>
                    <w:top w:val="single" w:sz="4" w:space="0" w:color="000000"/>
                    <w:left w:val="nil"/>
                    <w:bottom w:val="single" w:sz="4" w:space="0" w:color="000000"/>
                    <w:right w:val="single" w:sz="4" w:space="0" w:color="000000"/>
                  </w:tcBorders>
                  <w:vAlign w:val="center"/>
                </w:tcPr>
                <w:p w14:paraId="737F4282" w14:textId="77777777" w:rsidR="00AF4295" w:rsidRDefault="00AF4295">
                  <w:pPr>
                    <w:tabs>
                      <w:tab w:val="center" w:pos="2493"/>
                      <w:tab w:val="right" w:pos="3852"/>
                    </w:tabs>
                    <w:spacing w:line="259" w:lineRule="auto"/>
                  </w:pPr>
                  <w:r>
                    <w:rPr>
                      <w:rFonts w:ascii="Calibri" w:eastAsia="Calibri" w:hAnsi="Calibri" w:cs="Calibri"/>
                    </w:rPr>
                    <w:tab/>
                  </w:r>
                  <w:r>
                    <w:rPr>
                      <w:color w:val="050505"/>
                      <w:sz w:val="20"/>
                    </w:rPr>
                    <w:t xml:space="preserve">_ </w:t>
                  </w:r>
                  <w:r>
                    <w:rPr>
                      <w:rFonts w:ascii="Calibri" w:eastAsia="Calibri" w:hAnsi="Calibri" w:cs="Calibri"/>
                      <w:noProof/>
                    </w:rPr>
                    <mc:AlternateContent>
                      <mc:Choice Requires="wpg">
                        <w:drawing>
                          <wp:inline distT="0" distB="0" distL="0" distR="0" wp14:anchorId="1305545A" wp14:editId="4E81BF69">
                            <wp:extent cx="1413002" cy="9144"/>
                            <wp:effectExtent l="0" t="0" r="0" b="0"/>
                            <wp:docPr id="4785" name="Group 4785"/>
                            <wp:cNvGraphicFramePr/>
                            <a:graphic xmlns:a="http://schemas.openxmlformats.org/drawingml/2006/main">
                              <a:graphicData uri="http://schemas.microsoft.com/office/word/2010/wordprocessingGroup">
                                <wpg:wgp>
                                  <wpg:cNvGrpSpPr/>
                                  <wpg:grpSpPr>
                                    <a:xfrm>
                                      <a:off x="0" y="0"/>
                                      <a:ext cx="1413002" cy="9144"/>
                                      <a:chOff x="0" y="0"/>
                                      <a:chExt cx="1413002" cy="9144"/>
                                    </a:xfrm>
                                  </wpg:grpSpPr>
                                  <wps:wsp>
                                    <wps:cNvPr id="5935" name="Shape 5935"/>
                                    <wps:cNvSpPr/>
                                    <wps:spPr>
                                      <a:xfrm>
                                        <a:off x="0" y="0"/>
                                        <a:ext cx="1413002" cy="9144"/>
                                      </a:xfrm>
                                      <a:custGeom>
                                        <a:avLst/>
                                        <a:gdLst/>
                                        <a:ahLst/>
                                        <a:cxnLst/>
                                        <a:rect l="0" t="0" r="0" b="0"/>
                                        <a:pathLst>
                                          <a:path w="1413002" h="9144">
                                            <a:moveTo>
                                              <a:pt x="0" y="0"/>
                                            </a:moveTo>
                                            <a:lnTo>
                                              <a:pt x="1413002" y="0"/>
                                            </a:lnTo>
                                            <a:lnTo>
                                              <a:pt x="1413002" y="9144"/>
                                            </a:lnTo>
                                            <a:lnTo>
                                              <a:pt x="0" y="9144"/>
                                            </a:lnTo>
                                            <a:lnTo>
                                              <a:pt x="0" y="0"/>
                                            </a:lnTo>
                                          </a:path>
                                        </a:pathLst>
                                      </a:custGeom>
                                      <a:ln w="0" cap="flat">
                                        <a:round/>
                                      </a:ln>
                                    </wps:spPr>
                                    <wps:style>
                                      <a:lnRef idx="0">
                                        <a:srgbClr val="000000">
                                          <a:alpha val="0"/>
                                        </a:srgbClr>
                                      </a:lnRef>
                                      <a:fillRef idx="1">
                                        <a:srgbClr val="040404"/>
                                      </a:fillRef>
                                      <a:effectRef idx="0">
                                        <a:scrgbClr r="0" g="0" b="0"/>
                                      </a:effectRef>
                                      <a:fontRef idx="none"/>
                                    </wps:style>
                                    <wps:bodyPr/>
                                  </wps:wsp>
                                </wpg:wgp>
                              </a:graphicData>
                            </a:graphic>
                          </wp:inline>
                        </w:drawing>
                      </mc:Choice>
                      <mc:Fallback>
                        <w:pict>
                          <v:group w14:anchorId="1568B9A8" id="Group 4785" o:spid="_x0000_s1026" style="width:111.25pt;height:.7pt;mso-position-horizontal-relative:char;mso-position-vertical-relative:line" coordsize="14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">
                            <v:shape id="Shape 5935" o:spid="_x0000_s1027" style="position:absolute;width:14130;height:91;visibility:visible;mso-wrap-style:square;v-text-anchor:top" coordsize="14130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" path="m,l1413002,r,9144l,9144,,e" fillcolor="#040404" stroked="f" strokeweight="0">
                              <v:path arrowok="t" textboxrect="0,0,1413002,9144"/>
                            </v:shape>
                            <w10:anchorlock/>
                          </v:group>
                        </w:pict>
                      </mc:Fallback>
                    </mc:AlternateContent>
                  </w:r>
                  <w:r>
                    <w:rPr>
                      <w:color w:val="050505"/>
                      <w:sz w:val="20"/>
                    </w:rPr>
                    <w:t xml:space="preserve"> </w:t>
                  </w:r>
                  <w:r>
                    <w:rPr>
                      <w:color w:val="050505"/>
                      <w:sz w:val="20"/>
                    </w:rPr>
                    <w:tab/>
                  </w:r>
                  <w:r>
                    <w:rPr>
                      <w:sz w:val="20"/>
                    </w:rPr>
                    <w:t xml:space="preserve"> </w:t>
                  </w:r>
                </w:p>
              </w:tc>
            </w:tr>
            <w:tr w:rsidR="00AF4295" w14:paraId="44C9B05D" w14:textId="77777777">
              <w:trPr>
                <w:trHeight w:val="1190"/>
              </w:trPr>
              <w:tc>
                <w:tcPr>
                  <w:tcW w:w="4217" w:type="dxa"/>
                  <w:tcBorders>
                    <w:top w:val="single" w:sz="4" w:space="0" w:color="000000"/>
                    <w:left w:val="single" w:sz="4" w:space="0" w:color="000000"/>
                    <w:bottom w:val="single" w:sz="4" w:space="0" w:color="000000"/>
                    <w:right w:val="nil"/>
                  </w:tcBorders>
                </w:tcPr>
                <w:p w14:paraId="26586B29" w14:textId="77777777" w:rsidR="00AF4295" w:rsidRDefault="00AF4295">
                  <w:pPr>
                    <w:spacing w:line="238" w:lineRule="auto"/>
                    <w:ind w:left="168"/>
                  </w:pPr>
                  <w:r>
                    <w:rPr>
                      <w:rFonts w:ascii="Arial" w:eastAsia="Arial" w:hAnsi="Arial" w:cs="Arial"/>
                      <w:b/>
                      <w:color w:val="050505"/>
                    </w:rPr>
                    <w:t xml:space="preserve">Idioma que se </w:t>
                  </w:r>
                  <w:proofErr w:type="spellStart"/>
                  <w:r>
                    <w:rPr>
                      <w:rFonts w:ascii="Arial" w:eastAsia="Arial" w:hAnsi="Arial" w:cs="Arial"/>
                      <w:b/>
                      <w:color w:val="050505"/>
                    </w:rPr>
                    <w:t>habla</w:t>
                  </w:r>
                  <w:proofErr w:type="spellEnd"/>
                  <w:r>
                    <w:rPr>
                      <w:rFonts w:ascii="Arial" w:eastAsia="Arial" w:hAnsi="Arial" w:cs="Arial"/>
                      <w:b/>
                      <w:color w:val="050505"/>
                    </w:rPr>
                    <w:t xml:space="preserve"> </w:t>
                  </w:r>
                  <w:proofErr w:type="spellStart"/>
                  <w:r>
                    <w:rPr>
                      <w:rFonts w:ascii="Arial" w:eastAsia="Arial" w:hAnsi="Arial" w:cs="Arial"/>
                      <w:b/>
                      <w:color w:val="050505"/>
                    </w:rPr>
                    <w:t>en</w:t>
                  </w:r>
                  <w:proofErr w:type="spellEnd"/>
                  <w:r>
                    <w:rPr>
                      <w:rFonts w:ascii="Arial" w:eastAsia="Arial" w:hAnsi="Arial" w:cs="Arial"/>
                      <w:b/>
                      <w:color w:val="050505"/>
                    </w:rPr>
                    <w:t xml:space="preserve"> la casa del </w:t>
                  </w:r>
                  <w:proofErr w:type="spellStart"/>
                  <w:r>
                    <w:rPr>
                      <w:rFonts w:ascii="Arial" w:eastAsia="Arial" w:hAnsi="Arial" w:cs="Arial"/>
                      <w:b/>
                      <w:color w:val="050505"/>
                    </w:rPr>
                    <w:t>alumno</w:t>
                  </w:r>
                  <w:proofErr w:type="spellEnd"/>
                  <w:r>
                    <w:rPr>
                      <w:rFonts w:ascii="Arial" w:eastAsia="Arial" w:hAnsi="Arial" w:cs="Arial"/>
                      <w:b/>
                    </w:rPr>
                    <w:t xml:space="preserve"> </w:t>
                  </w:r>
                </w:p>
                <w:p w14:paraId="2913D63E" w14:textId="77777777" w:rsidR="00AF4295" w:rsidRDefault="00AF4295">
                  <w:pPr>
                    <w:spacing w:line="259" w:lineRule="auto"/>
                    <w:ind w:left="190" w:right="291" w:firstLine="12"/>
                  </w:pPr>
                  <w:r>
                    <w:rPr>
                      <w:color w:val="050505"/>
                      <w:sz w:val="14"/>
                    </w:rPr>
                    <w:t xml:space="preserve">Vea la </w:t>
                  </w:r>
                  <w:proofErr w:type="spellStart"/>
                  <w:r>
                    <w:rPr>
                      <w:color w:val="050505"/>
                      <w:sz w:val="14"/>
                    </w:rPr>
                    <w:t>pregunta</w:t>
                  </w:r>
                  <w:proofErr w:type="spellEnd"/>
                  <w:r>
                    <w:rPr>
                      <w:color w:val="050505"/>
                      <w:sz w:val="14"/>
                    </w:rPr>
                    <w:t xml:space="preserve"> 3 de la </w:t>
                  </w:r>
                  <w:proofErr w:type="spellStart"/>
                  <w:r>
                    <w:rPr>
                      <w:color w:val="050505"/>
                      <w:sz w:val="14"/>
                    </w:rPr>
                    <w:t>encuesta</w:t>
                  </w:r>
                  <w:proofErr w:type="spellEnd"/>
                  <w:r>
                    <w:rPr>
                      <w:color w:val="050505"/>
                      <w:sz w:val="14"/>
                    </w:rPr>
                    <w:t xml:space="preserve"> de </w:t>
                  </w:r>
                  <w:proofErr w:type="spellStart"/>
                  <w:r>
                    <w:rPr>
                      <w:color w:val="050505"/>
                      <w:sz w:val="14"/>
                    </w:rPr>
                    <w:t>uso</w:t>
                  </w:r>
                  <w:proofErr w:type="spellEnd"/>
                  <w:r>
                    <w:rPr>
                      <w:color w:val="050505"/>
                      <w:sz w:val="14"/>
                    </w:rPr>
                    <w:t xml:space="preserve"> del </w:t>
                  </w:r>
                  <w:proofErr w:type="spellStart"/>
                  <w:r>
                    <w:rPr>
                      <w:color w:val="050505"/>
                      <w:sz w:val="14"/>
                    </w:rPr>
                    <w:t>idioma</w:t>
                  </w:r>
                  <w:proofErr w:type="spellEnd"/>
                  <w:r>
                    <w:rPr>
                      <w:color w:val="050505"/>
                      <w:sz w:val="14"/>
                    </w:rPr>
                    <w:t xml:space="preserve">. Informe </w:t>
                  </w:r>
                  <w:r>
                    <w:rPr>
                      <w:color w:val="050505"/>
                      <w:sz w:val="14"/>
                      <w:u w:val="single" w:color="050505"/>
                    </w:rPr>
                    <w:t>solo</w:t>
                  </w:r>
                  <w:r>
                    <w:rPr>
                      <w:color w:val="050505"/>
                      <w:sz w:val="14"/>
                    </w:rPr>
                    <w:t xml:space="preserve"> para </w:t>
                  </w:r>
                  <w:proofErr w:type="spellStart"/>
                  <w:r>
                    <w:rPr>
                      <w:color w:val="050505"/>
                      <w:sz w:val="14"/>
                    </w:rPr>
                    <w:t>los</w:t>
                  </w:r>
                  <w:proofErr w:type="spellEnd"/>
                  <w:r>
                    <w:rPr>
                      <w:color w:val="050505"/>
                      <w:sz w:val="14"/>
                    </w:rPr>
                    <w:t xml:space="preserve"> </w:t>
                  </w:r>
                  <w:proofErr w:type="spellStart"/>
                  <w:r>
                    <w:rPr>
                      <w:color w:val="050505"/>
                      <w:sz w:val="14"/>
                    </w:rPr>
                    <w:t>estudiantes</w:t>
                  </w:r>
                  <w:proofErr w:type="spellEnd"/>
                  <w:r>
                    <w:rPr>
                      <w:color w:val="050505"/>
                      <w:sz w:val="14"/>
                    </w:rPr>
                    <w:t xml:space="preserve"> de </w:t>
                  </w:r>
                  <w:proofErr w:type="spellStart"/>
                  <w:r>
                    <w:rPr>
                      <w:color w:val="050505"/>
                      <w:sz w:val="14"/>
                    </w:rPr>
                    <w:t>inglés</w:t>
                  </w:r>
                  <w:proofErr w:type="spellEnd"/>
                  <w:r>
                    <w:rPr>
                      <w:color w:val="050505"/>
                      <w:sz w:val="14"/>
                    </w:rPr>
                    <w:t xml:space="preserve"> </w:t>
                  </w:r>
                  <w:proofErr w:type="spellStart"/>
                  <w:r>
                    <w:rPr>
                      <w:color w:val="050505"/>
                      <w:sz w:val="14"/>
                    </w:rPr>
                    <w:t>como</w:t>
                  </w:r>
                  <w:proofErr w:type="spellEnd"/>
                  <w:r>
                    <w:rPr>
                      <w:color w:val="050505"/>
                      <w:sz w:val="14"/>
                    </w:rPr>
                    <w:t xml:space="preserve"> </w:t>
                  </w:r>
                  <w:proofErr w:type="spellStart"/>
                  <w:r>
                    <w:rPr>
                      <w:color w:val="050505"/>
                      <w:sz w:val="14"/>
                    </w:rPr>
                    <w:t>segundo</w:t>
                  </w:r>
                  <w:proofErr w:type="spellEnd"/>
                  <w:r>
                    <w:rPr>
                      <w:color w:val="050505"/>
                      <w:sz w:val="14"/>
                    </w:rPr>
                    <w:t xml:space="preserve"> </w:t>
                  </w:r>
                  <w:proofErr w:type="spellStart"/>
                  <w:r>
                    <w:rPr>
                      <w:color w:val="050505"/>
                      <w:sz w:val="14"/>
                    </w:rPr>
                    <w:t>idioma</w:t>
                  </w:r>
                  <w:proofErr w:type="spellEnd"/>
                  <w:r>
                    <w:rPr>
                      <w:color w:val="050505"/>
                      <w:sz w:val="14"/>
                    </w:rPr>
                    <w:t xml:space="preserve"> </w:t>
                  </w:r>
                  <w:proofErr w:type="spellStart"/>
                  <w:r>
                    <w:rPr>
                      <w:color w:val="050505"/>
                      <w:sz w:val="14"/>
                    </w:rPr>
                    <w:t>en</w:t>
                  </w:r>
                  <w:proofErr w:type="spellEnd"/>
                  <w:r>
                    <w:rPr>
                      <w:color w:val="050505"/>
                      <w:sz w:val="14"/>
                    </w:rPr>
                    <w:t xml:space="preserve"> </w:t>
                  </w:r>
                  <w:proofErr w:type="spellStart"/>
                  <w:r>
                    <w:rPr>
                      <w:color w:val="050505"/>
                      <w:sz w:val="14"/>
                    </w:rPr>
                    <w:t>el</w:t>
                  </w:r>
                  <w:proofErr w:type="spellEnd"/>
                  <w:r>
                    <w:rPr>
                      <w:color w:val="050505"/>
                      <w:sz w:val="14"/>
                    </w:rPr>
                    <w:t xml:space="preserve"> EMIS.</w:t>
                  </w:r>
                  <w:r>
                    <w:rPr>
                      <w:sz w:val="14"/>
                    </w:rPr>
                    <w:t xml:space="preserve"> </w:t>
                  </w:r>
                </w:p>
              </w:tc>
              <w:tc>
                <w:tcPr>
                  <w:tcW w:w="254" w:type="dxa"/>
                  <w:tcBorders>
                    <w:top w:val="single" w:sz="4" w:space="0" w:color="000000"/>
                    <w:left w:val="nil"/>
                    <w:bottom w:val="single" w:sz="4" w:space="0" w:color="000000"/>
                    <w:right w:val="nil"/>
                  </w:tcBorders>
                </w:tcPr>
                <w:p w14:paraId="790ED3E6" w14:textId="77777777" w:rsidR="00AF4295" w:rsidRDefault="00AF4295">
                  <w:pPr>
                    <w:spacing w:line="259" w:lineRule="auto"/>
                  </w:pPr>
                  <w:r>
                    <w:rPr>
                      <w:sz w:val="27"/>
                    </w:rPr>
                    <w:t xml:space="preserve"> </w:t>
                  </w:r>
                </w:p>
              </w:tc>
              <w:tc>
                <w:tcPr>
                  <w:tcW w:w="214" w:type="dxa"/>
                  <w:tcBorders>
                    <w:top w:val="single" w:sz="4" w:space="0" w:color="000000"/>
                    <w:left w:val="nil"/>
                    <w:bottom w:val="single" w:sz="4" w:space="0" w:color="000000"/>
                    <w:right w:val="nil"/>
                  </w:tcBorders>
                </w:tcPr>
                <w:p w14:paraId="48E4146B" w14:textId="77777777" w:rsidR="00AF4295" w:rsidRDefault="00AF4295">
                  <w:pPr>
                    <w:spacing w:line="259" w:lineRule="auto"/>
                  </w:pPr>
                  <w:r>
                    <w:rPr>
                      <w:color w:val="050505"/>
                      <w:sz w:val="14"/>
                      <w:u w:val="single" w:color="040404"/>
                    </w:rPr>
                    <w:t xml:space="preserve">  </w:t>
                  </w:r>
                </w:p>
              </w:tc>
              <w:tc>
                <w:tcPr>
                  <w:tcW w:w="322" w:type="dxa"/>
                  <w:tcBorders>
                    <w:top w:val="single" w:sz="4" w:space="0" w:color="000000"/>
                    <w:left w:val="nil"/>
                    <w:bottom w:val="single" w:sz="4" w:space="0" w:color="000000"/>
                    <w:right w:val="nil"/>
                  </w:tcBorders>
                </w:tcPr>
                <w:p w14:paraId="70F01C11" w14:textId="77777777" w:rsidR="00AF4295" w:rsidRDefault="00AF4295">
                  <w:pPr>
                    <w:spacing w:after="160" w:line="259" w:lineRule="auto"/>
                  </w:pPr>
                </w:p>
              </w:tc>
              <w:tc>
                <w:tcPr>
                  <w:tcW w:w="473" w:type="dxa"/>
                  <w:tcBorders>
                    <w:top w:val="single" w:sz="4" w:space="0" w:color="000000"/>
                    <w:left w:val="nil"/>
                    <w:bottom w:val="single" w:sz="4" w:space="0" w:color="000000"/>
                    <w:right w:val="nil"/>
                  </w:tcBorders>
                </w:tcPr>
                <w:p w14:paraId="4671B827" w14:textId="77777777" w:rsidR="00AF4295" w:rsidRDefault="00AF4295">
                  <w:pPr>
                    <w:spacing w:after="160" w:line="259" w:lineRule="auto"/>
                  </w:pPr>
                </w:p>
              </w:tc>
              <w:tc>
                <w:tcPr>
                  <w:tcW w:w="3975" w:type="dxa"/>
                  <w:tcBorders>
                    <w:top w:val="single" w:sz="4" w:space="0" w:color="000000"/>
                    <w:left w:val="nil"/>
                    <w:bottom w:val="single" w:sz="4" w:space="0" w:color="000000"/>
                    <w:right w:val="single" w:sz="4" w:space="0" w:color="000000"/>
                  </w:tcBorders>
                </w:tcPr>
                <w:p w14:paraId="13B2934D" w14:textId="77777777" w:rsidR="00AF4295" w:rsidRDefault="00AF4295">
                  <w:pPr>
                    <w:tabs>
                      <w:tab w:val="center" w:pos="2493"/>
                      <w:tab w:val="right" w:pos="3852"/>
                    </w:tabs>
                    <w:spacing w:line="259" w:lineRule="auto"/>
                  </w:pPr>
                  <w:r>
                    <w:rPr>
                      <w:rFonts w:ascii="Calibri" w:eastAsia="Calibri" w:hAnsi="Calibri" w:cs="Calibri"/>
                    </w:rPr>
                    <w:tab/>
                  </w:r>
                  <w:r>
                    <w:rPr>
                      <w:color w:val="050505"/>
                      <w:sz w:val="20"/>
                    </w:rPr>
                    <w:t xml:space="preserve">_ </w:t>
                  </w:r>
                  <w:r>
                    <w:rPr>
                      <w:rFonts w:ascii="Calibri" w:eastAsia="Calibri" w:hAnsi="Calibri" w:cs="Calibri"/>
                      <w:noProof/>
                    </w:rPr>
                    <mc:AlternateContent>
                      <mc:Choice Requires="wpg">
                        <w:drawing>
                          <wp:inline distT="0" distB="0" distL="0" distR="0" wp14:anchorId="6298FA41" wp14:editId="21C58B06">
                            <wp:extent cx="1413002" cy="9144"/>
                            <wp:effectExtent l="0" t="0" r="0" b="0"/>
                            <wp:docPr id="4874" name="Group 4874"/>
                            <wp:cNvGraphicFramePr/>
                            <a:graphic xmlns:a="http://schemas.openxmlformats.org/drawingml/2006/main">
                              <a:graphicData uri="http://schemas.microsoft.com/office/word/2010/wordprocessingGroup">
                                <wpg:wgp>
                                  <wpg:cNvGrpSpPr/>
                                  <wpg:grpSpPr>
                                    <a:xfrm>
                                      <a:off x="0" y="0"/>
                                      <a:ext cx="1413002" cy="9144"/>
                                      <a:chOff x="0" y="0"/>
                                      <a:chExt cx="1413002" cy="9144"/>
                                    </a:xfrm>
                                  </wpg:grpSpPr>
                                  <wps:wsp>
                                    <wps:cNvPr id="5937" name="Shape 5937"/>
                                    <wps:cNvSpPr/>
                                    <wps:spPr>
                                      <a:xfrm>
                                        <a:off x="0" y="0"/>
                                        <a:ext cx="1413002" cy="9144"/>
                                      </a:xfrm>
                                      <a:custGeom>
                                        <a:avLst/>
                                        <a:gdLst/>
                                        <a:ahLst/>
                                        <a:cxnLst/>
                                        <a:rect l="0" t="0" r="0" b="0"/>
                                        <a:pathLst>
                                          <a:path w="1413002" h="9144">
                                            <a:moveTo>
                                              <a:pt x="0" y="0"/>
                                            </a:moveTo>
                                            <a:lnTo>
                                              <a:pt x="1413002" y="0"/>
                                            </a:lnTo>
                                            <a:lnTo>
                                              <a:pt x="1413002" y="9144"/>
                                            </a:lnTo>
                                            <a:lnTo>
                                              <a:pt x="0" y="9144"/>
                                            </a:lnTo>
                                            <a:lnTo>
                                              <a:pt x="0" y="0"/>
                                            </a:lnTo>
                                          </a:path>
                                        </a:pathLst>
                                      </a:custGeom>
                                      <a:ln w="0" cap="flat">
                                        <a:round/>
                                      </a:ln>
                                    </wps:spPr>
                                    <wps:style>
                                      <a:lnRef idx="0">
                                        <a:srgbClr val="000000">
                                          <a:alpha val="0"/>
                                        </a:srgbClr>
                                      </a:lnRef>
                                      <a:fillRef idx="1">
                                        <a:srgbClr val="040404"/>
                                      </a:fillRef>
                                      <a:effectRef idx="0">
                                        <a:scrgbClr r="0" g="0" b="0"/>
                                      </a:effectRef>
                                      <a:fontRef idx="none"/>
                                    </wps:style>
                                    <wps:bodyPr/>
                                  </wps:wsp>
                                </wpg:wgp>
                              </a:graphicData>
                            </a:graphic>
                          </wp:inline>
                        </w:drawing>
                      </mc:Choice>
                      <mc:Fallback>
                        <w:pict>
                          <v:group w14:anchorId="636EB022" id="Group 4874" o:spid="_x0000_s1026" style="width:111.25pt;height:.7pt;mso-position-horizontal-relative:char;mso-position-vertical-relative:line" coordsize="14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">
                            <v:shape id="Shape 5937" o:spid="_x0000_s1027" style="position:absolute;width:14130;height:91;visibility:visible;mso-wrap-style:square;v-text-anchor:top" coordsize="14130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" path="m,l1413002,r,9144l,9144,,e" fillcolor="#040404" stroked="f" strokeweight="0">
                              <v:path arrowok="t" textboxrect="0,0,1413002,9144"/>
                            </v:shape>
                            <w10:anchorlock/>
                          </v:group>
                        </w:pict>
                      </mc:Fallback>
                    </mc:AlternateContent>
                  </w:r>
                  <w:r>
                    <w:rPr>
                      <w:color w:val="050505"/>
                      <w:sz w:val="20"/>
                    </w:rPr>
                    <w:t xml:space="preserve"> </w:t>
                  </w:r>
                  <w:r>
                    <w:rPr>
                      <w:color w:val="050505"/>
                      <w:sz w:val="20"/>
                    </w:rPr>
                    <w:tab/>
                  </w:r>
                  <w:r>
                    <w:rPr>
                      <w:sz w:val="20"/>
                    </w:rPr>
                    <w:t xml:space="preserve"> </w:t>
                  </w:r>
                </w:p>
              </w:tc>
            </w:tr>
            <w:tr w:rsidR="00AF4295" w14:paraId="2CA2EEB9" w14:textId="77777777">
              <w:trPr>
                <w:trHeight w:val="794"/>
              </w:trPr>
              <w:tc>
                <w:tcPr>
                  <w:tcW w:w="4217" w:type="dxa"/>
                  <w:tcBorders>
                    <w:top w:val="single" w:sz="4" w:space="0" w:color="000000"/>
                    <w:left w:val="single" w:sz="4" w:space="0" w:color="000000"/>
                    <w:bottom w:val="single" w:sz="4" w:space="0" w:color="000000"/>
                    <w:right w:val="nil"/>
                  </w:tcBorders>
                </w:tcPr>
                <w:p w14:paraId="087FACE4" w14:textId="77777777" w:rsidR="00AF4295" w:rsidRDefault="00AF4295">
                  <w:pPr>
                    <w:spacing w:line="238" w:lineRule="auto"/>
                    <w:ind w:left="168"/>
                  </w:pPr>
                  <w:proofErr w:type="spellStart"/>
                  <w:r>
                    <w:rPr>
                      <w:rFonts w:ascii="Arial" w:eastAsia="Arial" w:hAnsi="Arial" w:cs="Arial"/>
                      <w:b/>
                      <w:color w:val="050505"/>
                    </w:rPr>
                    <w:t>Estudiante</w:t>
                  </w:r>
                  <w:proofErr w:type="spellEnd"/>
                  <w:r>
                    <w:rPr>
                      <w:rFonts w:ascii="Arial" w:eastAsia="Arial" w:hAnsi="Arial" w:cs="Arial"/>
                      <w:b/>
                      <w:color w:val="050505"/>
                    </w:rPr>
                    <w:t xml:space="preserve"> de </w:t>
                  </w:r>
                  <w:proofErr w:type="spellStart"/>
                  <w:r>
                    <w:rPr>
                      <w:rFonts w:ascii="Arial" w:eastAsia="Arial" w:hAnsi="Arial" w:cs="Arial"/>
                      <w:b/>
                      <w:color w:val="050505"/>
                    </w:rPr>
                    <w:t>inglés</w:t>
                  </w:r>
                  <w:proofErr w:type="spellEnd"/>
                  <w:r>
                    <w:rPr>
                      <w:rFonts w:ascii="Arial" w:eastAsia="Arial" w:hAnsi="Arial" w:cs="Arial"/>
                      <w:b/>
                      <w:color w:val="050505"/>
                    </w:rPr>
                    <w:t xml:space="preserve"> </w:t>
                  </w:r>
                  <w:proofErr w:type="spellStart"/>
                  <w:r>
                    <w:rPr>
                      <w:rFonts w:ascii="Arial" w:eastAsia="Arial" w:hAnsi="Arial" w:cs="Arial"/>
                      <w:b/>
                      <w:color w:val="050505"/>
                    </w:rPr>
                    <w:t>como</w:t>
                  </w:r>
                  <w:proofErr w:type="spellEnd"/>
                  <w:r>
                    <w:rPr>
                      <w:rFonts w:ascii="Arial" w:eastAsia="Arial" w:hAnsi="Arial" w:cs="Arial"/>
                      <w:b/>
                      <w:color w:val="050505"/>
                    </w:rPr>
                    <w:t xml:space="preserve"> </w:t>
                  </w:r>
                  <w:proofErr w:type="spellStart"/>
                  <w:r>
                    <w:rPr>
                      <w:rFonts w:ascii="Arial" w:eastAsia="Arial" w:hAnsi="Arial" w:cs="Arial"/>
                      <w:b/>
                      <w:color w:val="050505"/>
                    </w:rPr>
                    <w:t>segundo</w:t>
                  </w:r>
                  <w:proofErr w:type="spellEnd"/>
                  <w:r>
                    <w:rPr>
                      <w:rFonts w:ascii="Arial" w:eastAsia="Arial" w:hAnsi="Arial" w:cs="Arial"/>
                      <w:b/>
                      <w:color w:val="050505"/>
                    </w:rPr>
                    <w:t xml:space="preserve"> </w:t>
                  </w:r>
                  <w:proofErr w:type="spellStart"/>
                  <w:r>
                    <w:rPr>
                      <w:rFonts w:ascii="Arial" w:eastAsia="Arial" w:hAnsi="Arial" w:cs="Arial"/>
                      <w:b/>
                      <w:color w:val="050505"/>
                    </w:rPr>
                    <w:t>idioma</w:t>
                  </w:r>
                  <w:proofErr w:type="spellEnd"/>
                  <w:r>
                    <w:rPr>
                      <w:rFonts w:ascii="Arial" w:eastAsia="Arial" w:hAnsi="Arial" w:cs="Arial"/>
                      <w:b/>
                      <w:color w:val="050505"/>
                    </w:rPr>
                    <w:t xml:space="preserve"> </w:t>
                  </w:r>
                  <w:proofErr w:type="spellStart"/>
                  <w:r>
                    <w:rPr>
                      <w:rFonts w:ascii="Arial" w:eastAsia="Arial" w:hAnsi="Arial" w:cs="Arial"/>
                      <w:b/>
                      <w:color w:val="050505"/>
                    </w:rPr>
                    <w:t>potencial</w:t>
                  </w:r>
                  <w:proofErr w:type="spellEnd"/>
                  <w:r>
                    <w:rPr>
                      <w:rFonts w:ascii="Arial" w:eastAsia="Arial" w:hAnsi="Arial" w:cs="Arial"/>
                      <w:b/>
                    </w:rPr>
                    <w:t xml:space="preserve"> </w:t>
                  </w:r>
                </w:p>
                <w:p w14:paraId="251856C9" w14:textId="77777777" w:rsidR="00AF4295" w:rsidRDefault="00AF4295">
                  <w:pPr>
                    <w:spacing w:line="259" w:lineRule="auto"/>
                    <w:ind w:left="190"/>
                  </w:pPr>
                  <w:r>
                    <w:rPr>
                      <w:color w:val="050505"/>
                      <w:sz w:val="14"/>
                    </w:rPr>
                    <w:t xml:space="preserve">Vea las </w:t>
                  </w:r>
                  <w:proofErr w:type="spellStart"/>
                  <w:r>
                    <w:rPr>
                      <w:color w:val="050505"/>
                      <w:sz w:val="14"/>
                    </w:rPr>
                    <w:t>preguntas</w:t>
                  </w:r>
                  <w:proofErr w:type="spellEnd"/>
                  <w:r>
                    <w:rPr>
                      <w:color w:val="050505"/>
                      <w:sz w:val="14"/>
                    </w:rPr>
                    <w:t xml:space="preserve"> 2-4 de la </w:t>
                  </w:r>
                  <w:proofErr w:type="spellStart"/>
                  <w:r>
                    <w:rPr>
                      <w:color w:val="050505"/>
                      <w:sz w:val="14"/>
                    </w:rPr>
                    <w:t>encuesta</w:t>
                  </w:r>
                  <w:proofErr w:type="spellEnd"/>
                  <w:r>
                    <w:rPr>
                      <w:color w:val="050505"/>
                      <w:sz w:val="14"/>
                    </w:rPr>
                    <w:t xml:space="preserve"> de </w:t>
                  </w:r>
                  <w:proofErr w:type="spellStart"/>
                  <w:r>
                    <w:rPr>
                      <w:color w:val="050505"/>
                      <w:sz w:val="14"/>
                    </w:rPr>
                    <w:t>uso</w:t>
                  </w:r>
                  <w:proofErr w:type="spellEnd"/>
                  <w:r>
                    <w:rPr>
                      <w:color w:val="050505"/>
                      <w:sz w:val="14"/>
                    </w:rPr>
                    <w:t xml:space="preserve"> del </w:t>
                  </w:r>
                  <w:proofErr w:type="spellStart"/>
                  <w:r>
                    <w:rPr>
                      <w:color w:val="050505"/>
                      <w:sz w:val="14"/>
                    </w:rPr>
                    <w:t>idioma</w:t>
                  </w:r>
                  <w:proofErr w:type="spellEnd"/>
                  <w:r>
                    <w:rPr>
                      <w:color w:val="050505"/>
                      <w:sz w:val="14"/>
                    </w:rPr>
                    <w:t>.</w:t>
                  </w:r>
                  <w:r>
                    <w:rPr>
                      <w:sz w:val="14"/>
                    </w:rPr>
                    <w:t xml:space="preserve"> </w:t>
                  </w:r>
                </w:p>
              </w:tc>
              <w:tc>
                <w:tcPr>
                  <w:tcW w:w="254" w:type="dxa"/>
                  <w:tcBorders>
                    <w:top w:val="single" w:sz="4" w:space="0" w:color="000000"/>
                    <w:left w:val="nil"/>
                    <w:bottom w:val="single" w:sz="4" w:space="0" w:color="000000"/>
                    <w:right w:val="nil"/>
                  </w:tcBorders>
                </w:tcPr>
                <w:p w14:paraId="31C61A16" w14:textId="77777777" w:rsidR="00AF4295" w:rsidRDefault="00AF4295">
                  <w:pPr>
                    <w:spacing w:after="160" w:line="259" w:lineRule="auto"/>
                  </w:pPr>
                </w:p>
              </w:tc>
              <w:tc>
                <w:tcPr>
                  <w:tcW w:w="214" w:type="dxa"/>
                  <w:tcBorders>
                    <w:top w:val="single" w:sz="4" w:space="0" w:color="000000"/>
                    <w:left w:val="nil"/>
                    <w:bottom w:val="single" w:sz="4" w:space="0" w:color="000000"/>
                    <w:right w:val="nil"/>
                  </w:tcBorders>
                </w:tcPr>
                <w:p w14:paraId="17E39942" w14:textId="77777777" w:rsidR="00AF4295" w:rsidRDefault="00AF4295">
                  <w:pPr>
                    <w:spacing w:after="160" w:line="259" w:lineRule="auto"/>
                  </w:pPr>
                </w:p>
              </w:tc>
              <w:tc>
                <w:tcPr>
                  <w:tcW w:w="322" w:type="dxa"/>
                  <w:tcBorders>
                    <w:top w:val="single" w:sz="4" w:space="0" w:color="000000"/>
                    <w:left w:val="nil"/>
                    <w:bottom w:val="single" w:sz="4" w:space="0" w:color="000000"/>
                    <w:right w:val="nil"/>
                  </w:tcBorders>
                </w:tcPr>
                <w:p w14:paraId="117B3599" w14:textId="77777777" w:rsidR="00AF4295" w:rsidRDefault="00AF4295">
                  <w:pPr>
                    <w:spacing w:after="160" w:line="259" w:lineRule="auto"/>
                  </w:pPr>
                </w:p>
              </w:tc>
              <w:tc>
                <w:tcPr>
                  <w:tcW w:w="473" w:type="dxa"/>
                  <w:tcBorders>
                    <w:top w:val="single" w:sz="4" w:space="0" w:color="000000"/>
                    <w:left w:val="nil"/>
                    <w:bottom w:val="single" w:sz="4" w:space="0" w:color="000000"/>
                    <w:right w:val="nil"/>
                  </w:tcBorders>
                </w:tcPr>
                <w:p w14:paraId="3EC3E009" w14:textId="77777777" w:rsidR="00AF4295" w:rsidRDefault="00AF4295">
                  <w:pPr>
                    <w:spacing w:after="46" w:line="259" w:lineRule="auto"/>
                    <w:ind w:left="113"/>
                  </w:pPr>
                  <w:r>
                    <w:rPr>
                      <w:rFonts w:ascii="Courier New" w:eastAsia="Courier New" w:hAnsi="Courier New" w:cs="Courier New"/>
                      <w:color w:val="050505"/>
                    </w:rPr>
                    <w:t>□</w:t>
                  </w:r>
                  <w:r>
                    <w:rPr>
                      <w:color w:val="050505"/>
                    </w:rPr>
                    <w:t xml:space="preserve"> </w:t>
                  </w:r>
                </w:p>
                <w:p w14:paraId="7B768E9C" w14:textId="77777777" w:rsidR="00AF4295" w:rsidRDefault="00AF4295">
                  <w:pPr>
                    <w:spacing w:line="259" w:lineRule="auto"/>
                    <w:ind w:left="113"/>
                  </w:pPr>
                  <w:r>
                    <w:rPr>
                      <w:rFonts w:ascii="Courier New" w:eastAsia="Courier New" w:hAnsi="Courier New" w:cs="Courier New"/>
                      <w:color w:val="050505"/>
                    </w:rPr>
                    <w:t>□</w:t>
                  </w:r>
                  <w:r>
                    <w:rPr>
                      <w:color w:val="050505"/>
                    </w:rPr>
                    <w:t xml:space="preserve"> </w:t>
                  </w:r>
                </w:p>
              </w:tc>
              <w:tc>
                <w:tcPr>
                  <w:tcW w:w="3975" w:type="dxa"/>
                  <w:tcBorders>
                    <w:top w:val="single" w:sz="4" w:space="0" w:color="000000"/>
                    <w:left w:val="nil"/>
                    <w:bottom w:val="single" w:sz="4" w:space="0" w:color="000000"/>
                    <w:right w:val="single" w:sz="4" w:space="0" w:color="000000"/>
                  </w:tcBorders>
                </w:tcPr>
                <w:p w14:paraId="0E49F29B" w14:textId="77777777" w:rsidR="00AF4295" w:rsidRDefault="00AF4295">
                  <w:pPr>
                    <w:spacing w:after="4" w:line="259" w:lineRule="auto"/>
                  </w:pPr>
                  <w:proofErr w:type="spellStart"/>
                  <w:r>
                    <w:rPr>
                      <w:color w:val="050505"/>
                    </w:rPr>
                    <w:t>Sí</w:t>
                  </w:r>
                  <w:proofErr w:type="spellEnd"/>
                  <w:r>
                    <w:rPr>
                      <w:color w:val="050505"/>
                    </w:rPr>
                    <w:t xml:space="preserve">. </w:t>
                  </w:r>
                  <w:proofErr w:type="spellStart"/>
                  <w:r>
                    <w:rPr>
                      <w:color w:val="050505"/>
                    </w:rPr>
                    <w:t>Evalúe</w:t>
                  </w:r>
                  <w:proofErr w:type="spellEnd"/>
                  <w:r>
                    <w:rPr>
                      <w:color w:val="050505"/>
                    </w:rPr>
                    <w:t xml:space="preserve"> </w:t>
                  </w:r>
                  <w:proofErr w:type="spellStart"/>
                  <w:r>
                    <w:rPr>
                      <w:color w:val="050505"/>
                    </w:rPr>
                    <w:t>el</w:t>
                  </w:r>
                  <w:proofErr w:type="spellEnd"/>
                  <w:r>
                    <w:rPr>
                      <w:color w:val="050505"/>
                    </w:rPr>
                    <w:t xml:space="preserve"> </w:t>
                  </w:r>
                  <w:proofErr w:type="spellStart"/>
                  <w:r>
                    <w:rPr>
                      <w:color w:val="050505"/>
                    </w:rPr>
                    <w:t>dominio</w:t>
                  </w:r>
                  <w:proofErr w:type="spellEnd"/>
                  <w:r>
                    <w:rPr>
                      <w:color w:val="050505"/>
                    </w:rPr>
                    <w:t xml:space="preserve"> del </w:t>
                  </w:r>
                  <w:proofErr w:type="spellStart"/>
                  <w:r>
                    <w:rPr>
                      <w:color w:val="050505"/>
                    </w:rPr>
                    <w:t>inglés</w:t>
                  </w:r>
                  <w:proofErr w:type="spellEnd"/>
                  <w:r>
                    <w:rPr>
                      <w:color w:val="050505"/>
                    </w:rPr>
                    <w:t xml:space="preserve"> del </w:t>
                  </w:r>
                  <w:proofErr w:type="spellStart"/>
                  <w:r>
                    <w:rPr>
                      <w:color w:val="050505"/>
                    </w:rPr>
                    <w:t>alumno</w:t>
                  </w:r>
                  <w:proofErr w:type="spellEnd"/>
                  <w:r>
                    <w:rPr>
                      <w:color w:val="050505"/>
                    </w:rPr>
                    <w:t>.</w:t>
                  </w:r>
                  <w:r>
                    <w:t xml:space="preserve"> </w:t>
                  </w:r>
                </w:p>
                <w:p w14:paraId="45ECE891" w14:textId="77777777" w:rsidR="00AF4295" w:rsidRDefault="00AF4295">
                  <w:pPr>
                    <w:spacing w:line="259" w:lineRule="auto"/>
                  </w:pPr>
                  <w:r>
                    <w:rPr>
                      <w:color w:val="050505"/>
                    </w:rPr>
                    <w:t xml:space="preserve">No. No </w:t>
                  </w:r>
                  <w:proofErr w:type="spellStart"/>
                  <w:r>
                    <w:rPr>
                      <w:color w:val="050505"/>
                    </w:rPr>
                    <w:t>evalúe</w:t>
                  </w:r>
                  <w:proofErr w:type="spellEnd"/>
                  <w:r>
                    <w:rPr>
                      <w:color w:val="050505"/>
                    </w:rPr>
                    <w:t xml:space="preserve"> </w:t>
                  </w:r>
                  <w:proofErr w:type="spellStart"/>
                  <w:r>
                    <w:rPr>
                      <w:color w:val="050505"/>
                    </w:rPr>
                    <w:t>el</w:t>
                  </w:r>
                  <w:proofErr w:type="spellEnd"/>
                  <w:r>
                    <w:rPr>
                      <w:color w:val="050505"/>
                    </w:rPr>
                    <w:t xml:space="preserve"> </w:t>
                  </w:r>
                  <w:proofErr w:type="spellStart"/>
                  <w:r>
                    <w:rPr>
                      <w:color w:val="050505"/>
                    </w:rPr>
                    <w:t>dominio</w:t>
                  </w:r>
                  <w:proofErr w:type="spellEnd"/>
                  <w:r>
                    <w:rPr>
                      <w:color w:val="050505"/>
                    </w:rPr>
                    <w:t xml:space="preserve"> del </w:t>
                  </w:r>
                  <w:proofErr w:type="spellStart"/>
                  <w:r>
                    <w:rPr>
                      <w:color w:val="050505"/>
                    </w:rPr>
                    <w:t>inglés</w:t>
                  </w:r>
                  <w:proofErr w:type="spellEnd"/>
                  <w:r>
                    <w:rPr>
                      <w:color w:val="050505"/>
                    </w:rPr>
                    <w:t xml:space="preserve"> del </w:t>
                  </w:r>
                  <w:proofErr w:type="spellStart"/>
                  <w:r>
                    <w:rPr>
                      <w:color w:val="050505"/>
                    </w:rPr>
                    <w:t>alumno</w:t>
                  </w:r>
                  <w:proofErr w:type="spellEnd"/>
                  <w:r>
                    <w:rPr>
                      <w:color w:val="050505"/>
                    </w:rPr>
                    <w:t>.</w:t>
                  </w:r>
                  <w:r>
                    <w:t xml:space="preserve"> </w:t>
                  </w:r>
                </w:p>
              </w:tc>
            </w:tr>
            <w:tr w:rsidR="00AF4295" w14:paraId="600D4517" w14:textId="77777777">
              <w:trPr>
                <w:trHeight w:val="833"/>
              </w:trPr>
              <w:tc>
                <w:tcPr>
                  <w:tcW w:w="4217" w:type="dxa"/>
                  <w:tcBorders>
                    <w:top w:val="single" w:sz="4" w:space="0" w:color="000000"/>
                    <w:left w:val="single" w:sz="4" w:space="0" w:color="000000"/>
                    <w:bottom w:val="single" w:sz="4" w:space="0" w:color="000000"/>
                    <w:right w:val="nil"/>
                  </w:tcBorders>
                </w:tcPr>
                <w:p w14:paraId="01AD0634" w14:textId="77777777" w:rsidR="00AF4295" w:rsidRDefault="00AF4295">
                  <w:pPr>
                    <w:spacing w:line="259" w:lineRule="auto"/>
                    <w:ind w:left="168"/>
                  </w:pPr>
                  <w:proofErr w:type="spellStart"/>
                  <w:r>
                    <w:rPr>
                      <w:rFonts w:ascii="Arial" w:eastAsia="Arial" w:hAnsi="Arial" w:cs="Arial"/>
                      <w:b/>
                      <w:color w:val="050505"/>
                    </w:rPr>
                    <w:t>Condición</w:t>
                  </w:r>
                  <w:proofErr w:type="spellEnd"/>
                  <w:r>
                    <w:rPr>
                      <w:rFonts w:ascii="Arial" w:eastAsia="Arial" w:hAnsi="Arial" w:cs="Arial"/>
                      <w:b/>
                      <w:color w:val="050505"/>
                    </w:rPr>
                    <w:t xml:space="preserve"> de </w:t>
                  </w:r>
                  <w:proofErr w:type="spellStart"/>
                  <w:r>
                    <w:rPr>
                      <w:rFonts w:ascii="Arial" w:eastAsia="Arial" w:hAnsi="Arial" w:cs="Arial"/>
                      <w:b/>
                      <w:color w:val="050505"/>
                    </w:rPr>
                    <w:t>inmigrante</w:t>
                  </w:r>
                  <w:proofErr w:type="spellEnd"/>
                  <w:r>
                    <w:rPr>
                      <w:rFonts w:ascii="Arial" w:eastAsia="Arial" w:hAnsi="Arial" w:cs="Arial"/>
                      <w:b/>
                      <w:color w:val="050505"/>
                    </w:rPr>
                    <w:t xml:space="preserve"> del </w:t>
                  </w:r>
                  <w:proofErr w:type="spellStart"/>
                  <w:r>
                    <w:rPr>
                      <w:rFonts w:ascii="Arial" w:eastAsia="Arial" w:hAnsi="Arial" w:cs="Arial"/>
                      <w:b/>
                      <w:color w:val="050505"/>
                    </w:rPr>
                    <w:t>alumno</w:t>
                  </w:r>
                  <w:proofErr w:type="spellEnd"/>
                  <w:r>
                    <w:rPr>
                      <w:rFonts w:ascii="Arial" w:eastAsia="Arial" w:hAnsi="Arial" w:cs="Arial"/>
                      <w:b/>
                    </w:rPr>
                    <w:t xml:space="preserve"> </w:t>
                  </w:r>
                </w:p>
                <w:p w14:paraId="65D3A7F2" w14:textId="77777777" w:rsidR="00AF4295" w:rsidRDefault="00AF4295">
                  <w:pPr>
                    <w:spacing w:line="259" w:lineRule="auto"/>
                    <w:ind w:left="189" w:right="418" w:hanging="2"/>
                    <w:jc w:val="both"/>
                  </w:pPr>
                  <w:r>
                    <w:rPr>
                      <w:color w:val="050505"/>
                      <w:sz w:val="14"/>
                    </w:rPr>
                    <w:t xml:space="preserve">Vea las </w:t>
                  </w:r>
                  <w:proofErr w:type="spellStart"/>
                  <w:r>
                    <w:rPr>
                      <w:color w:val="050505"/>
                      <w:sz w:val="14"/>
                    </w:rPr>
                    <w:t>preguntas</w:t>
                  </w:r>
                  <w:proofErr w:type="spellEnd"/>
                  <w:r>
                    <w:rPr>
                      <w:color w:val="050505"/>
                      <w:sz w:val="14"/>
                    </w:rPr>
                    <w:t xml:space="preserve"> 5-7 de la </w:t>
                  </w:r>
                  <w:proofErr w:type="spellStart"/>
                  <w:r>
                    <w:rPr>
                      <w:color w:val="050505"/>
                      <w:sz w:val="14"/>
                    </w:rPr>
                    <w:t>encuesta</w:t>
                  </w:r>
                  <w:proofErr w:type="spellEnd"/>
                  <w:r>
                    <w:rPr>
                      <w:color w:val="050505"/>
                      <w:sz w:val="14"/>
                    </w:rPr>
                    <w:t xml:space="preserve"> de </w:t>
                  </w:r>
                  <w:proofErr w:type="spellStart"/>
                  <w:r>
                    <w:rPr>
                      <w:color w:val="050505"/>
                      <w:sz w:val="14"/>
                    </w:rPr>
                    <w:t>uso</w:t>
                  </w:r>
                  <w:proofErr w:type="spellEnd"/>
                  <w:r>
                    <w:rPr>
                      <w:color w:val="050505"/>
                      <w:sz w:val="14"/>
                    </w:rPr>
                    <w:t xml:space="preserve"> del </w:t>
                  </w:r>
                  <w:proofErr w:type="spellStart"/>
                  <w:r>
                    <w:rPr>
                      <w:color w:val="050505"/>
                      <w:sz w:val="14"/>
                    </w:rPr>
                    <w:t>idioma</w:t>
                  </w:r>
                  <w:proofErr w:type="spellEnd"/>
                  <w:r>
                    <w:rPr>
                      <w:color w:val="050505"/>
                      <w:sz w:val="14"/>
                    </w:rPr>
                    <w:t xml:space="preserve">. Informe para </w:t>
                  </w:r>
                  <w:proofErr w:type="spellStart"/>
                  <w:r>
                    <w:rPr>
                      <w:color w:val="050505"/>
                      <w:sz w:val="14"/>
                      <w:u w:val="single" w:color="050505"/>
                    </w:rPr>
                    <w:t>todos</w:t>
                  </w:r>
                  <w:proofErr w:type="spellEnd"/>
                  <w:r>
                    <w:rPr>
                      <w:color w:val="050505"/>
                      <w:sz w:val="14"/>
                    </w:rPr>
                    <w:t xml:space="preserve"> </w:t>
                  </w:r>
                  <w:proofErr w:type="spellStart"/>
                  <w:r>
                    <w:rPr>
                      <w:color w:val="050505"/>
                      <w:sz w:val="14"/>
                    </w:rPr>
                    <w:t>los</w:t>
                  </w:r>
                  <w:proofErr w:type="spellEnd"/>
                  <w:r>
                    <w:rPr>
                      <w:color w:val="050505"/>
                      <w:sz w:val="14"/>
                    </w:rPr>
                    <w:t xml:space="preserve"> </w:t>
                  </w:r>
                  <w:proofErr w:type="spellStart"/>
                  <w:r>
                    <w:rPr>
                      <w:color w:val="050505"/>
                      <w:sz w:val="14"/>
                    </w:rPr>
                    <w:t>alumnos</w:t>
                  </w:r>
                  <w:proofErr w:type="spellEnd"/>
                  <w:r>
                    <w:rPr>
                      <w:color w:val="050505"/>
                      <w:sz w:val="14"/>
                    </w:rPr>
                    <w:t xml:space="preserve"> </w:t>
                  </w:r>
                  <w:proofErr w:type="spellStart"/>
                  <w:r>
                    <w:rPr>
                      <w:color w:val="050505"/>
                      <w:sz w:val="14"/>
                    </w:rPr>
                    <w:t>en</w:t>
                  </w:r>
                  <w:proofErr w:type="spellEnd"/>
                  <w:r>
                    <w:rPr>
                      <w:color w:val="050505"/>
                      <w:sz w:val="14"/>
                    </w:rPr>
                    <w:t xml:space="preserve"> </w:t>
                  </w:r>
                  <w:proofErr w:type="spellStart"/>
                  <w:r>
                    <w:rPr>
                      <w:color w:val="050505"/>
                      <w:sz w:val="14"/>
                    </w:rPr>
                    <w:t>el</w:t>
                  </w:r>
                  <w:proofErr w:type="spellEnd"/>
                  <w:r>
                    <w:rPr>
                      <w:color w:val="050505"/>
                      <w:sz w:val="14"/>
                    </w:rPr>
                    <w:t xml:space="preserve"> EMIS.</w:t>
                  </w:r>
                  <w:r>
                    <w:rPr>
                      <w:sz w:val="14"/>
                    </w:rPr>
                    <w:t xml:space="preserve"> </w:t>
                  </w:r>
                </w:p>
              </w:tc>
              <w:tc>
                <w:tcPr>
                  <w:tcW w:w="254" w:type="dxa"/>
                  <w:tcBorders>
                    <w:top w:val="single" w:sz="4" w:space="0" w:color="000000"/>
                    <w:left w:val="nil"/>
                    <w:bottom w:val="single" w:sz="4" w:space="0" w:color="000000"/>
                    <w:right w:val="nil"/>
                  </w:tcBorders>
                </w:tcPr>
                <w:p w14:paraId="03DECB75" w14:textId="77777777" w:rsidR="00AF4295" w:rsidRDefault="00AF4295">
                  <w:pPr>
                    <w:spacing w:after="160" w:line="259" w:lineRule="auto"/>
                  </w:pPr>
                </w:p>
              </w:tc>
              <w:tc>
                <w:tcPr>
                  <w:tcW w:w="214" w:type="dxa"/>
                  <w:tcBorders>
                    <w:top w:val="single" w:sz="4" w:space="0" w:color="000000"/>
                    <w:left w:val="nil"/>
                    <w:bottom w:val="single" w:sz="4" w:space="0" w:color="000000"/>
                    <w:right w:val="nil"/>
                  </w:tcBorders>
                </w:tcPr>
                <w:p w14:paraId="152FF823" w14:textId="77777777" w:rsidR="00AF4295" w:rsidRDefault="00AF4295">
                  <w:pPr>
                    <w:spacing w:after="160" w:line="259" w:lineRule="auto"/>
                  </w:pPr>
                </w:p>
              </w:tc>
              <w:tc>
                <w:tcPr>
                  <w:tcW w:w="322" w:type="dxa"/>
                  <w:tcBorders>
                    <w:top w:val="single" w:sz="4" w:space="0" w:color="000000"/>
                    <w:left w:val="nil"/>
                    <w:bottom w:val="single" w:sz="4" w:space="0" w:color="000000"/>
                    <w:right w:val="nil"/>
                  </w:tcBorders>
                </w:tcPr>
                <w:p w14:paraId="6C4F05C4" w14:textId="77777777" w:rsidR="00AF4295" w:rsidRDefault="00AF4295">
                  <w:pPr>
                    <w:spacing w:after="160" w:line="259" w:lineRule="auto"/>
                  </w:pPr>
                </w:p>
              </w:tc>
              <w:tc>
                <w:tcPr>
                  <w:tcW w:w="473" w:type="dxa"/>
                  <w:tcBorders>
                    <w:top w:val="single" w:sz="4" w:space="0" w:color="000000"/>
                    <w:left w:val="nil"/>
                    <w:bottom w:val="single" w:sz="4" w:space="0" w:color="000000"/>
                    <w:right w:val="nil"/>
                  </w:tcBorders>
                  <w:vAlign w:val="center"/>
                </w:tcPr>
                <w:p w14:paraId="2E9D331B" w14:textId="77777777" w:rsidR="00AF4295" w:rsidRDefault="00AF4295">
                  <w:pPr>
                    <w:spacing w:after="50" w:line="259" w:lineRule="auto"/>
                    <w:ind w:left="113"/>
                  </w:pPr>
                  <w:r>
                    <w:rPr>
                      <w:rFonts w:ascii="Courier New" w:eastAsia="Courier New" w:hAnsi="Courier New" w:cs="Courier New"/>
                      <w:color w:val="050505"/>
                    </w:rPr>
                    <w:t>□</w:t>
                  </w:r>
                  <w:r>
                    <w:rPr>
                      <w:color w:val="050505"/>
                    </w:rPr>
                    <w:t xml:space="preserve"> </w:t>
                  </w:r>
                </w:p>
                <w:p w14:paraId="5FBE52DF" w14:textId="77777777" w:rsidR="00AF4295" w:rsidRDefault="00AF4295">
                  <w:pPr>
                    <w:spacing w:line="259" w:lineRule="auto"/>
                    <w:ind w:left="113"/>
                  </w:pPr>
                  <w:r>
                    <w:rPr>
                      <w:rFonts w:ascii="Courier New" w:eastAsia="Courier New" w:hAnsi="Courier New" w:cs="Courier New"/>
                      <w:color w:val="050505"/>
                    </w:rPr>
                    <w:t>□</w:t>
                  </w:r>
                  <w:r>
                    <w:rPr>
                      <w:color w:val="050505"/>
                    </w:rPr>
                    <w:t xml:space="preserve"> </w:t>
                  </w:r>
                </w:p>
              </w:tc>
              <w:tc>
                <w:tcPr>
                  <w:tcW w:w="3975" w:type="dxa"/>
                  <w:tcBorders>
                    <w:top w:val="single" w:sz="4" w:space="0" w:color="000000"/>
                    <w:left w:val="nil"/>
                    <w:bottom w:val="single" w:sz="4" w:space="0" w:color="000000"/>
                    <w:right w:val="single" w:sz="4" w:space="0" w:color="000000"/>
                  </w:tcBorders>
                  <w:vAlign w:val="center"/>
                </w:tcPr>
                <w:p w14:paraId="237E1A77" w14:textId="77777777" w:rsidR="00AF4295" w:rsidRDefault="00AF4295">
                  <w:pPr>
                    <w:spacing w:after="9" w:line="259" w:lineRule="auto"/>
                  </w:pPr>
                  <w:proofErr w:type="spellStart"/>
                  <w:r>
                    <w:rPr>
                      <w:color w:val="050505"/>
                    </w:rPr>
                    <w:t>Sí</w:t>
                  </w:r>
                  <w:proofErr w:type="spellEnd"/>
                  <w:r>
                    <w:rPr>
                      <w:color w:val="050505"/>
                    </w:rPr>
                    <w:t xml:space="preserve">, </w:t>
                  </w:r>
                  <w:proofErr w:type="spellStart"/>
                  <w:r>
                    <w:rPr>
                      <w:color w:val="050505"/>
                    </w:rPr>
                    <w:t>el</w:t>
                  </w:r>
                  <w:proofErr w:type="spellEnd"/>
                  <w:r>
                    <w:rPr>
                      <w:color w:val="050505"/>
                    </w:rPr>
                    <w:t xml:space="preserve"> </w:t>
                  </w:r>
                  <w:proofErr w:type="spellStart"/>
                  <w:r>
                    <w:rPr>
                      <w:color w:val="050505"/>
                    </w:rPr>
                    <w:t>alumno</w:t>
                  </w:r>
                  <w:proofErr w:type="spellEnd"/>
                  <w:r>
                    <w:rPr>
                      <w:color w:val="050505"/>
                    </w:rPr>
                    <w:t xml:space="preserve"> es </w:t>
                  </w:r>
                  <w:proofErr w:type="spellStart"/>
                  <w:r>
                    <w:rPr>
                      <w:color w:val="050505"/>
                    </w:rPr>
                    <w:t>inmigrante</w:t>
                  </w:r>
                  <w:proofErr w:type="spellEnd"/>
                  <w:r>
                    <w:rPr>
                      <w:color w:val="050505"/>
                    </w:rPr>
                    <w:t>.</w:t>
                  </w:r>
                  <w:r>
                    <w:t xml:space="preserve"> </w:t>
                  </w:r>
                </w:p>
                <w:p w14:paraId="37CA1ED3" w14:textId="77777777" w:rsidR="00AF4295" w:rsidRDefault="00AF4295">
                  <w:pPr>
                    <w:spacing w:line="259" w:lineRule="auto"/>
                  </w:pPr>
                  <w:r>
                    <w:rPr>
                      <w:color w:val="050505"/>
                    </w:rPr>
                    <w:t xml:space="preserve">No, </w:t>
                  </w:r>
                  <w:proofErr w:type="spellStart"/>
                  <w:r>
                    <w:rPr>
                      <w:color w:val="050505"/>
                    </w:rPr>
                    <w:t>el</w:t>
                  </w:r>
                  <w:proofErr w:type="spellEnd"/>
                  <w:r>
                    <w:rPr>
                      <w:color w:val="050505"/>
                    </w:rPr>
                    <w:t xml:space="preserve"> </w:t>
                  </w:r>
                  <w:proofErr w:type="spellStart"/>
                  <w:r>
                    <w:rPr>
                      <w:color w:val="050505"/>
                    </w:rPr>
                    <w:t>niño</w:t>
                  </w:r>
                  <w:proofErr w:type="spellEnd"/>
                  <w:r>
                    <w:rPr>
                      <w:color w:val="050505"/>
                    </w:rPr>
                    <w:t xml:space="preserve"> no es </w:t>
                  </w:r>
                  <w:proofErr w:type="spellStart"/>
                  <w:r>
                    <w:rPr>
                      <w:color w:val="050505"/>
                    </w:rPr>
                    <w:t>inmigrante</w:t>
                  </w:r>
                  <w:proofErr w:type="spellEnd"/>
                  <w:r>
                    <w:rPr>
                      <w:color w:val="050505"/>
                    </w:rPr>
                    <w:t>.</w:t>
                  </w:r>
                  <w:r>
                    <w:t xml:space="preserve"> </w:t>
                  </w:r>
                </w:p>
              </w:tc>
            </w:tr>
          </w:tbl>
          <w:p w14:paraId="78206549" w14:textId="77777777" w:rsidR="00AF4295" w:rsidRDefault="00AF4295">
            <w:pPr>
              <w:tabs>
                <w:tab w:val="center" w:pos="2350"/>
                <w:tab w:val="center" w:pos="5487"/>
              </w:tabs>
              <w:spacing w:after="82" w:line="259" w:lineRule="auto"/>
            </w:pPr>
            <w:r>
              <w:rPr>
                <w:color w:val="050505"/>
                <w:sz w:val="20"/>
              </w:rPr>
              <w:t>4</w:t>
            </w:r>
            <w:r>
              <w:rPr>
                <w:sz w:val="20"/>
              </w:rPr>
              <w:t xml:space="preserve"> </w:t>
            </w:r>
            <w:r>
              <w:rPr>
                <w:sz w:val="20"/>
              </w:rPr>
              <w:tab/>
            </w:r>
            <w:proofErr w:type="spellStart"/>
            <w:r>
              <w:rPr>
                <w:rFonts w:ascii="Arial" w:eastAsia="Arial" w:hAnsi="Arial" w:cs="Arial"/>
                <w:b/>
                <w:color w:val="050505"/>
                <w:sz w:val="20"/>
              </w:rPr>
              <w:t>Valide</w:t>
            </w:r>
            <w:proofErr w:type="spellEnd"/>
            <w:r>
              <w:rPr>
                <w:rFonts w:ascii="Arial" w:eastAsia="Arial" w:hAnsi="Arial" w:cs="Arial"/>
                <w:b/>
                <w:color w:val="050505"/>
                <w:sz w:val="20"/>
              </w:rPr>
              <w:t xml:space="preserve">. </w:t>
            </w:r>
            <w:r>
              <w:rPr>
                <w:color w:val="050505"/>
                <w:sz w:val="20"/>
              </w:rPr>
              <w:t xml:space="preserve">Complete la </w:t>
            </w:r>
            <w:proofErr w:type="spellStart"/>
            <w:r>
              <w:rPr>
                <w:color w:val="050505"/>
                <w:sz w:val="20"/>
              </w:rPr>
              <w:t>siguiente</w:t>
            </w:r>
            <w:proofErr w:type="spellEnd"/>
            <w:r>
              <w:rPr>
                <w:color w:val="050505"/>
                <w:sz w:val="20"/>
              </w:rPr>
              <w:t xml:space="preserve"> </w:t>
            </w:r>
            <w:proofErr w:type="spellStart"/>
            <w:r>
              <w:rPr>
                <w:color w:val="050505"/>
                <w:sz w:val="20"/>
              </w:rPr>
              <w:t>información</w:t>
            </w:r>
            <w:proofErr w:type="spellEnd"/>
            <w:r>
              <w:rPr>
                <w:color w:val="050505"/>
                <w:sz w:val="20"/>
              </w:rPr>
              <w:t>.</w:t>
            </w:r>
            <w:r>
              <w:rPr>
                <w:sz w:val="20"/>
              </w:rPr>
              <w:t xml:space="preserve"> </w:t>
            </w:r>
            <w:r>
              <w:rPr>
                <w:sz w:val="20"/>
              </w:rPr>
              <w:tab/>
            </w:r>
            <w:r>
              <w:rPr>
                <w:rFonts w:ascii="Times New Roman" w:eastAsia="Times New Roman" w:hAnsi="Times New Roman" w:cs="Times New Roman"/>
              </w:rPr>
              <w:t xml:space="preserve"> </w:t>
            </w:r>
          </w:p>
          <w:p w14:paraId="0DDA8ADF" w14:textId="77777777" w:rsidR="00AF4295" w:rsidRDefault="00AF4295">
            <w:pPr>
              <w:spacing w:line="259" w:lineRule="auto"/>
            </w:pPr>
            <w:r>
              <w:rPr>
                <w:rFonts w:ascii="Times New Roman" w:eastAsia="Times New Roman" w:hAnsi="Times New Roman" w:cs="Times New Roman"/>
              </w:rPr>
              <w:t xml:space="preserve"> </w:t>
            </w:r>
          </w:p>
          <w:p w14:paraId="140E4F7A" w14:textId="77777777" w:rsidR="00AF4295" w:rsidRDefault="00AF4295">
            <w:pPr>
              <w:tabs>
                <w:tab w:val="center" w:pos="1992"/>
                <w:tab w:val="center" w:pos="3215"/>
                <w:tab w:val="center" w:pos="5163"/>
                <w:tab w:val="center" w:pos="7554"/>
                <w:tab w:val="center" w:pos="9333"/>
              </w:tabs>
              <w:spacing w:line="259" w:lineRule="auto"/>
            </w:pPr>
            <w:r>
              <w:rPr>
                <w:rFonts w:ascii="Calibri" w:eastAsia="Calibri" w:hAnsi="Calibri" w:cs="Calibri"/>
              </w:rPr>
              <w:tab/>
            </w:r>
            <w:r>
              <w:rPr>
                <w:color w:val="050505"/>
                <w:sz w:val="20"/>
              </w:rPr>
              <w:t xml:space="preserve"> </w:t>
            </w:r>
            <w:r>
              <w:rPr>
                <w:rFonts w:ascii="Calibri" w:eastAsia="Calibri" w:hAnsi="Calibri" w:cs="Calibri"/>
                <w:noProof/>
              </w:rPr>
              <mc:AlternateContent>
                <mc:Choice Requires="wpg">
                  <w:drawing>
                    <wp:inline distT="0" distB="0" distL="0" distR="0" wp14:anchorId="32731EE0" wp14:editId="05744BF9">
                      <wp:extent cx="1481582" cy="9144"/>
                      <wp:effectExtent l="0" t="0" r="0" b="0"/>
                      <wp:docPr id="5046" name="Group 5046"/>
                      <wp:cNvGraphicFramePr/>
                      <a:graphic xmlns:a="http://schemas.openxmlformats.org/drawingml/2006/main">
                        <a:graphicData uri="http://schemas.microsoft.com/office/word/2010/wordprocessingGroup">
                          <wpg:wgp>
                            <wpg:cNvGrpSpPr/>
                            <wpg:grpSpPr>
                              <a:xfrm>
                                <a:off x="0" y="0"/>
                                <a:ext cx="1481582" cy="9144"/>
                                <a:chOff x="0" y="0"/>
                                <a:chExt cx="1481582" cy="9144"/>
                              </a:xfrm>
                            </wpg:grpSpPr>
                            <wps:wsp>
                              <wps:cNvPr id="5939" name="Shape 5939"/>
                              <wps:cNvSpPr/>
                              <wps:spPr>
                                <a:xfrm>
                                  <a:off x="0" y="0"/>
                                  <a:ext cx="1481582" cy="9144"/>
                                </a:xfrm>
                                <a:custGeom>
                                  <a:avLst/>
                                  <a:gdLst/>
                                  <a:ahLst/>
                                  <a:cxnLst/>
                                  <a:rect l="0" t="0" r="0" b="0"/>
                                  <a:pathLst>
                                    <a:path w="1481582" h="9144">
                                      <a:moveTo>
                                        <a:pt x="0" y="0"/>
                                      </a:moveTo>
                                      <a:lnTo>
                                        <a:pt x="1481582" y="0"/>
                                      </a:lnTo>
                                      <a:lnTo>
                                        <a:pt x="1481582" y="9144"/>
                                      </a:lnTo>
                                      <a:lnTo>
                                        <a:pt x="0" y="9144"/>
                                      </a:lnTo>
                                      <a:lnTo>
                                        <a:pt x="0" y="0"/>
                                      </a:lnTo>
                                    </a:path>
                                  </a:pathLst>
                                </a:custGeom>
                                <a:ln w="0" cap="flat">
                                  <a:round/>
                                </a:ln>
                              </wps:spPr>
                              <wps:style>
                                <a:lnRef idx="0">
                                  <a:srgbClr val="000000">
                                    <a:alpha val="0"/>
                                  </a:srgbClr>
                                </a:lnRef>
                                <a:fillRef idx="1">
                                  <a:srgbClr val="040404"/>
                                </a:fillRef>
                                <a:effectRef idx="0">
                                  <a:scrgbClr r="0" g="0" b="0"/>
                                </a:effectRef>
                                <a:fontRef idx="none"/>
                              </wps:style>
                              <wps:bodyPr/>
                            </wps:wsp>
                          </wpg:wgp>
                        </a:graphicData>
                      </a:graphic>
                    </wp:inline>
                  </w:drawing>
                </mc:Choice>
                <mc:Fallback>
                  <w:pict>
                    <v:group w14:anchorId="338CD253" id="Group 5046" o:spid="_x0000_s1026" style="width:116.65pt;height:.7pt;mso-position-horizontal-relative:char;mso-position-vertical-relative:line" coordsize="148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">
                      <v:shape id="Shape 5939" o:spid="_x0000_s1027" style="position:absolute;width:14815;height:91;visibility:visible;mso-wrap-style:square;v-text-anchor:top" coordsize="1481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" path="m,l1481582,r,9144l,9144,,e" fillcolor="#040404" stroked="f" strokeweight="0">
                        <v:path arrowok="t" textboxrect="0,0,1481582,9144"/>
                      </v:shape>
                      <w10:anchorlock/>
                    </v:group>
                  </w:pict>
                </mc:Fallback>
              </mc:AlternateContent>
            </w:r>
            <w:r>
              <w:rPr>
                <w:color w:val="050505"/>
                <w:sz w:val="20"/>
              </w:rPr>
              <w:t xml:space="preserve"> </w:t>
            </w:r>
            <w:r>
              <w:rPr>
                <w:color w:val="050505"/>
                <w:sz w:val="20"/>
              </w:rPr>
              <w:tab/>
              <w:t>_</w:t>
            </w:r>
            <w:r>
              <w:rPr>
                <w:color w:val="050505"/>
                <w:sz w:val="20"/>
                <w:u w:val="single" w:color="040404"/>
              </w:rPr>
              <w:t xml:space="preserve"> </w:t>
            </w:r>
            <w:r>
              <w:rPr>
                <w:color w:val="050505"/>
                <w:sz w:val="20"/>
                <w:u w:val="single" w:color="040404"/>
              </w:rPr>
              <w:tab/>
            </w:r>
            <w:r>
              <w:rPr>
                <w:color w:val="050505"/>
                <w:sz w:val="20"/>
              </w:rPr>
              <w:t xml:space="preserve"> </w:t>
            </w:r>
            <w:r>
              <w:rPr>
                <w:color w:val="050505"/>
                <w:sz w:val="20"/>
              </w:rPr>
              <w:tab/>
              <w:t xml:space="preserve"> </w:t>
            </w:r>
            <w:r>
              <w:rPr>
                <w:rFonts w:ascii="Calibri" w:eastAsia="Calibri" w:hAnsi="Calibri" w:cs="Calibri"/>
                <w:noProof/>
              </w:rPr>
              <mc:AlternateContent>
                <mc:Choice Requires="wpg">
                  <w:drawing>
                    <wp:inline distT="0" distB="0" distL="0" distR="0" wp14:anchorId="599345B4" wp14:editId="01E5F7B7">
                      <wp:extent cx="2188718" cy="9144"/>
                      <wp:effectExtent l="0" t="0" r="0" b="0"/>
                      <wp:docPr id="5047" name="Group 5047"/>
                      <wp:cNvGraphicFramePr/>
                      <a:graphic xmlns:a="http://schemas.openxmlformats.org/drawingml/2006/main">
                        <a:graphicData uri="http://schemas.microsoft.com/office/word/2010/wordprocessingGroup">
                          <wpg:wgp>
                            <wpg:cNvGrpSpPr/>
                            <wpg:grpSpPr>
                              <a:xfrm>
                                <a:off x="0" y="0"/>
                                <a:ext cx="2188718" cy="9144"/>
                                <a:chOff x="0" y="0"/>
                                <a:chExt cx="2188718" cy="9144"/>
                              </a:xfrm>
                            </wpg:grpSpPr>
                            <wps:wsp>
                              <wps:cNvPr id="5941" name="Shape 5941"/>
                              <wps:cNvSpPr/>
                              <wps:spPr>
                                <a:xfrm>
                                  <a:off x="0" y="0"/>
                                  <a:ext cx="2188718" cy="9144"/>
                                </a:xfrm>
                                <a:custGeom>
                                  <a:avLst/>
                                  <a:gdLst/>
                                  <a:ahLst/>
                                  <a:cxnLst/>
                                  <a:rect l="0" t="0" r="0" b="0"/>
                                  <a:pathLst>
                                    <a:path w="2188718" h="9144">
                                      <a:moveTo>
                                        <a:pt x="0" y="0"/>
                                      </a:moveTo>
                                      <a:lnTo>
                                        <a:pt x="2188718" y="0"/>
                                      </a:lnTo>
                                      <a:lnTo>
                                        <a:pt x="2188718" y="9144"/>
                                      </a:lnTo>
                                      <a:lnTo>
                                        <a:pt x="0" y="9144"/>
                                      </a:lnTo>
                                      <a:lnTo>
                                        <a:pt x="0" y="0"/>
                                      </a:lnTo>
                                    </a:path>
                                  </a:pathLst>
                                </a:custGeom>
                                <a:ln w="0" cap="flat">
                                  <a:round/>
                                </a:ln>
                              </wps:spPr>
                              <wps:style>
                                <a:lnRef idx="0">
                                  <a:srgbClr val="000000">
                                    <a:alpha val="0"/>
                                  </a:srgbClr>
                                </a:lnRef>
                                <a:fillRef idx="1">
                                  <a:srgbClr val="040404"/>
                                </a:fillRef>
                                <a:effectRef idx="0">
                                  <a:scrgbClr r="0" g="0" b="0"/>
                                </a:effectRef>
                                <a:fontRef idx="none"/>
                              </wps:style>
                              <wps:bodyPr/>
                            </wps:wsp>
                          </wpg:wgp>
                        </a:graphicData>
                      </a:graphic>
                    </wp:inline>
                  </w:drawing>
                </mc:Choice>
                <mc:Fallback>
                  <w:pict>
                    <v:group w14:anchorId="5EA3C5E8" id="Group 5047" o:spid="_x0000_s1026" style="width:172.35pt;height:.7pt;mso-position-horizontal-relative:char;mso-position-vertical-relative:line" coordsize="2188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">
                      <v:shape id="Shape 5941" o:spid="_x0000_s1027" style="position:absolute;width:21887;height:91;visibility:visible;mso-wrap-style:square;v-text-anchor:top" coordsize="21887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" path="m,l2188718,r,9144l,9144,,e" fillcolor="#040404" stroked="f" strokeweight="0">
                        <v:path arrowok="t" textboxrect="0,0,2188718,9144"/>
                      </v:shape>
                      <w10:anchorlock/>
                    </v:group>
                  </w:pict>
                </mc:Fallback>
              </mc:AlternateContent>
            </w:r>
            <w:r>
              <w:rPr>
                <w:color w:val="050505"/>
                <w:sz w:val="20"/>
              </w:rPr>
              <w:t xml:space="preserve"> </w:t>
            </w:r>
            <w:r>
              <w:rPr>
                <w:color w:val="050505"/>
                <w:sz w:val="20"/>
              </w:rPr>
              <w:tab/>
              <w:t xml:space="preserve">_ </w:t>
            </w:r>
          </w:p>
          <w:p w14:paraId="040BB339" w14:textId="77777777" w:rsidR="00AF4295" w:rsidRDefault="00AF4295">
            <w:pPr>
              <w:tabs>
                <w:tab w:val="center" w:pos="2811"/>
                <w:tab w:val="center" w:pos="6738"/>
              </w:tabs>
              <w:spacing w:after="112" w:line="259" w:lineRule="auto"/>
            </w:pPr>
            <w:r>
              <w:rPr>
                <w:rFonts w:ascii="Calibri" w:eastAsia="Calibri" w:hAnsi="Calibri" w:cs="Calibri"/>
              </w:rPr>
              <w:tab/>
            </w:r>
            <w:proofErr w:type="spellStart"/>
            <w:r>
              <w:rPr>
                <w:color w:val="050505"/>
                <w:sz w:val="20"/>
              </w:rPr>
              <w:t>Firma</w:t>
            </w:r>
            <w:proofErr w:type="spellEnd"/>
            <w:r>
              <w:rPr>
                <w:color w:val="050505"/>
                <w:sz w:val="20"/>
              </w:rPr>
              <w:t xml:space="preserve"> del </w:t>
            </w:r>
            <w:proofErr w:type="spellStart"/>
            <w:r>
              <w:rPr>
                <w:color w:val="050505"/>
                <w:sz w:val="20"/>
              </w:rPr>
              <w:t>empleado</w:t>
            </w:r>
            <w:proofErr w:type="spellEnd"/>
            <w:r>
              <w:rPr>
                <w:color w:val="050505"/>
                <w:sz w:val="20"/>
              </w:rPr>
              <w:t xml:space="preserve"> de la </w:t>
            </w:r>
            <w:proofErr w:type="spellStart"/>
            <w:r>
              <w:rPr>
                <w:color w:val="050505"/>
                <w:sz w:val="20"/>
              </w:rPr>
              <w:t>escuela</w:t>
            </w:r>
            <w:proofErr w:type="spellEnd"/>
            <w:r>
              <w:rPr>
                <w:color w:val="050505"/>
                <w:sz w:val="20"/>
              </w:rPr>
              <w:t xml:space="preserve"> que </w:t>
            </w:r>
            <w:proofErr w:type="spellStart"/>
            <w:r>
              <w:rPr>
                <w:color w:val="050505"/>
                <w:sz w:val="20"/>
              </w:rPr>
              <w:t>valida</w:t>
            </w:r>
            <w:proofErr w:type="spellEnd"/>
            <w:r>
              <w:rPr>
                <w:sz w:val="20"/>
              </w:rPr>
              <w:t xml:space="preserve"> </w:t>
            </w:r>
            <w:r>
              <w:rPr>
                <w:sz w:val="20"/>
              </w:rPr>
              <w:tab/>
            </w:r>
            <w:proofErr w:type="spellStart"/>
            <w:r>
              <w:rPr>
                <w:color w:val="050505"/>
                <w:sz w:val="20"/>
              </w:rPr>
              <w:t>Fecha</w:t>
            </w:r>
            <w:proofErr w:type="spellEnd"/>
            <w:r>
              <w:rPr>
                <w:color w:val="050505"/>
                <w:sz w:val="20"/>
              </w:rPr>
              <w:t xml:space="preserve"> (mm/dd/</w:t>
            </w:r>
            <w:proofErr w:type="spellStart"/>
            <w:r>
              <w:rPr>
                <w:color w:val="050505"/>
                <w:sz w:val="20"/>
              </w:rPr>
              <w:t>aaaa</w:t>
            </w:r>
            <w:proofErr w:type="spellEnd"/>
            <w:r>
              <w:rPr>
                <w:color w:val="050505"/>
                <w:sz w:val="20"/>
              </w:rPr>
              <w:t>)</w:t>
            </w:r>
            <w:r>
              <w:rPr>
                <w:sz w:val="20"/>
              </w:rPr>
              <w:t xml:space="preserve"> </w:t>
            </w:r>
          </w:p>
          <w:p w14:paraId="4FE73226" w14:textId="77777777" w:rsidR="00AF4295" w:rsidRDefault="00AF4295">
            <w:pPr>
              <w:spacing w:line="259" w:lineRule="auto"/>
            </w:pPr>
            <w:r>
              <w:rPr>
                <w:rFonts w:ascii="Times New Roman" w:eastAsia="Times New Roman" w:hAnsi="Times New Roman" w:cs="Times New Roman"/>
              </w:rPr>
              <w:t xml:space="preserve"> </w:t>
            </w:r>
          </w:p>
          <w:p w14:paraId="737BCE98" w14:textId="77777777" w:rsidR="00AF4295" w:rsidRDefault="00AF4295">
            <w:pPr>
              <w:tabs>
                <w:tab w:val="center" w:pos="1992"/>
                <w:tab w:val="center" w:pos="3215"/>
                <w:tab w:val="center" w:pos="5163"/>
                <w:tab w:val="center" w:pos="5831"/>
                <w:tab w:val="center" w:pos="8665"/>
                <w:tab w:val="center" w:pos="9333"/>
              </w:tabs>
              <w:spacing w:line="259" w:lineRule="auto"/>
            </w:pPr>
            <w:r>
              <w:rPr>
                <w:rFonts w:ascii="Calibri" w:eastAsia="Calibri" w:hAnsi="Calibri" w:cs="Calibri"/>
              </w:rPr>
              <w:tab/>
            </w:r>
            <w:r>
              <w:rPr>
                <w:color w:val="050505"/>
                <w:sz w:val="20"/>
              </w:rPr>
              <w:t xml:space="preserve"> </w:t>
            </w:r>
            <w:r>
              <w:rPr>
                <w:rFonts w:ascii="Calibri" w:eastAsia="Calibri" w:hAnsi="Calibri" w:cs="Calibri"/>
                <w:noProof/>
              </w:rPr>
              <mc:AlternateContent>
                <mc:Choice Requires="wpg">
                  <w:drawing>
                    <wp:inline distT="0" distB="0" distL="0" distR="0" wp14:anchorId="6E5CDB7A" wp14:editId="7B5CD9C5">
                      <wp:extent cx="1481582" cy="9144"/>
                      <wp:effectExtent l="0" t="0" r="0" b="0"/>
                      <wp:docPr id="5048" name="Group 5048"/>
                      <wp:cNvGraphicFramePr/>
                      <a:graphic xmlns:a="http://schemas.openxmlformats.org/drawingml/2006/main">
                        <a:graphicData uri="http://schemas.microsoft.com/office/word/2010/wordprocessingGroup">
                          <wpg:wgp>
                            <wpg:cNvGrpSpPr/>
                            <wpg:grpSpPr>
                              <a:xfrm>
                                <a:off x="0" y="0"/>
                                <a:ext cx="1481582" cy="9144"/>
                                <a:chOff x="0" y="0"/>
                                <a:chExt cx="1481582" cy="9144"/>
                              </a:xfrm>
                            </wpg:grpSpPr>
                            <wps:wsp>
                              <wps:cNvPr id="5943" name="Shape 5943"/>
                              <wps:cNvSpPr/>
                              <wps:spPr>
                                <a:xfrm>
                                  <a:off x="0" y="0"/>
                                  <a:ext cx="1481582" cy="9144"/>
                                </a:xfrm>
                                <a:custGeom>
                                  <a:avLst/>
                                  <a:gdLst/>
                                  <a:ahLst/>
                                  <a:cxnLst/>
                                  <a:rect l="0" t="0" r="0" b="0"/>
                                  <a:pathLst>
                                    <a:path w="1481582" h="9144">
                                      <a:moveTo>
                                        <a:pt x="0" y="0"/>
                                      </a:moveTo>
                                      <a:lnTo>
                                        <a:pt x="1481582" y="0"/>
                                      </a:lnTo>
                                      <a:lnTo>
                                        <a:pt x="1481582" y="9144"/>
                                      </a:lnTo>
                                      <a:lnTo>
                                        <a:pt x="0" y="9144"/>
                                      </a:lnTo>
                                      <a:lnTo>
                                        <a:pt x="0" y="0"/>
                                      </a:lnTo>
                                    </a:path>
                                  </a:pathLst>
                                </a:custGeom>
                                <a:ln w="0" cap="flat">
                                  <a:round/>
                                </a:ln>
                              </wps:spPr>
                              <wps:style>
                                <a:lnRef idx="0">
                                  <a:srgbClr val="000000">
                                    <a:alpha val="0"/>
                                  </a:srgbClr>
                                </a:lnRef>
                                <a:fillRef idx="1">
                                  <a:srgbClr val="040404"/>
                                </a:fillRef>
                                <a:effectRef idx="0">
                                  <a:scrgbClr r="0" g="0" b="0"/>
                                </a:effectRef>
                                <a:fontRef idx="none"/>
                              </wps:style>
                              <wps:bodyPr/>
                            </wps:wsp>
                          </wpg:wgp>
                        </a:graphicData>
                      </a:graphic>
                    </wp:inline>
                  </w:drawing>
                </mc:Choice>
                <mc:Fallback>
                  <w:pict>
                    <v:group w14:anchorId="463D37DD" id="Group 5048" o:spid="_x0000_s1026" style="width:116.65pt;height:.7pt;mso-position-horizontal-relative:char;mso-position-vertical-relative:line" coordsize="148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">
                      <v:shape id="Shape 5943" o:spid="_x0000_s1027" style="position:absolute;width:14815;height:91;visibility:visible;mso-wrap-style:square;v-text-anchor:top" coordsize="1481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" path="m,l1481582,r,9144l,9144,,e" fillcolor="#040404" stroked="f" strokeweight="0">
                        <v:path arrowok="t" textboxrect="0,0,1481582,9144"/>
                      </v:shape>
                      <w10:anchorlock/>
                    </v:group>
                  </w:pict>
                </mc:Fallback>
              </mc:AlternateContent>
            </w:r>
            <w:r>
              <w:rPr>
                <w:color w:val="050505"/>
                <w:sz w:val="20"/>
              </w:rPr>
              <w:t xml:space="preserve"> </w:t>
            </w:r>
            <w:r>
              <w:rPr>
                <w:color w:val="050505"/>
                <w:sz w:val="20"/>
              </w:rPr>
              <w:tab/>
              <w:t>_</w:t>
            </w:r>
            <w:r>
              <w:rPr>
                <w:color w:val="050505"/>
                <w:sz w:val="20"/>
                <w:u w:val="single" w:color="040404"/>
              </w:rPr>
              <w:t xml:space="preserve"> </w:t>
            </w:r>
            <w:r>
              <w:rPr>
                <w:color w:val="050505"/>
                <w:sz w:val="20"/>
                <w:u w:val="single" w:color="040404"/>
              </w:rPr>
              <w:tab/>
            </w:r>
            <w:r>
              <w:rPr>
                <w:color w:val="050505"/>
                <w:sz w:val="20"/>
              </w:rPr>
              <w:t xml:space="preserve"> </w:t>
            </w:r>
            <w:r>
              <w:rPr>
                <w:color w:val="050505"/>
                <w:sz w:val="20"/>
              </w:rPr>
              <w:tab/>
            </w:r>
            <w:r>
              <w:rPr>
                <w:color w:val="050505"/>
                <w:sz w:val="20"/>
                <w:u w:val="single" w:color="040404"/>
              </w:rPr>
              <w:t xml:space="preserve">  </w:t>
            </w:r>
            <w:r>
              <w:rPr>
                <w:color w:val="050505"/>
                <w:sz w:val="20"/>
                <w:u w:val="single" w:color="040404"/>
              </w:rPr>
              <w:tab/>
            </w:r>
            <w:r>
              <w:rPr>
                <w:color w:val="050505"/>
                <w:sz w:val="20"/>
              </w:rPr>
              <w:t xml:space="preserve">_ </w:t>
            </w:r>
            <w:r>
              <w:rPr>
                <w:rFonts w:ascii="Calibri" w:eastAsia="Calibri" w:hAnsi="Calibri" w:cs="Calibri"/>
                <w:noProof/>
              </w:rPr>
              <mc:AlternateContent>
                <mc:Choice Requires="wpg">
                  <w:drawing>
                    <wp:inline distT="0" distB="0" distL="0" distR="0" wp14:anchorId="341B547A" wp14:editId="1784942E">
                      <wp:extent cx="707441" cy="9144"/>
                      <wp:effectExtent l="0" t="0" r="0" b="0"/>
                      <wp:docPr id="5049" name="Group 5049"/>
                      <wp:cNvGraphicFramePr/>
                      <a:graphic xmlns:a="http://schemas.openxmlformats.org/drawingml/2006/main">
                        <a:graphicData uri="http://schemas.microsoft.com/office/word/2010/wordprocessingGroup">
                          <wpg:wgp>
                            <wpg:cNvGrpSpPr/>
                            <wpg:grpSpPr>
                              <a:xfrm>
                                <a:off x="0" y="0"/>
                                <a:ext cx="707441" cy="9144"/>
                                <a:chOff x="0" y="0"/>
                                <a:chExt cx="707441" cy="9144"/>
                              </a:xfrm>
                            </wpg:grpSpPr>
                            <wps:wsp>
                              <wps:cNvPr id="5945" name="Shape 5945"/>
                              <wps:cNvSpPr/>
                              <wps:spPr>
                                <a:xfrm>
                                  <a:off x="0" y="0"/>
                                  <a:ext cx="707441" cy="9144"/>
                                </a:xfrm>
                                <a:custGeom>
                                  <a:avLst/>
                                  <a:gdLst/>
                                  <a:ahLst/>
                                  <a:cxnLst/>
                                  <a:rect l="0" t="0" r="0" b="0"/>
                                  <a:pathLst>
                                    <a:path w="707441" h="9144">
                                      <a:moveTo>
                                        <a:pt x="0" y="0"/>
                                      </a:moveTo>
                                      <a:lnTo>
                                        <a:pt x="707441" y="0"/>
                                      </a:lnTo>
                                      <a:lnTo>
                                        <a:pt x="707441" y="9144"/>
                                      </a:lnTo>
                                      <a:lnTo>
                                        <a:pt x="0" y="9144"/>
                                      </a:lnTo>
                                      <a:lnTo>
                                        <a:pt x="0" y="0"/>
                                      </a:lnTo>
                                    </a:path>
                                  </a:pathLst>
                                </a:custGeom>
                                <a:ln w="0" cap="flat">
                                  <a:round/>
                                </a:ln>
                              </wps:spPr>
                              <wps:style>
                                <a:lnRef idx="0">
                                  <a:srgbClr val="000000">
                                    <a:alpha val="0"/>
                                  </a:srgbClr>
                                </a:lnRef>
                                <a:fillRef idx="1">
                                  <a:srgbClr val="040404"/>
                                </a:fillRef>
                                <a:effectRef idx="0">
                                  <a:scrgbClr r="0" g="0" b="0"/>
                                </a:effectRef>
                                <a:fontRef idx="none"/>
                              </wps:style>
                              <wps:bodyPr/>
                            </wps:wsp>
                          </wpg:wgp>
                        </a:graphicData>
                      </a:graphic>
                    </wp:inline>
                  </w:drawing>
                </mc:Choice>
                <mc:Fallback>
                  <w:pict>
                    <v:group w14:anchorId="27B0E0E6" id="Group 5049" o:spid="_x0000_s1026" style="width:55.7pt;height:.7pt;mso-position-horizontal-relative:char;mso-position-vertical-relative:line" coordsize="707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">
                      <v:shape id="Shape 5945" o:spid="_x0000_s1027" style="position:absolute;width:7074;height:91;visibility:visible;mso-wrap-style:square;v-text-anchor:top" coordsize="707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" path="m,l707441,r,9144l,9144,,e" fillcolor="#040404" stroked="f" strokeweight="0">
                        <v:path arrowok="t" textboxrect="0,0,707441,9144"/>
                      </v:shape>
                      <w10:anchorlock/>
                    </v:group>
                  </w:pict>
                </mc:Fallback>
              </mc:AlternateContent>
            </w:r>
            <w:r>
              <w:rPr>
                <w:color w:val="050505"/>
                <w:sz w:val="20"/>
              </w:rPr>
              <w:t xml:space="preserve"> </w:t>
            </w:r>
            <w:r>
              <w:rPr>
                <w:color w:val="050505"/>
                <w:sz w:val="20"/>
              </w:rPr>
              <w:tab/>
              <w:t xml:space="preserve">_ </w:t>
            </w:r>
          </w:p>
          <w:p w14:paraId="6FB1818C" w14:textId="77777777" w:rsidR="00AF4295" w:rsidRDefault="00AF4295">
            <w:pPr>
              <w:spacing w:line="259" w:lineRule="auto"/>
              <w:ind w:left="828" w:right="310"/>
            </w:pPr>
            <w:r>
              <w:rPr>
                <w:color w:val="050505"/>
                <w:sz w:val="20"/>
              </w:rPr>
              <w:t xml:space="preserve">Nombre </w:t>
            </w:r>
            <w:proofErr w:type="spellStart"/>
            <w:r>
              <w:rPr>
                <w:color w:val="050505"/>
                <w:sz w:val="20"/>
              </w:rPr>
              <w:t>en</w:t>
            </w:r>
            <w:proofErr w:type="spellEnd"/>
            <w:r>
              <w:rPr>
                <w:color w:val="050505"/>
                <w:sz w:val="20"/>
              </w:rPr>
              <w:t xml:space="preserve"> </w:t>
            </w:r>
            <w:proofErr w:type="spellStart"/>
            <w:r>
              <w:rPr>
                <w:color w:val="050505"/>
                <w:sz w:val="20"/>
              </w:rPr>
              <w:t>letra</w:t>
            </w:r>
            <w:proofErr w:type="spellEnd"/>
            <w:r>
              <w:rPr>
                <w:color w:val="050505"/>
                <w:sz w:val="20"/>
              </w:rPr>
              <w:t xml:space="preserve"> de </w:t>
            </w:r>
            <w:proofErr w:type="spellStart"/>
            <w:r>
              <w:rPr>
                <w:color w:val="050505"/>
                <w:sz w:val="20"/>
              </w:rPr>
              <w:t>molde</w:t>
            </w:r>
            <w:proofErr w:type="spellEnd"/>
            <w:r>
              <w:rPr>
                <w:color w:val="050505"/>
                <w:sz w:val="20"/>
              </w:rPr>
              <w:t xml:space="preserve"> del </w:t>
            </w:r>
            <w:proofErr w:type="spellStart"/>
            <w:r>
              <w:rPr>
                <w:color w:val="050505"/>
                <w:sz w:val="20"/>
              </w:rPr>
              <w:t>empleado</w:t>
            </w:r>
            <w:proofErr w:type="spellEnd"/>
            <w:r>
              <w:rPr>
                <w:color w:val="050505"/>
                <w:sz w:val="20"/>
              </w:rPr>
              <w:t xml:space="preserve"> de la </w:t>
            </w:r>
            <w:r>
              <w:rPr>
                <w:color w:val="050505"/>
                <w:sz w:val="20"/>
              </w:rPr>
              <w:tab/>
              <w:t xml:space="preserve">Nombre de la </w:t>
            </w:r>
            <w:proofErr w:type="spellStart"/>
            <w:r>
              <w:rPr>
                <w:color w:val="050505"/>
                <w:sz w:val="20"/>
              </w:rPr>
              <w:t>escuela</w:t>
            </w:r>
            <w:proofErr w:type="spellEnd"/>
            <w:r>
              <w:rPr>
                <w:color w:val="050505"/>
                <w:sz w:val="20"/>
              </w:rPr>
              <w:t xml:space="preserve"> o </w:t>
            </w:r>
            <w:proofErr w:type="spellStart"/>
            <w:r>
              <w:rPr>
                <w:color w:val="050505"/>
                <w:sz w:val="20"/>
              </w:rPr>
              <w:t>distrito</w:t>
            </w:r>
            <w:proofErr w:type="spellEnd"/>
            <w:r>
              <w:rPr>
                <w:color w:val="050505"/>
                <w:sz w:val="20"/>
              </w:rPr>
              <w:t xml:space="preserve"> escolar</w:t>
            </w:r>
            <w:r>
              <w:rPr>
                <w:sz w:val="20"/>
              </w:rPr>
              <w:t xml:space="preserve"> </w:t>
            </w:r>
            <w:proofErr w:type="spellStart"/>
            <w:r>
              <w:rPr>
                <w:color w:val="050505"/>
                <w:sz w:val="20"/>
              </w:rPr>
              <w:t>escuela</w:t>
            </w:r>
            <w:proofErr w:type="spellEnd"/>
            <w:r>
              <w:rPr>
                <w:color w:val="050505"/>
                <w:sz w:val="20"/>
              </w:rPr>
              <w:t xml:space="preserve"> que </w:t>
            </w:r>
            <w:proofErr w:type="spellStart"/>
            <w:r>
              <w:rPr>
                <w:color w:val="050505"/>
                <w:sz w:val="20"/>
              </w:rPr>
              <w:t>valida</w:t>
            </w:r>
            <w:proofErr w:type="spellEnd"/>
            <w:r>
              <w:rPr>
                <w:sz w:val="20"/>
              </w:rPr>
              <w:t xml:space="preserve"> </w:t>
            </w:r>
          </w:p>
        </w:tc>
      </w:tr>
    </w:tbl>
    <w:p w14:paraId="7AC6E349" w14:textId="77777777" w:rsidR="00AF4295" w:rsidRDefault="00AF4295"/>
    <w:p w14:paraId="6DB0AF8D" w14:textId="33E1B9A5" w:rsidR="009D7402" w:rsidRDefault="009D7402" w:rsidP="009729F2">
      <w:pPr>
        <w:rPr>
          <w:rFonts w:asciiTheme="majorHAnsi" w:hAnsiTheme="majorHAnsi" w:cstheme="majorHAnsi"/>
          <w:b/>
          <w:sz w:val="22"/>
          <w:szCs w:val="22"/>
        </w:rPr>
      </w:pPr>
    </w:p>
    <w:p w14:paraId="058738DA" w14:textId="3F049DF2" w:rsidR="00557A04" w:rsidRDefault="007B0336">
      <w:pPr>
        <w:jc w:val="center"/>
        <w:rPr>
          <w:b/>
          <w:color w:val="4A86E8"/>
          <w:sz w:val="46"/>
          <w:szCs w:val="46"/>
        </w:rPr>
      </w:pPr>
      <w:r w:rsidRPr="009D7402">
        <w:rPr>
          <w:rFonts w:asciiTheme="majorHAnsi" w:hAnsiTheme="majorHAnsi" w:cstheme="majorHAnsi"/>
          <w:sz w:val="22"/>
          <w:szCs w:val="22"/>
        </w:rPr>
        <w:br w:type="page"/>
      </w:r>
      <w:r w:rsidR="00557A04">
        <w:rPr>
          <w:b/>
          <w:color w:val="4A86E8"/>
          <w:sz w:val="46"/>
          <w:szCs w:val="46"/>
        </w:rPr>
        <w:lastRenderedPageBreak/>
        <w:t>IMPORTANTE</w:t>
      </w:r>
    </w:p>
    <w:p w14:paraId="2F9CB074" w14:textId="77777777" w:rsidR="00557A04" w:rsidRDefault="00557A04">
      <w:pPr>
        <w:rPr>
          <w:sz w:val="42"/>
          <w:szCs w:val="42"/>
        </w:rPr>
      </w:pPr>
    </w:p>
    <w:p w14:paraId="292A20E4" w14:textId="77777777" w:rsidR="00557A04" w:rsidRDefault="00557A04">
      <w:pPr>
        <w:rPr>
          <w:sz w:val="42"/>
          <w:szCs w:val="42"/>
        </w:rPr>
      </w:pPr>
      <w:proofErr w:type="spellStart"/>
      <w:r>
        <w:rPr>
          <w:sz w:val="42"/>
          <w:szCs w:val="42"/>
        </w:rPr>
        <w:t>Estimada</w:t>
      </w:r>
      <w:proofErr w:type="spellEnd"/>
      <w:r>
        <w:rPr>
          <w:sz w:val="42"/>
          <w:szCs w:val="42"/>
        </w:rPr>
        <w:t xml:space="preserve"> familia,</w:t>
      </w:r>
    </w:p>
    <w:p w14:paraId="503CA0FF" w14:textId="77777777" w:rsidR="00557A04" w:rsidRDefault="00557A04">
      <w:pPr>
        <w:rPr>
          <w:sz w:val="42"/>
          <w:szCs w:val="42"/>
        </w:rPr>
      </w:pPr>
    </w:p>
    <w:p w14:paraId="40F92C21" w14:textId="77777777" w:rsidR="00557A04" w:rsidRDefault="00557A04">
      <w:pPr>
        <w:rPr>
          <w:sz w:val="42"/>
          <w:szCs w:val="42"/>
        </w:rPr>
      </w:pPr>
      <w:r>
        <w:rPr>
          <w:sz w:val="42"/>
          <w:szCs w:val="42"/>
        </w:rPr>
        <w:t xml:space="preserve">Favor de </w:t>
      </w:r>
      <w:proofErr w:type="spellStart"/>
      <w:r>
        <w:rPr>
          <w:sz w:val="42"/>
          <w:szCs w:val="42"/>
        </w:rPr>
        <w:t>llenar</w:t>
      </w:r>
      <w:proofErr w:type="spellEnd"/>
      <w:r>
        <w:rPr>
          <w:sz w:val="42"/>
          <w:szCs w:val="42"/>
        </w:rPr>
        <w:t xml:space="preserve"> la </w:t>
      </w:r>
      <w:proofErr w:type="spellStart"/>
      <w:r>
        <w:rPr>
          <w:sz w:val="42"/>
          <w:szCs w:val="42"/>
        </w:rPr>
        <w:t>Encuesta</w:t>
      </w:r>
      <w:proofErr w:type="spellEnd"/>
      <w:r>
        <w:rPr>
          <w:sz w:val="42"/>
          <w:szCs w:val="42"/>
        </w:rPr>
        <w:t xml:space="preserve"> de Uso del </w:t>
      </w:r>
      <w:proofErr w:type="spellStart"/>
      <w:r>
        <w:rPr>
          <w:sz w:val="42"/>
          <w:szCs w:val="42"/>
        </w:rPr>
        <w:t>Lenguaje</w:t>
      </w:r>
      <w:proofErr w:type="spellEnd"/>
      <w:r>
        <w:rPr>
          <w:sz w:val="42"/>
          <w:szCs w:val="42"/>
        </w:rPr>
        <w:t xml:space="preserve"> </w:t>
      </w:r>
      <w:proofErr w:type="spellStart"/>
      <w:r>
        <w:rPr>
          <w:sz w:val="42"/>
          <w:szCs w:val="42"/>
        </w:rPr>
        <w:t>en</w:t>
      </w:r>
      <w:proofErr w:type="spellEnd"/>
      <w:r>
        <w:rPr>
          <w:sz w:val="42"/>
          <w:szCs w:val="42"/>
        </w:rPr>
        <w:t xml:space="preserve"> </w:t>
      </w:r>
      <w:proofErr w:type="spellStart"/>
      <w:r>
        <w:rPr>
          <w:sz w:val="42"/>
          <w:szCs w:val="42"/>
        </w:rPr>
        <w:t>estos</w:t>
      </w:r>
      <w:proofErr w:type="spellEnd"/>
      <w:r>
        <w:rPr>
          <w:sz w:val="42"/>
          <w:szCs w:val="42"/>
        </w:rPr>
        <w:t xml:space="preserve"> </w:t>
      </w:r>
      <w:proofErr w:type="spellStart"/>
      <w:r>
        <w:rPr>
          <w:sz w:val="42"/>
          <w:szCs w:val="42"/>
        </w:rPr>
        <w:t>documentos</w:t>
      </w:r>
      <w:proofErr w:type="spellEnd"/>
      <w:r>
        <w:rPr>
          <w:sz w:val="42"/>
          <w:szCs w:val="42"/>
        </w:rPr>
        <w:t xml:space="preserve"> </w:t>
      </w:r>
      <w:proofErr w:type="spellStart"/>
      <w:r>
        <w:rPr>
          <w:sz w:val="42"/>
          <w:szCs w:val="42"/>
        </w:rPr>
        <w:t>si</w:t>
      </w:r>
      <w:proofErr w:type="spellEnd"/>
      <w:r>
        <w:rPr>
          <w:sz w:val="42"/>
          <w:szCs w:val="42"/>
        </w:rPr>
        <w:t xml:space="preserve"> se </w:t>
      </w:r>
      <w:proofErr w:type="spellStart"/>
      <w:r>
        <w:rPr>
          <w:sz w:val="42"/>
          <w:szCs w:val="42"/>
        </w:rPr>
        <w:t>habla</w:t>
      </w:r>
      <w:proofErr w:type="spellEnd"/>
      <w:r>
        <w:rPr>
          <w:sz w:val="42"/>
          <w:szCs w:val="42"/>
        </w:rPr>
        <w:t xml:space="preserve"> de </w:t>
      </w:r>
      <w:proofErr w:type="spellStart"/>
      <w:r>
        <w:rPr>
          <w:sz w:val="42"/>
          <w:szCs w:val="42"/>
        </w:rPr>
        <w:t>otro</w:t>
      </w:r>
      <w:proofErr w:type="spellEnd"/>
      <w:r>
        <w:rPr>
          <w:sz w:val="42"/>
          <w:szCs w:val="42"/>
        </w:rPr>
        <w:t xml:space="preserve"> </w:t>
      </w:r>
      <w:proofErr w:type="spellStart"/>
      <w:r>
        <w:rPr>
          <w:sz w:val="42"/>
          <w:szCs w:val="42"/>
        </w:rPr>
        <w:t>idioma</w:t>
      </w:r>
      <w:proofErr w:type="spellEnd"/>
      <w:r>
        <w:rPr>
          <w:sz w:val="42"/>
          <w:szCs w:val="42"/>
        </w:rPr>
        <w:t xml:space="preserve"> </w:t>
      </w:r>
      <w:proofErr w:type="spellStart"/>
      <w:r>
        <w:rPr>
          <w:sz w:val="42"/>
          <w:szCs w:val="42"/>
        </w:rPr>
        <w:t>además</w:t>
      </w:r>
      <w:proofErr w:type="spellEnd"/>
      <w:r>
        <w:rPr>
          <w:sz w:val="42"/>
          <w:szCs w:val="42"/>
        </w:rPr>
        <w:t xml:space="preserve"> de </w:t>
      </w:r>
      <w:proofErr w:type="spellStart"/>
      <w:r>
        <w:rPr>
          <w:sz w:val="42"/>
          <w:szCs w:val="42"/>
        </w:rPr>
        <w:t>inglés</w:t>
      </w:r>
      <w:proofErr w:type="spellEnd"/>
      <w:r>
        <w:rPr>
          <w:sz w:val="42"/>
          <w:szCs w:val="42"/>
        </w:rPr>
        <w:t xml:space="preserve"> </w:t>
      </w:r>
      <w:proofErr w:type="spellStart"/>
      <w:r>
        <w:rPr>
          <w:sz w:val="42"/>
          <w:szCs w:val="42"/>
        </w:rPr>
        <w:t>en</w:t>
      </w:r>
      <w:proofErr w:type="spellEnd"/>
      <w:r>
        <w:rPr>
          <w:sz w:val="42"/>
          <w:szCs w:val="42"/>
        </w:rPr>
        <w:t xml:space="preserve"> casa.  De </w:t>
      </w:r>
      <w:proofErr w:type="spellStart"/>
      <w:r>
        <w:rPr>
          <w:sz w:val="42"/>
          <w:szCs w:val="42"/>
        </w:rPr>
        <w:t>esta</w:t>
      </w:r>
      <w:proofErr w:type="spellEnd"/>
      <w:r>
        <w:rPr>
          <w:sz w:val="42"/>
          <w:szCs w:val="42"/>
        </w:rPr>
        <w:t xml:space="preserve"> </w:t>
      </w:r>
      <w:proofErr w:type="spellStart"/>
      <w:r>
        <w:rPr>
          <w:sz w:val="42"/>
          <w:szCs w:val="42"/>
        </w:rPr>
        <w:t>manera</w:t>
      </w:r>
      <w:proofErr w:type="spellEnd"/>
      <w:r>
        <w:rPr>
          <w:sz w:val="42"/>
          <w:szCs w:val="42"/>
        </w:rPr>
        <w:t xml:space="preserve">, </w:t>
      </w:r>
      <w:proofErr w:type="spellStart"/>
      <w:r>
        <w:rPr>
          <w:sz w:val="42"/>
          <w:szCs w:val="42"/>
        </w:rPr>
        <w:t>su</w:t>
      </w:r>
      <w:proofErr w:type="spellEnd"/>
      <w:r>
        <w:rPr>
          <w:sz w:val="42"/>
          <w:szCs w:val="42"/>
        </w:rPr>
        <w:t xml:space="preserve"> </w:t>
      </w:r>
      <w:proofErr w:type="spellStart"/>
      <w:r>
        <w:rPr>
          <w:sz w:val="42"/>
          <w:szCs w:val="42"/>
        </w:rPr>
        <w:t>estudiante</w:t>
      </w:r>
      <w:proofErr w:type="spellEnd"/>
      <w:r>
        <w:rPr>
          <w:sz w:val="42"/>
          <w:szCs w:val="42"/>
        </w:rPr>
        <w:t xml:space="preserve"> </w:t>
      </w:r>
      <w:proofErr w:type="spellStart"/>
      <w:r>
        <w:rPr>
          <w:sz w:val="42"/>
          <w:szCs w:val="42"/>
        </w:rPr>
        <w:t>pudiera</w:t>
      </w:r>
      <w:proofErr w:type="spellEnd"/>
      <w:r>
        <w:rPr>
          <w:sz w:val="42"/>
          <w:szCs w:val="42"/>
        </w:rPr>
        <w:t xml:space="preserve"> </w:t>
      </w:r>
      <w:proofErr w:type="spellStart"/>
      <w:r>
        <w:rPr>
          <w:sz w:val="42"/>
          <w:szCs w:val="42"/>
        </w:rPr>
        <w:t>recibir</w:t>
      </w:r>
      <w:proofErr w:type="spellEnd"/>
      <w:r>
        <w:rPr>
          <w:sz w:val="42"/>
          <w:szCs w:val="42"/>
        </w:rPr>
        <w:t xml:space="preserve"> la </w:t>
      </w:r>
      <w:proofErr w:type="spellStart"/>
      <w:r>
        <w:rPr>
          <w:sz w:val="42"/>
          <w:szCs w:val="42"/>
        </w:rPr>
        <w:t>ayuda</w:t>
      </w:r>
      <w:proofErr w:type="spellEnd"/>
      <w:r>
        <w:rPr>
          <w:sz w:val="42"/>
          <w:szCs w:val="42"/>
        </w:rPr>
        <w:t xml:space="preserve"> </w:t>
      </w:r>
      <w:proofErr w:type="spellStart"/>
      <w:r>
        <w:rPr>
          <w:sz w:val="42"/>
          <w:szCs w:val="42"/>
        </w:rPr>
        <w:t>necesaria</w:t>
      </w:r>
      <w:proofErr w:type="spellEnd"/>
      <w:r>
        <w:rPr>
          <w:sz w:val="42"/>
          <w:szCs w:val="42"/>
        </w:rPr>
        <w:t xml:space="preserve"> </w:t>
      </w:r>
      <w:proofErr w:type="spellStart"/>
      <w:r>
        <w:rPr>
          <w:sz w:val="42"/>
          <w:szCs w:val="42"/>
        </w:rPr>
        <w:t>durante</w:t>
      </w:r>
      <w:proofErr w:type="spellEnd"/>
      <w:r>
        <w:rPr>
          <w:sz w:val="42"/>
          <w:szCs w:val="42"/>
        </w:rPr>
        <w:t xml:space="preserve"> </w:t>
      </w:r>
      <w:proofErr w:type="spellStart"/>
      <w:r>
        <w:rPr>
          <w:sz w:val="42"/>
          <w:szCs w:val="42"/>
        </w:rPr>
        <w:t>el</w:t>
      </w:r>
      <w:proofErr w:type="spellEnd"/>
      <w:r>
        <w:rPr>
          <w:sz w:val="42"/>
          <w:szCs w:val="42"/>
        </w:rPr>
        <w:t xml:space="preserve"> </w:t>
      </w:r>
      <w:proofErr w:type="spellStart"/>
      <w:r>
        <w:rPr>
          <w:sz w:val="42"/>
          <w:szCs w:val="42"/>
        </w:rPr>
        <w:t>año</w:t>
      </w:r>
      <w:proofErr w:type="spellEnd"/>
      <w:r>
        <w:rPr>
          <w:sz w:val="42"/>
          <w:szCs w:val="42"/>
        </w:rPr>
        <w:t xml:space="preserve"> escolar con </w:t>
      </w:r>
      <w:proofErr w:type="spellStart"/>
      <w:r>
        <w:rPr>
          <w:sz w:val="42"/>
          <w:szCs w:val="42"/>
        </w:rPr>
        <w:t>su</w:t>
      </w:r>
      <w:proofErr w:type="spellEnd"/>
      <w:r>
        <w:rPr>
          <w:sz w:val="42"/>
          <w:szCs w:val="42"/>
        </w:rPr>
        <w:t xml:space="preserve"> </w:t>
      </w:r>
      <w:proofErr w:type="spellStart"/>
      <w:r>
        <w:rPr>
          <w:sz w:val="42"/>
          <w:szCs w:val="42"/>
        </w:rPr>
        <w:t>tarea</w:t>
      </w:r>
      <w:proofErr w:type="spellEnd"/>
      <w:r>
        <w:rPr>
          <w:sz w:val="42"/>
          <w:szCs w:val="42"/>
        </w:rPr>
        <w:t xml:space="preserve"> </w:t>
      </w:r>
      <w:proofErr w:type="spellStart"/>
      <w:r>
        <w:rPr>
          <w:sz w:val="42"/>
          <w:szCs w:val="42"/>
        </w:rPr>
        <w:t>en</w:t>
      </w:r>
      <w:proofErr w:type="spellEnd"/>
      <w:r>
        <w:rPr>
          <w:sz w:val="42"/>
          <w:szCs w:val="42"/>
        </w:rPr>
        <w:t xml:space="preserve"> </w:t>
      </w:r>
      <w:proofErr w:type="spellStart"/>
      <w:r>
        <w:rPr>
          <w:sz w:val="42"/>
          <w:szCs w:val="42"/>
        </w:rPr>
        <w:t>todos</w:t>
      </w:r>
      <w:proofErr w:type="spellEnd"/>
      <w:r>
        <w:rPr>
          <w:sz w:val="42"/>
          <w:szCs w:val="42"/>
        </w:rPr>
        <w:t xml:space="preserve"> </w:t>
      </w:r>
      <w:proofErr w:type="spellStart"/>
      <w:r>
        <w:rPr>
          <w:sz w:val="42"/>
          <w:szCs w:val="42"/>
        </w:rPr>
        <w:t>los</w:t>
      </w:r>
      <w:proofErr w:type="spellEnd"/>
      <w:r>
        <w:rPr>
          <w:sz w:val="42"/>
          <w:szCs w:val="42"/>
        </w:rPr>
        <w:t xml:space="preserve"> </w:t>
      </w:r>
      <w:proofErr w:type="spellStart"/>
      <w:r>
        <w:rPr>
          <w:sz w:val="42"/>
          <w:szCs w:val="42"/>
        </w:rPr>
        <w:t>cursos</w:t>
      </w:r>
      <w:proofErr w:type="spellEnd"/>
      <w:r>
        <w:rPr>
          <w:sz w:val="42"/>
          <w:szCs w:val="42"/>
        </w:rPr>
        <w:t xml:space="preserve"> y con leer y </w:t>
      </w:r>
      <w:proofErr w:type="spellStart"/>
      <w:r>
        <w:rPr>
          <w:sz w:val="42"/>
          <w:szCs w:val="42"/>
        </w:rPr>
        <w:t>escribir</w:t>
      </w:r>
      <w:proofErr w:type="spellEnd"/>
      <w:r>
        <w:rPr>
          <w:sz w:val="42"/>
          <w:szCs w:val="42"/>
        </w:rPr>
        <w:t xml:space="preserve"> </w:t>
      </w:r>
      <w:proofErr w:type="spellStart"/>
      <w:r>
        <w:rPr>
          <w:sz w:val="42"/>
          <w:szCs w:val="42"/>
        </w:rPr>
        <w:t>en</w:t>
      </w:r>
      <w:proofErr w:type="spellEnd"/>
      <w:r>
        <w:rPr>
          <w:sz w:val="42"/>
          <w:szCs w:val="42"/>
        </w:rPr>
        <w:t xml:space="preserve"> </w:t>
      </w:r>
      <w:proofErr w:type="spellStart"/>
      <w:r>
        <w:rPr>
          <w:sz w:val="42"/>
          <w:szCs w:val="42"/>
        </w:rPr>
        <w:t>inglés</w:t>
      </w:r>
      <w:proofErr w:type="spellEnd"/>
      <w:r>
        <w:rPr>
          <w:sz w:val="42"/>
          <w:szCs w:val="42"/>
        </w:rPr>
        <w:t xml:space="preserve">. La </w:t>
      </w:r>
      <w:proofErr w:type="spellStart"/>
      <w:r>
        <w:rPr>
          <w:sz w:val="42"/>
          <w:szCs w:val="42"/>
        </w:rPr>
        <w:t>única</w:t>
      </w:r>
      <w:proofErr w:type="spellEnd"/>
      <w:r>
        <w:rPr>
          <w:sz w:val="42"/>
          <w:szCs w:val="42"/>
        </w:rPr>
        <w:t xml:space="preserve"> </w:t>
      </w:r>
      <w:proofErr w:type="spellStart"/>
      <w:r>
        <w:rPr>
          <w:sz w:val="42"/>
          <w:szCs w:val="42"/>
        </w:rPr>
        <w:t>razón</w:t>
      </w:r>
      <w:proofErr w:type="spellEnd"/>
      <w:r>
        <w:rPr>
          <w:sz w:val="42"/>
          <w:szCs w:val="42"/>
        </w:rPr>
        <w:t xml:space="preserve"> </w:t>
      </w:r>
      <w:proofErr w:type="spellStart"/>
      <w:r>
        <w:rPr>
          <w:sz w:val="42"/>
          <w:szCs w:val="42"/>
        </w:rPr>
        <w:t>por</w:t>
      </w:r>
      <w:proofErr w:type="spellEnd"/>
      <w:r>
        <w:rPr>
          <w:sz w:val="42"/>
          <w:szCs w:val="42"/>
        </w:rPr>
        <w:t xml:space="preserve"> la que </w:t>
      </w:r>
      <w:proofErr w:type="spellStart"/>
      <w:r>
        <w:rPr>
          <w:sz w:val="42"/>
          <w:szCs w:val="42"/>
        </w:rPr>
        <w:t>enviamos</w:t>
      </w:r>
      <w:proofErr w:type="spellEnd"/>
      <w:r>
        <w:rPr>
          <w:sz w:val="42"/>
          <w:szCs w:val="42"/>
        </w:rPr>
        <w:t xml:space="preserve"> la </w:t>
      </w:r>
      <w:proofErr w:type="spellStart"/>
      <w:r>
        <w:rPr>
          <w:sz w:val="42"/>
          <w:szCs w:val="42"/>
        </w:rPr>
        <w:t>encuesta</w:t>
      </w:r>
      <w:proofErr w:type="spellEnd"/>
      <w:r>
        <w:rPr>
          <w:sz w:val="42"/>
          <w:szCs w:val="42"/>
        </w:rPr>
        <w:t xml:space="preserve"> es para que </w:t>
      </w:r>
      <w:proofErr w:type="spellStart"/>
      <w:r>
        <w:rPr>
          <w:sz w:val="42"/>
          <w:szCs w:val="42"/>
        </w:rPr>
        <w:t>su</w:t>
      </w:r>
      <w:proofErr w:type="spellEnd"/>
      <w:r>
        <w:rPr>
          <w:sz w:val="42"/>
          <w:szCs w:val="42"/>
        </w:rPr>
        <w:t xml:space="preserve"> </w:t>
      </w:r>
      <w:proofErr w:type="spellStart"/>
      <w:r>
        <w:rPr>
          <w:sz w:val="42"/>
          <w:szCs w:val="42"/>
        </w:rPr>
        <w:t>estudiante</w:t>
      </w:r>
      <w:proofErr w:type="spellEnd"/>
      <w:r>
        <w:rPr>
          <w:sz w:val="42"/>
          <w:szCs w:val="42"/>
        </w:rPr>
        <w:t xml:space="preserve"> </w:t>
      </w:r>
      <w:proofErr w:type="spellStart"/>
      <w:r>
        <w:rPr>
          <w:sz w:val="42"/>
          <w:szCs w:val="42"/>
        </w:rPr>
        <w:t>pueda</w:t>
      </w:r>
      <w:proofErr w:type="spellEnd"/>
      <w:r>
        <w:rPr>
          <w:sz w:val="42"/>
          <w:szCs w:val="42"/>
        </w:rPr>
        <w:t xml:space="preserve"> </w:t>
      </w:r>
      <w:proofErr w:type="spellStart"/>
      <w:r>
        <w:rPr>
          <w:sz w:val="42"/>
          <w:szCs w:val="42"/>
        </w:rPr>
        <w:t>obtener</w:t>
      </w:r>
      <w:proofErr w:type="spellEnd"/>
      <w:r>
        <w:rPr>
          <w:sz w:val="42"/>
          <w:szCs w:val="42"/>
        </w:rPr>
        <w:t xml:space="preserve"> </w:t>
      </w:r>
      <w:proofErr w:type="spellStart"/>
      <w:r>
        <w:rPr>
          <w:sz w:val="42"/>
          <w:szCs w:val="42"/>
        </w:rPr>
        <w:t>ayuda</w:t>
      </w:r>
      <w:proofErr w:type="spellEnd"/>
      <w:r>
        <w:rPr>
          <w:sz w:val="42"/>
          <w:szCs w:val="42"/>
        </w:rPr>
        <w:t xml:space="preserve"> </w:t>
      </w:r>
      <w:proofErr w:type="spellStart"/>
      <w:r>
        <w:rPr>
          <w:sz w:val="42"/>
          <w:szCs w:val="42"/>
        </w:rPr>
        <w:t>adicional</w:t>
      </w:r>
      <w:proofErr w:type="spellEnd"/>
      <w:r>
        <w:rPr>
          <w:sz w:val="42"/>
          <w:szCs w:val="42"/>
        </w:rPr>
        <w:t xml:space="preserve"> </w:t>
      </w:r>
      <w:proofErr w:type="spellStart"/>
      <w:r>
        <w:rPr>
          <w:sz w:val="42"/>
          <w:szCs w:val="42"/>
        </w:rPr>
        <w:t>si</w:t>
      </w:r>
      <w:proofErr w:type="spellEnd"/>
      <w:r>
        <w:rPr>
          <w:sz w:val="42"/>
          <w:szCs w:val="42"/>
        </w:rPr>
        <w:t xml:space="preserve"> la </w:t>
      </w:r>
      <w:proofErr w:type="spellStart"/>
      <w:r>
        <w:rPr>
          <w:sz w:val="42"/>
          <w:szCs w:val="42"/>
        </w:rPr>
        <w:t>necesita</w:t>
      </w:r>
      <w:proofErr w:type="spellEnd"/>
      <w:r>
        <w:rPr>
          <w:sz w:val="42"/>
          <w:szCs w:val="42"/>
        </w:rPr>
        <w:t>.</w:t>
      </w:r>
    </w:p>
    <w:p w14:paraId="321ED17F" w14:textId="77777777" w:rsidR="00557A04" w:rsidRDefault="00557A04">
      <w:pPr>
        <w:rPr>
          <w:sz w:val="42"/>
          <w:szCs w:val="42"/>
        </w:rPr>
      </w:pPr>
    </w:p>
    <w:p w14:paraId="6357B101" w14:textId="77777777" w:rsidR="00557A04" w:rsidRDefault="00557A04">
      <w:pPr>
        <w:rPr>
          <w:sz w:val="42"/>
          <w:szCs w:val="42"/>
        </w:rPr>
      </w:pPr>
      <w:r>
        <w:rPr>
          <w:sz w:val="42"/>
          <w:szCs w:val="42"/>
        </w:rPr>
        <w:t xml:space="preserve">Gracias y </w:t>
      </w:r>
      <w:proofErr w:type="spellStart"/>
      <w:r>
        <w:rPr>
          <w:sz w:val="42"/>
          <w:szCs w:val="42"/>
        </w:rPr>
        <w:t>espero</w:t>
      </w:r>
      <w:proofErr w:type="spellEnd"/>
      <w:r>
        <w:rPr>
          <w:sz w:val="42"/>
          <w:szCs w:val="42"/>
        </w:rPr>
        <w:t xml:space="preserve"> que </w:t>
      </w:r>
      <w:proofErr w:type="spellStart"/>
      <w:r>
        <w:rPr>
          <w:sz w:val="42"/>
          <w:szCs w:val="42"/>
        </w:rPr>
        <w:t>esté</w:t>
      </w:r>
      <w:proofErr w:type="spellEnd"/>
      <w:r>
        <w:rPr>
          <w:sz w:val="42"/>
          <w:szCs w:val="42"/>
        </w:rPr>
        <w:t xml:space="preserve"> </w:t>
      </w:r>
      <w:proofErr w:type="spellStart"/>
      <w:r>
        <w:rPr>
          <w:sz w:val="42"/>
          <w:szCs w:val="42"/>
        </w:rPr>
        <w:t>teniendo</w:t>
      </w:r>
      <w:proofErr w:type="spellEnd"/>
      <w:r>
        <w:rPr>
          <w:sz w:val="42"/>
          <w:szCs w:val="42"/>
        </w:rPr>
        <w:t xml:space="preserve"> un </w:t>
      </w:r>
      <w:proofErr w:type="spellStart"/>
      <w:r>
        <w:rPr>
          <w:sz w:val="42"/>
          <w:szCs w:val="42"/>
        </w:rPr>
        <w:t>buen</w:t>
      </w:r>
      <w:proofErr w:type="spellEnd"/>
      <w:r>
        <w:rPr>
          <w:sz w:val="42"/>
          <w:szCs w:val="42"/>
        </w:rPr>
        <w:t xml:space="preserve"> día!        </w:t>
      </w:r>
    </w:p>
    <w:p w14:paraId="59C99FDF" w14:textId="77777777" w:rsidR="00ED51DB" w:rsidRDefault="00ED51DB" w:rsidP="00ED51DB">
      <w:pPr>
        <w:rPr>
          <w:rFonts w:asciiTheme="majorHAnsi" w:hAnsiTheme="majorHAnsi" w:cstheme="majorHAnsi"/>
          <w:b/>
          <w:sz w:val="22"/>
          <w:szCs w:val="22"/>
        </w:rPr>
      </w:pPr>
    </w:p>
    <w:p w14:paraId="77F8C573" w14:textId="2AD1B7B1" w:rsidR="00557A04" w:rsidRDefault="00557A04" w:rsidP="00ED51DB">
      <w:pPr>
        <w:rPr>
          <w:rFonts w:asciiTheme="majorHAnsi" w:hAnsiTheme="majorHAnsi" w:cstheme="majorHAnsi"/>
          <w:b/>
          <w:sz w:val="22"/>
          <w:szCs w:val="22"/>
        </w:rPr>
      </w:pPr>
    </w:p>
    <w:p w14:paraId="4A80C197" w14:textId="77777777" w:rsidR="00557A04" w:rsidRDefault="00557A04">
      <w:pPr>
        <w:rPr>
          <w:rFonts w:asciiTheme="majorHAnsi" w:hAnsiTheme="majorHAnsi" w:cstheme="majorHAnsi"/>
          <w:b/>
          <w:sz w:val="22"/>
          <w:szCs w:val="22"/>
        </w:rPr>
      </w:pPr>
      <w:r>
        <w:rPr>
          <w:rFonts w:asciiTheme="majorHAnsi" w:hAnsiTheme="majorHAnsi" w:cstheme="majorHAnsi"/>
          <w:b/>
          <w:sz w:val="22"/>
          <w:szCs w:val="22"/>
        </w:rPr>
        <w:br w:type="page"/>
      </w:r>
    </w:p>
    <w:p w14:paraId="57852B0F" w14:textId="5FEACE29" w:rsidR="00557A04" w:rsidRDefault="00557A04" w:rsidP="00ED51DB">
      <w:pPr>
        <w:rPr>
          <w:rFonts w:asciiTheme="majorHAnsi" w:hAnsiTheme="majorHAnsi" w:cstheme="majorHAnsi"/>
          <w:b/>
          <w:sz w:val="22"/>
          <w:szCs w:val="22"/>
        </w:rPr>
      </w:pPr>
    </w:p>
    <w:p w14:paraId="6FEE885A" w14:textId="77777777" w:rsidR="004D0058" w:rsidRDefault="004D0058">
      <w:pPr>
        <w:shd w:val="clear" w:color="auto" w:fill="FFFFFF"/>
        <w:bidi/>
        <w:spacing w:before="180"/>
        <w:ind w:left="780" w:right="240"/>
        <w:rPr>
          <w:color w:val="4A86E8"/>
          <w:sz w:val="79"/>
          <w:szCs w:val="79"/>
        </w:rPr>
      </w:pPr>
      <w:r>
        <w:rPr>
          <w:color w:val="4A86E8"/>
          <w:sz w:val="79"/>
          <w:szCs w:val="79"/>
          <w:rtl/>
        </w:rPr>
        <w:t>إنتباه:</w:t>
      </w:r>
    </w:p>
    <w:p w14:paraId="2CF1CA86" w14:textId="77777777" w:rsidR="004D0058" w:rsidRDefault="004D0058">
      <w:pPr>
        <w:shd w:val="clear" w:color="auto" w:fill="FFFFFF"/>
        <w:bidi/>
        <w:spacing w:before="180"/>
        <w:ind w:left="780" w:right="240"/>
        <w:rPr>
          <w:sz w:val="43"/>
          <w:szCs w:val="43"/>
        </w:rPr>
      </w:pPr>
      <w:r>
        <w:rPr>
          <w:sz w:val="43"/>
          <w:szCs w:val="43"/>
          <w:rtl/>
        </w:rPr>
        <w:t>نرجو منكم تعبئة هذه الأستثمارة(إستطلاع للرأي) إذا كنتم تتحدثون لغة ثانية في المنزل. لنتمكن من تقديم المساعدة والمساندة المطلوبة لحل الواجبات المدرسية في كل المواد المطلوبة وفي اللغة الانكليزية ايضاً(قراءة وكتابة) يجب عليكم تعبئة الاستثمارة لنتأكد ان التلميذ سوف يحصل على المساعدة المطلوبة.</w:t>
      </w:r>
    </w:p>
    <w:p w14:paraId="52F34AD3" w14:textId="77777777" w:rsidR="004D0058" w:rsidRDefault="004D0058">
      <w:pPr>
        <w:shd w:val="clear" w:color="auto" w:fill="FFFFFF"/>
        <w:spacing w:before="180"/>
        <w:ind w:left="780" w:right="240"/>
        <w:rPr>
          <w:sz w:val="43"/>
          <w:szCs w:val="43"/>
        </w:rPr>
      </w:pPr>
    </w:p>
    <w:p w14:paraId="5A8A59D1" w14:textId="49E7DC83" w:rsidR="004D0058" w:rsidRDefault="004D0058" w:rsidP="009C5BAB">
      <w:pPr>
        <w:shd w:val="clear" w:color="auto" w:fill="FFFFFF"/>
        <w:bidi/>
        <w:spacing w:before="180"/>
        <w:ind w:left="780" w:right="240"/>
        <w:rPr>
          <w:sz w:val="43"/>
          <w:szCs w:val="43"/>
        </w:rPr>
      </w:pPr>
      <w:r>
        <w:rPr>
          <w:sz w:val="43"/>
          <w:szCs w:val="43"/>
          <w:rtl/>
        </w:rPr>
        <w:t>وشكراً</w:t>
      </w:r>
    </w:p>
    <w:p w14:paraId="1FFC5EFB" w14:textId="77777777" w:rsidR="00557A04" w:rsidRDefault="00557A04" w:rsidP="004D0058">
      <w:pPr>
        <w:rPr>
          <w:rFonts w:asciiTheme="majorHAnsi" w:hAnsiTheme="majorHAnsi" w:cstheme="majorHAnsi"/>
          <w:b/>
          <w:sz w:val="22"/>
          <w:szCs w:val="22"/>
        </w:rPr>
      </w:pPr>
    </w:p>
    <w:p w14:paraId="46DB236C" w14:textId="33614F1F" w:rsidR="009C5BAB" w:rsidRDefault="009C5BAB" w:rsidP="004D0058">
      <w:pPr>
        <w:rPr>
          <w:rFonts w:asciiTheme="majorHAnsi" w:hAnsiTheme="majorHAnsi" w:cstheme="majorHAnsi"/>
          <w:b/>
          <w:sz w:val="22"/>
          <w:szCs w:val="22"/>
        </w:rPr>
      </w:pPr>
    </w:p>
    <w:p w14:paraId="372537CC" w14:textId="77777777" w:rsidR="009C5BAB" w:rsidRDefault="009C5BAB">
      <w:pPr>
        <w:rPr>
          <w:rFonts w:asciiTheme="majorHAnsi" w:hAnsiTheme="majorHAnsi" w:cstheme="majorHAnsi"/>
          <w:b/>
          <w:sz w:val="22"/>
          <w:szCs w:val="22"/>
        </w:rPr>
      </w:pPr>
      <w:r>
        <w:rPr>
          <w:rFonts w:asciiTheme="majorHAnsi" w:hAnsiTheme="majorHAnsi" w:cstheme="majorHAnsi"/>
          <w:b/>
          <w:sz w:val="22"/>
          <w:szCs w:val="22"/>
        </w:rPr>
        <w:br w:type="page"/>
      </w:r>
    </w:p>
    <w:p w14:paraId="07AA829C" w14:textId="77215584" w:rsidR="009C5BAB" w:rsidRDefault="009C5BAB" w:rsidP="004D0058">
      <w:pPr>
        <w:rPr>
          <w:rFonts w:asciiTheme="majorHAnsi" w:hAnsiTheme="majorHAnsi" w:cstheme="majorHAnsi"/>
          <w:b/>
          <w:sz w:val="22"/>
          <w:szCs w:val="22"/>
        </w:rPr>
      </w:pPr>
    </w:p>
    <w:p w14:paraId="0AD5DE53" w14:textId="513DDA32" w:rsidR="00B91B7F" w:rsidRDefault="00B91B7F" w:rsidP="004A0994">
      <w:pPr>
        <w:spacing w:after="0" w:line="259" w:lineRule="auto"/>
      </w:pPr>
      <w:proofErr w:type="spellStart"/>
      <w:r>
        <w:rPr>
          <w:rFonts w:ascii="Calibri" w:eastAsia="Calibri" w:hAnsi="Calibri" w:cs="Calibri"/>
          <w:b/>
          <w:sz w:val="44"/>
        </w:rPr>
        <w:t>Comunicación</w:t>
      </w:r>
      <w:proofErr w:type="spellEnd"/>
      <w:r>
        <w:rPr>
          <w:rFonts w:ascii="Calibri" w:eastAsia="Calibri" w:hAnsi="Calibri" w:cs="Calibri"/>
          <w:b/>
          <w:sz w:val="44"/>
        </w:rPr>
        <w:t xml:space="preserve"> </w:t>
      </w:r>
      <w:proofErr w:type="spellStart"/>
      <w:r>
        <w:rPr>
          <w:rFonts w:ascii="Calibri" w:eastAsia="Calibri" w:hAnsi="Calibri" w:cs="Calibri"/>
          <w:b/>
          <w:sz w:val="44"/>
        </w:rPr>
        <w:t>en</w:t>
      </w:r>
      <w:proofErr w:type="spellEnd"/>
      <w:r>
        <w:rPr>
          <w:rFonts w:ascii="Calibri" w:eastAsia="Calibri" w:hAnsi="Calibri" w:cs="Calibri"/>
          <w:b/>
          <w:sz w:val="44"/>
        </w:rPr>
        <w:t xml:space="preserve"> </w:t>
      </w:r>
      <w:proofErr w:type="spellStart"/>
      <w:r>
        <w:rPr>
          <w:rFonts w:ascii="Calibri" w:eastAsia="Calibri" w:hAnsi="Calibri" w:cs="Calibri"/>
          <w:b/>
          <w:sz w:val="44"/>
        </w:rPr>
        <w:t>el</w:t>
      </w:r>
      <w:proofErr w:type="spellEnd"/>
      <w:r>
        <w:rPr>
          <w:rFonts w:ascii="Calibri" w:eastAsia="Calibri" w:hAnsi="Calibri" w:cs="Calibri"/>
          <w:b/>
          <w:sz w:val="44"/>
        </w:rPr>
        <w:t xml:space="preserve"> </w:t>
      </w:r>
      <w:proofErr w:type="spellStart"/>
      <w:r>
        <w:rPr>
          <w:rFonts w:ascii="Calibri" w:eastAsia="Calibri" w:hAnsi="Calibri" w:cs="Calibri"/>
          <w:b/>
          <w:sz w:val="44"/>
        </w:rPr>
        <w:t>Proceso</w:t>
      </w:r>
      <w:proofErr w:type="spellEnd"/>
      <w:r>
        <w:rPr>
          <w:rFonts w:ascii="Calibri" w:eastAsia="Calibri" w:hAnsi="Calibri" w:cs="Calibri"/>
          <w:b/>
          <w:sz w:val="44"/>
        </w:rPr>
        <w:t xml:space="preserve"> de </w:t>
      </w:r>
      <w:proofErr w:type="spellStart"/>
      <w:r>
        <w:rPr>
          <w:rFonts w:ascii="Calibri" w:eastAsia="Calibri" w:hAnsi="Calibri" w:cs="Calibri"/>
          <w:b/>
          <w:sz w:val="44"/>
        </w:rPr>
        <w:t>Educación</w:t>
      </w:r>
      <w:proofErr w:type="spellEnd"/>
      <w:r>
        <w:rPr>
          <w:rFonts w:ascii="Calibri" w:eastAsia="Calibri" w:hAnsi="Calibri" w:cs="Calibri"/>
          <w:b/>
          <w:sz w:val="44"/>
        </w:rPr>
        <w:t xml:space="preserve"> Especial</w:t>
      </w:r>
    </w:p>
    <w:p w14:paraId="49BECF3F" w14:textId="77777777" w:rsidR="00B91B7F" w:rsidRDefault="00B91B7F">
      <w:pPr>
        <w:spacing w:after="440" w:line="259" w:lineRule="auto"/>
        <w:ind w:left="480"/>
      </w:pPr>
      <w:r>
        <w:rPr>
          <w:rFonts w:ascii="Calibri" w:eastAsia="Calibri" w:hAnsi="Calibri" w:cs="Calibri"/>
        </w:rPr>
        <w:t>(Communication in the Special Education Process - Spanish Version)</w:t>
      </w:r>
    </w:p>
    <w:p w14:paraId="38218D76" w14:textId="77777777" w:rsidR="00B91B7F" w:rsidRDefault="00B91B7F">
      <w:pPr>
        <w:spacing w:after="111"/>
      </w:pPr>
      <w:r>
        <w:t xml:space="preserve">Las </w:t>
      </w:r>
      <w:proofErr w:type="spellStart"/>
      <w:r>
        <w:t>reuniones</w:t>
      </w:r>
      <w:proofErr w:type="spellEnd"/>
      <w:r>
        <w:t xml:space="preserve"> del </w:t>
      </w:r>
      <w:proofErr w:type="spellStart"/>
      <w:r>
        <w:t>Programa</w:t>
      </w:r>
      <w:proofErr w:type="spellEnd"/>
      <w:r>
        <w:t xml:space="preserve"> de </w:t>
      </w:r>
      <w:proofErr w:type="spellStart"/>
      <w:r>
        <w:t>Educación</w:t>
      </w:r>
      <w:proofErr w:type="spellEnd"/>
      <w:r>
        <w:t xml:space="preserve"> </w:t>
      </w:r>
      <w:proofErr w:type="spellStart"/>
      <w:r>
        <w:t>Individualizado</w:t>
      </w:r>
      <w:proofErr w:type="spellEnd"/>
      <w:r>
        <w:t xml:space="preserve"> (Individualized Education Program—IEP) y </w:t>
      </w:r>
      <w:proofErr w:type="spellStart"/>
      <w:r>
        <w:t>otras</w:t>
      </w:r>
      <w:proofErr w:type="spellEnd"/>
      <w:r>
        <w:t xml:space="preserve"> </w:t>
      </w:r>
      <w:proofErr w:type="spellStart"/>
      <w:r>
        <w:t>reuniones</w:t>
      </w:r>
      <w:proofErr w:type="spellEnd"/>
      <w:r>
        <w:t xml:space="preserve"> </w:t>
      </w:r>
      <w:proofErr w:type="spellStart"/>
      <w:r>
        <w:t>escolares</w:t>
      </w:r>
      <w:proofErr w:type="spellEnd"/>
      <w:r>
        <w:t xml:space="preserve"> son partes </w:t>
      </w:r>
      <w:proofErr w:type="spellStart"/>
      <w:r>
        <w:t>cruciales</w:t>
      </w:r>
      <w:proofErr w:type="spellEnd"/>
      <w:r>
        <w:t xml:space="preserve"> del </w:t>
      </w:r>
      <w:proofErr w:type="spellStart"/>
      <w:r>
        <w:t>programa</w:t>
      </w:r>
      <w:proofErr w:type="spellEnd"/>
      <w:r>
        <w:t xml:space="preserve"> </w:t>
      </w:r>
      <w:proofErr w:type="spellStart"/>
      <w:r>
        <w:t>educativo</w:t>
      </w:r>
      <w:proofErr w:type="spellEnd"/>
      <w:r>
        <w:t xml:space="preserve"> del </w:t>
      </w:r>
      <w:proofErr w:type="spellStart"/>
      <w:r>
        <w:t>niño</w:t>
      </w:r>
      <w:proofErr w:type="spellEnd"/>
      <w:r>
        <w:t xml:space="preserve">. La </w:t>
      </w:r>
      <w:proofErr w:type="spellStart"/>
      <w:r>
        <w:t>responsabilidad</w:t>
      </w:r>
      <w:proofErr w:type="spellEnd"/>
      <w:r>
        <w:t xml:space="preserve"> de </w:t>
      </w:r>
      <w:proofErr w:type="spellStart"/>
      <w:r>
        <w:t>los</w:t>
      </w:r>
      <w:proofErr w:type="spellEnd"/>
      <w:r>
        <w:t xml:space="preserve"> padres se </w:t>
      </w:r>
      <w:proofErr w:type="spellStart"/>
      <w:r>
        <w:t>extiende</w:t>
      </w:r>
      <w:proofErr w:type="spellEnd"/>
      <w:r>
        <w:t xml:space="preserve"> </w:t>
      </w:r>
      <w:proofErr w:type="spellStart"/>
      <w:r>
        <w:t>más</w:t>
      </w:r>
      <w:proofErr w:type="spellEnd"/>
      <w:r>
        <w:t xml:space="preserve"> </w:t>
      </w:r>
      <w:proofErr w:type="spellStart"/>
      <w:r>
        <w:t>allá</w:t>
      </w:r>
      <w:proofErr w:type="spellEnd"/>
      <w:r>
        <w:t xml:space="preserve"> de </w:t>
      </w:r>
      <w:proofErr w:type="spellStart"/>
      <w:r>
        <w:t>dar</w:t>
      </w:r>
      <w:proofErr w:type="spellEnd"/>
      <w:r>
        <w:t xml:space="preserve"> </w:t>
      </w:r>
      <w:proofErr w:type="spellStart"/>
      <w:r>
        <w:t>consentimiento</w:t>
      </w:r>
      <w:proofErr w:type="spellEnd"/>
      <w:r>
        <w:t xml:space="preserve"> y </w:t>
      </w:r>
      <w:proofErr w:type="spellStart"/>
      <w:r>
        <w:t>aceptar</w:t>
      </w:r>
      <w:proofErr w:type="spellEnd"/>
      <w:r>
        <w:t xml:space="preserve"> </w:t>
      </w:r>
      <w:proofErr w:type="spellStart"/>
      <w:r>
        <w:t>explicaciones</w:t>
      </w:r>
      <w:proofErr w:type="spellEnd"/>
      <w:r>
        <w:t xml:space="preserve">. </w:t>
      </w:r>
      <w:proofErr w:type="spellStart"/>
      <w:r>
        <w:t>Haciendo</w:t>
      </w:r>
      <w:proofErr w:type="spellEnd"/>
      <w:r>
        <w:t xml:space="preserve"> </w:t>
      </w:r>
      <w:proofErr w:type="spellStart"/>
      <w:r>
        <w:t>preguntas</w:t>
      </w:r>
      <w:proofErr w:type="spellEnd"/>
      <w:r>
        <w:t xml:space="preserve">, </w:t>
      </w:r>
      <w:proofErr w:type="spellStart"/>
      <w:r>
        <w:t>sacando</w:t>
      </w:r>
      <w:proofErr w:type="spellEnd"/>
      <w:r>
        <w:t xml:space="preserve"> </w:t>
      </w:r>
      <w:proofErr w:type="spellStart"/>
      <w:r>
        <w:t>temas</w:t>
      </w:r>
      <w:proofErr w:type="spellEnd"/>
      <w:r>
        <w:t xml:space="preserve"> para </w:t>
      </w:r>
      <w:proofErr w:type="spellStart"/>
      <w:r>
        <w:t>discutir</w:t>
      </w:r>
      <w:proofErr w:type="spellEnd"/>
      <w:r>
        <w:t xml:space="preserve">, </w:t>
      </w:r>
      <w:proofErr w:type="spellStart"/>
      <w:r>
        <w:t>recolectando</w:t>
      </w:r>
      <w:proofErr w:type="spellEnd"/>
      <w:r>
        <w:t xml:space="preserve"> </w:t>
      </w:r>
      <w:proofErr w:type="spellStart"/>
      <w:r>
        <w:t>información</w:t>
      </w:r>
      <w:proofErr w:type="spellEnd"/>
      <w:r>
        <w:t xml:space="preserve"> y </w:t>
      </w:r>
      <w:proofErr w:type="spellStart"/>
      <w:r>
        <w:t>clarificando</w:t>
      </w:r>
      <w:proofErr w:type="spellEnd"/>
      <w:r>
        <w:t xml:space="preserve"> puntos son </w:t>
      </w:r>
      <w:proofErr w:type="spellStart"/>
      <w:r>
        <w:t>todos</w:t>
      </w:r>
      <w:proofErr w:type="spellEnd"/>
      <w:r>
        <w:t xml:space="preserve"> </w:t>
      </w:r>
      <w:proofErr w:type="spellStart"/>
      <w:r>
        <w:t>parte</w:t>
      </w:r>
      <w:proofErr w:type="spellEnd"/>
      <w:r>
        <w:t xml:space="preserve"> del </w:t>
      </w:r>
      <w:proofErr w:type="spellStart"/>
      <w:r>
        <w:t>papel</w:t>
      </w:r>
      <w:proofErr w:type="spellEnd"/>
      <w:r>
        <w:t xml:space="preserve"> de padre.</w:t>
      </w:r>
    </w:p>
    <w:p w14:paraId="7A3CBF15" w14:textId="77777777" w:rsidR="00B91B7F" w:rsidRDefault="00B91B7F">
      <w:pPr>
        <w:spacing w:after="111"/>
      </w:pPr>
      <w:r>
        <w:t xml:space="preserve">Los padres </w:t>
      </w:r>
      <w:proofErr w:type="spellStart"/>
      <w:r>
        <w:t>pueden</w:t>
      </w:r>
      <w:proofErr w:type="spellEnd"/>
      <w:r>
        <w:t xml:space="preserve"> </w:t>
      </w:r>
      <w:proofErr w:type="spellStart"/>
      <w:r>
        <w:t>traer</w:t>
      </w:r>
      <w:proofErr w:type="spellEnd"/>
      <w:r>
        <w:t xml:space="preserve"> un </w:t>
      </w:r>
      <w:proofErr w:type="spellStart"/>
      <w:r>
        <w:t>acompañante</w:t>
      </w:r>
      <w:proofErr w:type="spellEnd"/>
      <w:r>
        <w:t xml:space="preserve"> a las </w:t>
      </w:r>
      <w:proofErr w:type="spellStart"/>
      <w:r>
        <w:t>reuniones</w:t>
      </w:r>
      <w:proofErr w:type="spellEnd"/>
      <w:r>
        <w:t xml:space="preserve"> </w:t>
      </w:r>
      <w:proofErr w:type="spellStart"/>
      <w:r>
        <w:t>escolares</w:t>
      </w:r>
      <w:proofErr w:type="spellEnd"/>
      <w:r>
        <w:t xml:space="preserve">. Todos </w:t>
      </w:r>
      <w:proofErr w:type="spellStart"/>
      <w:r>
        <w:t>los</w:t>
      </w:r>
      <w:proofErr w:type="spellEnd"/>
      <w:r>
        <w:t xml:space="preserve"> </w:t>
      </w:r>
      <w:proofErr w:type="spellStart"/>
      <w:r>
        <w:t>participantes</w:t>
      </w:r>
      <w:proofErr w:type="spellEnd"/>
      <w:r>
        <w:t xml:space="preserve"> </w:t>
      </w:r>
      <w:proofErr w:type="spellStart"/>
      <w:r>
        <w:t>están</w:t>
      </w:r>
      <w:proofErr w:type="spellEnd"/>
      <w:r>
        <w:t xml:space="preserve"> </w:t>
      </w:r>
      <w:proofErr w:type="spellStart"/>
      <w:r>
        <w:t>trabajando</w:t>
      </w:r>
      <w:proofErr w:type="spellEnd"/>
      <w:r>
        <w:t xml:space="preserve"> </w:t>
      </w:r>
      <w:proofErr w:type="spellStart"/>
      <w:r>
        <w:t>juntos</w:t>
      </w:r>
      <w:proofErr w:type="spellEnd"/>
      <w:r>
        <w:t xml:space="preserve"> para </w:t>
      </w:r>
      <w:proofErr w:type="spellStart"/>
      <w:r>
        <w:t>beneficio</w:t>
      </w:r>
      <w:proofErr w:type="spellEnd"/>
      <w:r>
        <w:t xml:space="preserve"> del </w:t>
      </w:r>
      <w:proofErr w:type="spellStart"/>
      <w:r>
        <w:t>niño</w:t>
      </w:r>
      <w:proofErr w:type="spellEnd"/>
      <w:r>
        <w:t xml:space="preserve">. Los padres son </w:t>
      </w:r>
      <w:proofErr w:type="spellStart"/>
      <w:r>
        <w:t>miembros</w:t>
      </w:r>
      <w:proofErr w:type="spellEnd"/>
      <w:r>
        <w:t xml:space="preserve"> </w:t>
      </w:r>
      <w:proofErr w:type="spellStart"/>
      <w:r>
        <w:t>muy</w:t>
      </w:r>
      <w:proofErr w:type="spellEnd"/>
      <w:r>
        <w:t xml:space="preserve"> </w:t>
      </w:r>
      <w:proofErr w:type="spellStart"/>
      <w:r>
        <w:t>importantes</w:t>
      </w:r>
      <w:proofErr w:type="spellEnd"/>
      <w:r>
        <w:t xml:space="preserve"> del </w:t>
      </w:r>
      <w:proofErr w:type="spellStart"/>
      <w:r>
        <w:t>equipo</w:t>
      </w:r>
      <w:proofErr w:type="spellEnd"/>
      <w:r>
        <w:t>.</w:t>
      </w:r>
    </w:p>
    <w:p w14:paraId="077B72F5" w14:textId="77777777" w:rsidR="00B91B7F" w:rsidRDefault="00B91B7F">
      <w:pPr>
        <w:spacing w:after="111"/>
      </w:pPr>
      <w:r>
        <w:t xml:space="preserve">Una </w:t>
      </w:r>
      <w:proofErr w:type="spellStart"/>
      <w:r>
        <w:t>comunicación</w:t>
      </w:r>
      <w:proofErr w:type="spellEnd"/>
      <w:r>
        <w:t xml:space="preserve"> </w:t>
      </w:r>
      <w:proofErr w:type="spellStart"/>
      <w:r>
        <w:t>efectiva</w:t>
      </w:r>
      <w:proofErr w:type="spellEnd"/>
      <w:r>
        <w:t xml:space="preserve"> es de doble </w:t>
      </w:r>
      <w:proofErr w:type="spellStart"/>
      <w:r>
        <w:t>sentido</w:t>
      </w:r>
      <w:proofErr w:type="spellEnd"/>
      <w:r>
        <w:t xml:space="preserve">, </w:t>
      </w:r>
      <w:proofErr w:type="spellStart"/>
      <w:r>
        <w:t>generando</w:t>
      </w:r>
      <w:proofErr w:type="spellEnd"/>
      <w:r>
        <w:t xml:space="preserve"> </w:t>
      </w:r>
      <w:proofErr w:type="spellStart"/>
      <w:r>
        <w:t>el</w:t>
      </w:r>
      <w:proofErr w:type="spellEnd"/>
      <w:r>
        <w:t xml:space="preserve"> </w:t>
      </w:r>
      <w:proofErr w:type="spellStart"/>
      <w:r>
        <w:t>entendimiento</w:t>
      </w:r>
      <w:proofErr w:type="spellEnd"/>
      <w:r>
        <w:t xml:space="preserve"> y </w:t>
      </w:r>
      <w:proofErr w:type="spellStart"/>
      <w:r>
        <w:t>apoyo</w:t>
      </w:r>
      <w:proofErr w:type="spellEnd"/>
      <w:r>
        <w:t xml:space="preserve"> que </w:t>
      </w:r>
      <w:proofErr w:type="spellStart"/>
      <w:r>
        <w:t>los</w:t>
      </w:r>
      <w:proofErr w:type="spellEnd"/>
      <w:r>
        <w:t xml:space="preserve"> </w:t>
      </w:r>
      <w:proofErr w:type="spellStart"/>
      <w:r>
        <w:t>profesionales</w:t>
      </w:r>
      <w:proofErr w:type="spellEnd"/>
      <w:r>
        <w:t xml:space="preserve"> y </w:t>
      </w:r>
      <w:proofErr w:type="spellStart"/>
      <w:r>
        <w:t>los</w:t>
      </w:r>
      <w:proofErr w:type="spellEnd"/>
      <w:r>
        <w:t xml:space="preserve"> padres </w:t>
      </w:r>
      <w:proofErr w:type="spellStart"/>
      <w:r>
        <w:t>necesitan</w:t>
      </w:r>
      <w:proofErr w:type="spellEnd"/>
      <w:r>
        <w:t xml:space="preserve"> para </w:t>
      </w:r>
      <w:proofErr w:type="spellStart"/>
      <w:r>
        <w:t>tomar</w:t>
      </w:r>
      <w:proofErr w:type="spellEnd"/>
      <w:r>
        <w:t xml:space="preserve"> </w:t>
      </w:r>
      <w:proofErr w:type="spellStart"/>
      <w:r>
        <w:t>decisiones</w:t>
      </w:r>
      <w:proofErr w:type="spellEnd"/>
      <w:r>
        <w:t xml:space="preserve"> </w:t>
      </w:r>
      <w:proofErr w:type="spellStart"/>
      <w:r>
        <w:t>efectivas</w:t>
      </w:r>
      <w:proofErr w:type="spellEnd"/>
      <w:r>
        <w:t xml:space="preserve"> </w:t>
      </w:r>
      <w:proofErr w:type="spellStart"/>
      <w:r>
        <w:t>acerca</w:t>
      </w:r>
      <w:proofErr w:type="spellEnd"/>
      <w:r>
        <w:t xml:space="preserve"> del </w:t>
      </w:r>
      <w:proofErr w:type="spellStart"/>
      <w:r>
        <w:t>programa</w:t>
      </w:r>
      <w:proofErr w:type="spellEnd"/>
      <w:r>
        <w:t xml:space="preserve"> </w:t>
      </w:r>
      <w:proofErr w:type="spellStart"/>
      <w:r>
        <w:t>educativo</w:t>
      </w:r>
      <w:proofErr w:type="spellEnd"/>
      <w:r>
        <w:t xml:space="preserve"> del </w:t>
      </w:r>
      <w:proofErr w:type="spellStart"/>
      <w:r>
        <w:t>niño</w:t>
      </w:r>
      <w:proofErr w:type="spellEnd"/>
      <w:r>
        <w:t xml:space="preserve">. Para </w:t>
      </w:r>
      <w:proofErr w:type="spellStart"/>
      <w:r>
        <w:t>promover</w:t>
      </w:r>
      <w:proofErr w:type="spellEnd"/>
      <w:r>
        <w:t xml:space="preserve"> </w:t>
      </w:r>
      <w:proofErr w:type="spellStart"/>
      <w:r>
        <w:t>una</w:t>
      </w:r>
      <w:proofErr w:type="spellEnd"/>
      <w:r>
        <w:t xml:space="preserve"> </w:t>
      </w:r>
      <w:proofErr w:type="spellStart"/>
      <w:r>
        <w:t>comunicación</w:t>
      </w:r>
      <w:proofErr w:type="spellEnd"/>
      <w:r>
        <w:t xml:space="preserve"> </w:t>
      </w:r>
      <w:proofErr w:type="spellStart"/>
      <w:r>
        <w:t>significativa</w:t>
      </w:r>
      <w:proofErr w:type="spellEnd"/>
      <w:r>
        <w:t xml:space="preserve">, </w:t>
      </w:r>
      <w:proofErr w:type="spellStart"/>
      <w:r>
        <w:t>los</w:t>
      </w:r>
      <w:proofErr w:type="spellEnd"/>
      <w:r>
        <w:t xml:space="preserve"> padres </w:t>
      </w:r>
      <w:proofErr w:type="spellStart"/>
      <w:r>
        <w:t>pueden</w:t>
      </w:r>
      <w:proofErr w:type="spellEnd"/>
      <w:r>
        <w:t>:</w:t>
      </w:r>
    </w:p>
    <w:p w14:paraId="25F5CAE4" w14:textId="77777777" w:rsidR="00B91B7F" w:rsidRDefault="00B91B7F">
      <w:pPr>
        <w:ind w:left="715"/>
      </w:pPr>
      <w:r>
        <w:t xml:space="preserve">· </w:t>
      </w:r>
      <w:proofErr w:type="spellStart"/>
      <w:r>
        <w:t>Asegurarse</w:t>
      </w:r>
      <w:proofErr w:type="spellEnd"/>
      <w:r>
        <w:t xml:space="preserve"> de que </w:t>
      </w:r>
      <w:proofErr w:type="spellStart"/>
      <w:r>
        <w:t>el</w:t>
      </w:r>
      <w:proofErr w:type="spellEnd"/>
      <w:r>
        <w:t xml:space="preserve"> </w:t>
      </w:r>
      <w:proofErr w:type="spellStart"/>
      <w:r>
        <w:t>enfoque</w:t>
      </w:r>
      <w:proofErr w:type="spellEnd"/>
      <w:r>
        <w:t xml:space="preserve"> se </w:t>
      </w:r>
      <w:proofErr w:type="spellStart"/>
      <w:r>
        <w:t>mantenga</w:t>
      </w:r>
      <w:proofErr w:type="spellEnd"/>
      <w:r>
        <w:t xml:space="preserve"> </w:t>
      </w:r>
      <w:proofErr w:type="spellStart"/>
      <w:r>
        <w:t>en</w:t>
      </w:r>
      <w:proofErr w:type="spellEnd"/>
      <w:r>
        <w:t xml:space="preserve"> </w:t>
      </w:r>
      <w:proofErr w:type="spellStart"/>
      <w:r>
        <w:t>el</w:t>
      </w:r>
      <w:proofErr w:type="spellEnd"/>
      <w:r>
        <w:t xml:space="preserve"> </w:t>
      </w:r>
      <w:proofErr w:type="spellStart"/>
      <w:r>
        <w:t>niño</w:t>
      </w:r>
      <w:proofErr w:type="spellEnd"/>
    </w:p>
    <w:p w14:paraId="617554E8" w14:textId="77777777" w:rsidR="00B91B7F" w:rsidRDefault="00B91B7F">
      <w:pPr>
        <w:ind w:left="945" w:hanging="240"/>
      </w:pPr>
      <w:r>
        <w:t xml:space="preserve">· </w:t>
      </w:r>
      <w:proofErr w:type="spellStart"/>
      <w:r>
        <w:t>Esté</w:t>
      </w:r>
      <w:proofErr w:type="spellEnd"/>
      <w:r>
        <w:t xml:space="preserve"> </w:t>
      </w:r>
      <w:proofErr w:type="spellStart"/>
      <w:r>
        <w:t>preparado</w:t>
      </w:r>
      <w:proofErr w:type="spellEnd"/>
      <w:r>
        <w:t xml:space="preserve">. </w:t>
      </w:r>
      <w:proofErr w:type="spellStart"/>
      <w:r>
        <w:t>Conozca</w:t>
      </w:r>
      <w:proofErr w:type="spellEnd"/>
      <w:r>
        <w:t xml:space="preserve"> </w:t>
      </w:r>
      <w:proofErr w:type="spellStart"/>
      <w:r>
        <w:t>por</w:t>
      </w:r>
      <w:proofErr w:type="spellEnd"/>
      <w:r>
        <w:t xml:space="preserve"> </w:t>
      </w:r>
      <w:proofErr w:type="spellStart"/>
      <w:r>
        <w:t>anticipado</w:t>
      </w:r>
      <w:proofErr w:type="spellEnd"/>
      <w:r>
        <w:t xml:space="preserve"> </w:t>
      </w:r>
      <w:proofErr w:type="spellStart"/>
      <w:r>
        <w:t>los</w:t>
      </w:r>
      <w:proofErr w:type="spellEnd"/>
      <w:r>
        <w:t xml:space="preserve"> puntos </w:t>
      </w:r>
      <w:proofErr w:type="spellStart"/>
      <w:r>
        <w:t>importantes</w:t>
      </w:r>
      <w:proofErr w:type="spellEnd"/>
      <w:r>
        <w:t xml:space="preserve"> de </w:t>
      </w:r>
      <w:proofErr w:type="spellStart"/>
      <w:r>
        <w:t>los</w:t>
      </w:r>
      <w:proofErr w:type="spellEnd"/>
      <w:r>
        <w:t xml:space="preserve"> </w:t>
      </w:r>
      <w:proofErr w:type="spellStart"/>
      <w:r>
        <w:t>temas</w:t>
      </w:r>
      <w:proofErr w:type="spellEnd"/>
      <w:r>
        <w:t xml:space="preserve"> a </w:t>
      </w:r>
      <w:proofErr w:type="spellStart"/>
      <w:r>
        <w:t>discutir</w:t>
      </w:r>
      <w:proofErr w:type="spellEnd"/>
      <w:r>
        <w:t xml:space="preserve"> y las </w:t>
      </w:r>
      <w:proofErr w:type="spellStart"/>
      <w:r>
        <w:t>preguntas</w:t>
      </w:r>
      <w:proofErr w:type="spellEnd"/>
      <w:r>
        <w:t xml:space="preserve"> para </w:t>
      </w:r>
      <w:proofErr w:type="spellStart"/>
      <w:r>
        <w:t>hacer</w:t>
      </w:r>
      <w:proofErr w:type="spellEnd"/>
      <w:r>
        <w:t xml:space="preserve">. </w:t>
      </w:r>
      <w:proofErr w:type="spellStart"/>
      <w:r>
        <w:t>Escríbalas</w:t>
      </w:r>
      <w:proofErr w:type="spellEnd"/>
      <w:r>
        <w:t xml:space="preserve"> y </w:t>
      </w:r>
      <w:proofErr w:type="spellStart"/>
      <w:r>
        <w:t>táchelas</w:t>
      </w:r>
      <w:proofErr w:type="spellEnd"/>
      <w:r>
        <w:t xml:space="preserve"> </w:t>
      </w:r>
      <w:proofErr w:type="spellStart"/>
      <w:r>
        <w:t>una</w:t>
      </w:r>
      <w:proofErr w:type="spellEnd"/>
      <w:r>
        <w:t xml:space="preserve"> </w:t>
      </w:r>
      <w:proofErr w:type="spellStart"/>
      <w:r>
        <w:t>vez</w:t>
      </w:r>
      <w:proofErr w:type="spellEnd"/>
      <w:r>
        <w:t xml:space="preserve"> que las ha </w:t>
      </w:r>
      <w:proofErr w:type="spellStart"/>
      <w:r>
        <w:t>hecho</w:t>
      </w:r>
      <w:proofErr w:type="spellEnd"/>
      <w:r>
        <w:t>.</w:t>
      </w:r>
    </w:p>
    <w:p w14:paraId="6D473E71" w14:textId="77777777" w:rsidR="00B91B7F" w:rsidRDefault="00B91B7F">
      <w:pPr>
        <w:ind w:left="945" w:hanging="240"/>
      </w:pPr>
      <w:r>
        <w:t xml:space="preserve">· </w:t>
      </w:r>
      <w:proofErr w:type="spellStart"/>
      <w:r>
        <w:t>Escuche</w:t>
      </w:r>
      <w:proofErr w:type="spellEnd"/>
      <w:r>
        <w:t xml:space="preserve">. </w:t>
      </w:r>
      <w:proofErr w:type="spellStart"/>
      <w:r>
        <w:t>Escuchar</w:t>
      </w:r>
      <w:proofErr w:type="spellEnd"/>
      <w:r>
        <w:t xml:space="preserve"> le </w:t>
      </w:r>
      <w:proofErr w:type="spellStart"/>
      <w:r>
        <w:t>ayudará</w:t>
      </w:r>
      <w:proofErr w:type="spellEnd"/>
      <w:r>
        <w:t xml:space="preserve"> a </w:t>
      </w:r>
      <w:proofErr w:type="spellStart"/>
      <w:r>
        <w:t>adquirir</w:t>
      </w:r>
      <w:proofErr w:type="spellEnd"/>
      <w:r>
        <w:t xml:space="preserve"> </w:t>
      </w:r>
      <w:proofErr w:type="spellStart"/>
      <w:r>
        <w:t>información</w:t>
      </w:r>
      <w:proofErr w:type="spellEnd"/>
      <w:r>
        <w:t xml:space="preserve"> </w:t>
      </w:r>
      <w:proofErr w:type="spellStart"/>
      <w:r>
        <w:t>acerca</w:t>
      </w:r>
      <w:proofErr w:type="spellEnd"/>
      <w:r>
        <w:t xml:space="preserve"> de </w:t>
      </w:r>
      <w:proofErr w:type="spellStart"/>
      <w:r>
        <w:t>su</w:t>
      </w:r>
      <w:proofErr w:type="spellEnd"/>
      <w:r>
        <w:t xml:space="preserve"> </w:t>
      </w:r>
      <w:proofErr w:type="spellStart"/>
      <w:r>
        <w:t>niño</w:t>
      </w:r>
      <w:proofErr w:type="spellEnd"/>
      <w:r>
        <w:t xml:space="preserve"> y le </w:t>
      </w:r>
      <w:proofErr w:type="spellStart"/>
      <w:r>
        <w:t>ayudará</w:t>
      </w:r>
      <w:proofErr w:type="spellEnd"/>
      <w:r>
        <w:t xml:space="preserve"> a </w:t>
      </w:r>
      <w:proofErr w:type="spellStart"/>
      <w:r>
        <w:t>entender</w:t>
      </w:r>
      <w:proofErr w:type="spellEnd"/>
      <w:r>
        <w:t xml:space="preserve"> </w:t>
      </w:r>
      <w:proofErr w:type="spellStart"/>
      <w:r>
        <w:t>otros</w:t>
      </w:r>
      <w:proofErr w:type="spellEnd"/>
      <w:r>
        <w:t xml:space="preserve"> puntos de vista.</w:t>
      </w:r>
    </w:p>
    <w:p w14:paraId="6133600C" w14:textId="77777777" w:rsidR="00B91B7F" w:rsidRDefault="00B91B7F">
      <w:pPr>
        <w:ind w:left="715"/>
      </w:pPr>
      <w:r>
        <w:t xml:space="preserve">· </w:t>
      </w:r>
      <w:proofErr w:type="spellStart"/>
      <w:r>
        <w:t>Establezca</w:t>
      </w:r>
      <w:proofErr w:type="spellEnd"/>
      <w:r>
        <w:t xml:space="preserve"> sus </w:t>
      </w:r>
      <w:proofErr w:type="spellStart"/>
      <w:r>
        <w:t>temas</w:t>
      </w:r>
      <w:proofErr w:type="spellEnd"/>
      <w:r>
        <w:t xml:space="preserve"> </w:t>
      </w:r>
      <w:proofErr w:type="spellStart"/>
      <w:r>
        <w:t>claramente</w:t>
      </w:r>
      <w:proofErr w:type="spellEnd"/>
      <w:r>
        <w:t xml:space="preserve">. </w:t>
      </w:r>
      <w:proofErr w:type="spellStart"/>
      <w:r>
        <w:t>Comuníquese</w:t>
      </w:r>
      <w:proofErr w:type="spellEnd"/>
      <w:r>
        <w:t xml:space="preserve"> de </w:t>
      </w:r>
      <w:proofErr w:type="spellStart"/>
      <w:r>
        <w:t>una</w:t>
      </w:r>
      <w:proofErr w:type="spellEnd"/>
      <w:r>
        <w:t xml:space="preserve"> forma </w:t>
      </w:r>
      <w:proofErr w:type="spellStart"/>
      <w:r>
        <w:t>honesta</w:t>
      </w:r>
      <w:proofErr w:type="spellEnd"/>
      <w:r>
        <w:t xml:space="preserve"> y </w:t>
      </w:r>
      <w:proofErr w:type="spellStart"/>
      <w:r>
        <w:t>directa</w:t>
      </w:r>
      <w:proofErr w:type="spellEnd"/>
      <w:r>
        <w:t>.</w:t>
      </w:r>
    </w:p>
    <w:p w14:paraId="0AF894E3" w14:textId="77777777" w:rsidR="00B91B7F" w:rsidRDefault="00B91B7F">
      <w:pPr>
        <w:ind w:left="945" w:hanging="240"/>
      </w:pPr>
      <w:r>
        <w:t xml:space="preserve">· Haga </w:t>
      </w:r>
      <w:proofErr w:type="spellStart"/>
      <w:r>
        <w:t>preguntas</w:t>
      </w:r>
      <w:proofErr w:type="spellEnd"/>
      <w:r>
        <w:t xml:space="preserve">. </w:t>
      </w:r>
      <w:proofErr w:type="spellStart"/>
      <w:r>
        <w:t>Haciendo</w:t>
      </w:r>
      <w:proofErr w:type="spellEnd"/>
      <w:r>
        <w:t xml:space="preserve"> </w:t>
      </w:r>
      <w:proofErr w:type="spellStart"/>
      <w:r>
        <w:t>preguntas</w:t>
      </w:r>
      <w:proofErr w:type="spellEnd"/>
      <w:r>
        <w:t xml:space="preserve"> </w:t>
      </w:r>
      <w:proofErr w:type="spellStart"/>
      <w:r>
        <w:t>puede</w:t>
      </w:r>
      <w:proofErr w:type="spellEnd"/>
      <w:r>
        <w:t xml:space="preserve"> ser </w:t>
      </w:r>
      <w:proofErr w:type="spellStart"/>
      <w:r>
        <w:t>una</w:t>
      </w:r>
      <w:proofErr w:type="spellEnd"/>
      <w:r>
        <w:t xml:space="preserve"> forma </w:t>
      </w:r>
      <w:proofErr w:type="spellStart"/>
      <w:r>
        <w:t>efectiva</w:t>
      </w:r>
      <w:proofErr w:type="spellEnd"/>
      <w:r>
        <w:t xml:space="preserve"> de </w:t>
      </w:r>
      <w:proofErr w:type="spellStart"/>
      <w:r>
        <w:t>clarificar</w:t>
      </w:r>
      <w:proofErr w:type="spellEnd"/>
      <w:r>
        <w:t xml:space="preserve"> un punto y </w:t>
      </w:r>
      <w:proofErr w:type="spellStart"/>
      <w:r>
        <w:t>mantener</w:t>
      </w:r>
      <w:proofErr w:type="spellEnd"/>
      <w:r>
        <w:t xml:space="preserve"> </w:t>
      </w:r>
      <w:proofErr w:type="spellStart"/>
      <w:r>
        <w:t>abiertas</w:t>
      </w:r>
      <w:proofErr w:type="spellEnd"/>
      <w:r>
        <w:t xml:space="preserve"> las </w:t>
      </w:r>
      <w:proofErr w:type="spellStart"/>
      <w:r>
        <w:t>líneas</w:t>
      </w:r>
      <w:proofErr w:type="spellEnd"/>
      <w:r>
        <w:t xml:space="preserve"> de </w:t>
      </w:r>
      <w:proofErr w:type="spellStart"/>
      <w:r>
        <w:t>comunicación</w:t>
      </w:r>
      <w:proofErr w:type="spellEnd"/>
      <w:r>
        <w:t>.</w:t>
      </w:r>
    </w:p>
    <w:p w14:paraId="7D748AD9" w14:textId="77777777" w:rsidR="00B91B7F" w:rsidRDefault="00B91B7F">
      <w:pPr>
        <w:ind w:left="715"/>
      </w:pPr>
      <w:r>
        <w:t xml:space="preserve">· Los </w:t>
      </w:r>
      <w:proofErr w:type="spellStart"/>
      <w:r>
        <w:t>comentarios</w:t>
      </w:r>
      <w:proofErr w:type="spellEnd"/>
      <w:r>
        <w:t xml:space="preserve"> y las </w:t>
      </w:r>
      <w:proofErr w:type="spellStart"/>
      <w:r>
        <w:t>preguntas</w:t>
      </w:r>
      <w:proofErr w:type="spellEnd"/>
      <w:r>
        <w:t xml:space="preserve"> </w:t>
      </w:r>
      <w:proofErr w:type="spellStart"/>
      <w:r>
        <w:t>deben</w:t>
      </w:r>
      <w:proofErr w:type="spellEnd"/>
      <w:r>
        <w:t xml:space="preserve"> ser </w:t>
      </w:r>
      <w:proofErr w:type="spellStart"/>
      <w:r>
        <w:t>dirigidas</w:t>
      </w:r>
      <w:proofErr w:type="spellEnd"/>
      <w:r>
        <w:t xml:space="preserve"> a la persona que </w:t>
      </w:r>
      <w:proofErr w:type="spellStart"/>
      <w:r>
        <w:t>mejor</w:t>
      </w:r>
      <w:proofErr w:type="spellEnd"/>
      <w:r>
        <w:t xml:space="preserve"> </w:t>
      </w:r>
      <w:proofErr w:type="spellStart"/>
      <w:r>
        <w:t>puede</w:t>
      </w:r>
      <w:proofErr w:type="spellEnd"/>
      <w:r>
        <w:t xml:space="preserve"> </w:t>
      </w:r>
      <w:proofErr w:type="spellStart"/>
      <w:r>
        <w:t>contestarlas</w:t>
      </w:r>
      <w:proofErr w:type="spellEnd"/>
      <w:r>
        <w:t>.</w:t>
      </w:r>
    </w:p>
    <w:p w14:paraId="7AFFA47C" w14:textId="77777777" w:rsidR="00B91B7F" w:rsidRDefault="00B91B7F">
      <w:pPr>
        <w:ind w:left="715"/>
      </w:pPr>
      <w:r>
        <w:t xml:space="preserve">· </w:t>
      </w:r>
      <w:proofErr w:type="spellStart"/>
      <w:r>
        <w:t>Reestablezca</w:t>
      </w:r>
      <w:proofErr w:type="spellEnd"/>
      <w:r>
        <w:t xml:space="preserve"> sus </w:t>
      </w:r>
      <w:proofErr w:type="spellStart"/>
      <w:r>
        <w:t>preocupaciones</w:t>
      </w:r>
      <w:proofErr w:type="spellEnd"/>
      <w:r>
        <w:t xml:space="preserve"> </w:t>
      </w:r>
      <w:proofErr w:type="spellStart"/>
      <w:r>
        <w:t>si</w:t>
      </w:r>
      <w:proofErr w:type="spellEnd"/>
      <w:r>
        <w:t xml:space="preserve"> no </w:t>
      </w:r>
      <w:proofErr w:type="spellStart"/>
      <w:r>
        <w:t>fue</w:t>
      </w:r>
      <w:proofErr w:type="spellEnd"/>
      <w:r>
        <w:t xml:space="preserve"> </w:t>
      </w:r>
      <w:proofErr w:type="spellStart"/>
      <w:r>
        <w:t>escuchado</w:t>
      </w:r>
      <w:proofErr w:type="spellEnd"/>
      <w:r>
        <w:t xml:space="preserve"> la </w:t>
      </w:r>
      <w:proofErr w:type="spellStart"/>
      <w:r>
        <w:t>primera</w:t>
      </w:r>
      <w:proofErr w:type="spellEnd"/>
      <w:r>
        <w:t xml:space="preserve"> </w:t>
      </w:r>
      <w:proofErr w:type="spellStart"/>
      <w:r>
        <w:t>vez</w:t>
      </w:r>
      <w:proofErr w:type="spellEnd"/>
      <w:r>
        <w:t>.</w:t>
      </w:r>
    </w:p>
    <w:p w14:paraId="3C561A6A" w14:textId="77777777" w:rsidR="00B91B7F" w:rsidRDefault="00B91B7F">
      <w:pPr>
        <w:ind w:left="945" w:hanging="240"/>
      </w:pPr>
      <w:r>
        <w:t xml:space="preserve">· </w:t>
      </w:r>
      <w:proofErr w:type="spellStart"/>
      <w:r>
        <w:t>Tenga</w:t>
      </w:r>
      <w:proofErr w:type="spellEnd"/>
      <w:r>
        <w:t xml:space="preserve"> </w:t>
      </w:r>
      <w:proofErr w:type="spellStart"/>
      <w:r>
        <w:t>confianza</w:t>
      </w:r>
      <w:proofErr w:type="spellEnd"/>
      <w:r>
        <w:t xml:space="preserve"> </w:t>
      </w:r>
      <w:proofErr w:type="spellStart"/>
      <w:r>
        <w:t>en</w:t>
      </w:r>
      <w:proofErr w:type="spellEnd"/>
      <w:r>
        <w:t xml:space="preserve"> </w:t>
      </w:r>
      <w:proofErr w:type="spellStart"/>
      <w:r>
        <w:t>si</w:t>
      </w:r>
      <w:proofErr w:type="spellEnd"/>
      <w:r>
        <w:t xml:space="preserve"> </w:t>
      </w:r>
      <w:proofErr w:type="spellStart"/>
      <w:r>
        <w:t>mismo</w:t>
      </w:r>
      <w:proofErr w:type="spellEnd"/>
      <w:r>
        <w:t xml:space="preserve">. Un padre </w:t>
      </w:r>
      <w:proofErr w:type="spellStart"/>
      <w:r>
        <w:t>nunca</w:t>
      </w:r>
      <w:proofErr w:type="spellEnd"/>
      <w:r>
        <w:t xml:space="preserve"> </w:t>
      </w:r>
      <w:proofErr w:type="spellStart"/>
      <w:r>
        <w:t>debe</w:t>
      </w:r>
      <w:proofErr w:type="spellEnd"/>
      <w:r>
        <w:t xml:space="preserve"> </w:t>
      </w:r>
      <w:proofErr w:type="spellStart"/>
      <w:r>
        <w:t>sentirse</w:t>
      </w:r>
      <w:proofErr w:type="spellEnd"/>
      <w:r>
        <w:t xml:space="preserve"> culpable o </w:t>
      </w:r>
      <w:proofErr w:type="spellStart"/>
      <w:r>
        <w:t>apenado</w:t>
      </w:r>
      <w:proofErr w:type="spellEnd"/>
      <w:r>
        <w:t xml:space="preserve"> </w:t>
      </w:r>
      <w:proofErr w:type="spellStart"/>
      <w:r>
        <w:t>por</w:t>
      </w:r>
      <w:proofErr w:type="spellEnd"/>
      <w:r>
        <w:t xml:space="preserve"> </w:t>
      </w:r>
      <w:proofErr w:type="spellStart"/>
      <w:r>
        <w:t>hacer</w:t>
      </w:r>
      <w:proofErr w:type="spellEnd"/>
      <w:r>
        <w:t xml:space="preserve"> </w:t>
      </w:r>
      <w:proofErr w:type="spellStart"/>
      <w:r>
        <w:t>preguntas</w:t>
      </w:r>
      <w:proofErr w:type="spellEnd"/>
      <w:r>
        <w:t xml:space="preserve"> o </w:t>
      </w:r>
      <w:proofErr w:type="spellStart"/>
      <w:r>
        <w:t>por</w:t>
      </w:r>
      <w:proofErr w:type="spellEnd"/>
      <w:r>
        <w:t xml:space="preserve"> </w:t>
      </w:r>
      <w:proofErr w:type="spellStart"/>
      <w:r>
        <w:t>buscar</w:t>
      </w:r>
      <w:proofErr w:type="spellEnd"/>
      <w:r>
        <w:t xml:space="preserve"> </w:t>
      </w:r>
      <w:proofErr w:type="spellStart"/>
      <w:r>
        <w:t>los</w:t>
      </w:r>
      <w:proofErr w:type="spellEnd"/>
      <w:r>
        <w:t xml:space="preserve"> </w:t>
      </w:r>
      <w:proofErr w:type="spellStart"/>
      <w:r>
        <w:t>servicios</w:t>
      </w:r>
      <w:proofErr w:type="spellEnd"/>
      <w:r>
        <w:t xml:space="preserve"> </w:t>
      </w:r>
      <w:proofErr w:type="spellStart"/>
      <w:r>
        <w:t>apropiados</w:t>
      </w:r>
      <w:proofErr w:type="spellEnd"/>
      <w:r>
        <w:t xml:space="preserve"> para </w:t>
      </w:r>
      <w:proofErr w:type="spellStart"/>
      <w:r>
        <w:t>su</w:t>
      </w:r>
      <w:proofErr w:type="spellEnd"/>
      <w:r>
        <w:t xml:space="preserve"> </w:t>
      </w:r>
      <w:proofErr w:type="spellStart"/>
      <w:r>
        <w:t>niño</w:t>
      </w:r>
      <w:proofErr w:type="spellEnd"/>
      <w:r>
        <w:t xml:space="preserve">. Es </w:t>
      </w:r>
      <w:proofErr w:type="spellStart"/>
      <w:r>
        <w:t>su</w:t>
      </w:r>
      <w:proofErr w:type="spellEnd"/>
      <w:r>
        <w:t xml:space="preserve"> </w:t>
      </w:r>
      <w:proofErr w:type="spellStart"/>
      <w:r>
        <w:t>papel</w:t>
      </w:r>
      <w:proofErr w:type="spellEnd"/>
      <w:r>
        <w:t xml:space="preserve"> y </w:t>
      </w:r>
      <w:proofErr w:type="spellStart"/>
      <w:r>
        <w:t>su</w:t>
      </w:r>
      <w:proofErr w:type="spellEnd"/>
      <w:r>
        <w:t xml:space="preserve"> </w:t>
      </w:r>
      <w:proofErr w:type="spellStart"/>
      <w:r>
        <w:t>responsabilidad</w:t>
      </w:r>
      <w:proofErr w:type="spellEnd"/>
      <w:r>
        <w:t>.</w:t>
      </w:r>
    </w:p>
    <w:p w14:paraId="4E40279A" w14:textId="77777777" w:rsidR="00B91B7F" w:rsidRDefault="00B91B7F">
      <w:pPr>
        <w:spacing w:after="120" w:line="240" w:lineRule="auto"/>
        <w:ind w:left="960" w:hanging="240"/>
      </w:pPr>
      <w:r>
        <w:t xml:space="preserve">· </w:t>
      </w:r>
      <w:proofErr w:type="spellStart"/>
      <w:r>
        <w:t>Trabajen</w:t>
      </w:r>
      <w:proofErr w:type="spellEnd"/>
      <w:r>
        <w:t xml:space="preserve"> </w:t>
      </w:r>
      <w:proofErr w:type="spellStart"/>
      <w:r>
        <w:t>juntos</w:t>
      </w:r>
      <w:proofErr w:type="spellEnd"/>
      <w:r>
        <w:t xml:space="preserve">. </w:t>
      </w:r>
      <w:proofErr w:type="spellStart"/>
      <w:r>
        <w:t>Recuerde</w:t>
      </w:r>
      <w:proofErr w:type="spellEnd"/>
      <w:r>
        <w:t xml:space="preserve"> que </w:t>
      </w:r>
      <w:proofErr w:type="spellStart"/>
      <w:r>
        <w:t>ni</w:t>
      </w:r>
      <w:proofErr w:type="spellEnd"/>
      <w:r>
        <w:t xml:space="preserve"> </w:t>
      </w:r>
      <w:proofErr w:type="spellStart"/>
      <w:r>
        <w:t>usted</w:t>
      </w:r>
      <w:proofErr w:type="spellEnd"/>
      <w:r>
        <w:t xml:space="preserve"> </w:t>
      </w:r>
      <w:proofErr w:type="spellStart"/>
      <w:r>
        <w:t>ni</w:t>
      </w:r>
      <w:proofErr w:type="spellEnd"/>
      <w:r>
        <w:t xml:space="preserve"> </w:t>
      </w:r>
      <w:proofErr w:type="spellStart"/>
      <w:r>
        <w:t>los</w:t>
      </w:r>
      <w:proofErr w:type="spellEnd"/>
      <w:r>
        <w:t xml:space="preserve"> </w:t>
      </w:r>
      <w:proofErr w:type="spellStart"/>
      <w:r>
        <w:t>profesionales</w:t>
      </w:r>
      <w:proofErr w:type="spellEnd"/>
      <w:r>
        <w:t xml:space="preserve"> </w:t>
      </w:r>
      <w:proofErr w:type="spellStart"/>
      <w:r>
        <w:t>tienen</w:t>
      </w:r>
      <w:proofErr w:type="spellEnd"/>
      <w:r>
        <w:t xml:space="preserve"> </w:t>
      </w:r>
      <w:proofErr w:type="spellStart"/>
      <w:r>
        <w:t>todas</w:t>
      </w:r>
      <w:proofErr w:type="spellEnd"/>
      <w:r>
        <w:t xml:space="preserve"> las </w:t>
      </w:r>
      <w:proofErr w:type="spellStart"/>
      <w:r>
        <w:t>respuestas</w:t>
      </w:r>
      <w:proofErr w:type="spellEnd"/>
      <w:r>
        <w:t xml:space="preserve">. </w:t>
      </w:r>
      <w:proofErr w:type="spellStart"/>
      <w:r>
        <w:t>Trabajen</w:t>
      </w:r>
      <w:proofErr w:type="spellEnd"/>
      <w:r>
        <w:t xml:space="preserve"> </w:t>
      </w:r>
      <w:proofErr w:type="spellStart"/>
      <w:r>
        <w:t>juntos</w:t>
      </w:r>
      <w:proofErr w:type="spellEnd"/>
      <w:r>
        <w:t xml:space="preserve"> </w:t>
      </w:r>
      <w:proofErr w:type="spellStart"/>
      <w:r>
        <w:t>en</w:t>
      </w:r>
      <w:proofErr w:type="spellEnd"/>
      <w:r>
        <w:t xml:space="preserve"> </w:t>
      </w:r>
      <w:proofErr w:type="spellStart"/>
      <w:r>
        <w:t>equipo</w:t>
      </w:r>
      <w:proofErr w:type="spellEnd"/>
      <w:r>
        <w:t xml:space="preserve"> para </w:t>
      </w:r>
      <w:proofErr w:type="spellStart"/>
      <w:r>
        <w:t>encontrar</w:t>
      </w:r>
      <w:proofErr w:type="spellEnd"/>
      <w:r>
        <w:t xml:space="preserve"> </w:t>
      </w:r>
      <w:proofErr w:type="spellStart"/>
      <w:r>
        <w:t>soluciones</w:t>
      </w:r>
      <w:proofErr w:type="spellEnd"/>
      <w:r>
        <w:t xml:space="preserve">. Todos </w:t>
      </w:r>
      <w:proofErr w:type="spellStart"/>
      <w:r>
        <w:t>en</w:t>
      </w:r>
      <w:proofErr w:type="spellEnd"/>
      <w:r>
        <w:t xml:space="preserve"> la </w:t>
      </w:r>
      <w:proofErr w:type="spellStart"/>
      <w:r>
        <w:t>reunión</w:t>
      </w:r>
      <w:proofErr w:type="spellEnd"/>
      <w:r>
        <w:t xml:space="preserve"> </w:t>
      </w:r>
      <w:proofErr w:type="spellStart"/>
      <w:r>
        <w:t>tienen</w:t>
      </w:r>
      <w:proofErr w:type="spellEnd"/>
      <w:r>
        <w:t xml:space="preserve"> la </w:t>
      </w:r>
      <w:proofErr w:type="spellStart"/>
      <w:r>
        <w:t>misma</w:t>
      </w:r>
      <w:proofErr w:type="spellEnd"/>
      <w:r>
        <w:t xml:space="preserve"> meta — </w:t>
      </w:r>
      <w:proofErr w:type="spellStart"/>
      <w:r>
        <w:t>proveer</w:t>
      </w:r>
      <w:proofErr w:type="spellEnd"/>
      <w:r>
        <w:t xml:space="preserve"> un </w:t>
      </w:r>
      <w:proofErr w:type="spellStart"/>
      <w:r>
        <w:t>programa</w:t>
      </w:r>
      <w:proofErr w:type="spellEnd"/>
      <w:r>
        <w:t xml:space="preserve"> </w:t>
      </w:r>
      <w:proofErr w:type="spellStart"/>
      <w:r>
        <w:t>educativo</w:t>
      </w:r>
      <w:proofErr w:type="spellEnd"/>
      <w:r>
        <w:t xml:space="preserve"> </w:t>
      </w:r>
      <w:proofErr w:type="spellStart"/>
      <w:r>
        <w:t>apropiado</w:t>
      </w:r>
      <w:proofErr w:type="spellEnd"/>
      <w:r>
        <w:t xml:space="preserve"> para </w:t>
      </w:r>
      <w:proofErr w:type="spellStart"/>
      <w:r>
        <w:t>su</w:t>
      </w:r>
      <w:proofErr w:type="spellEnd"/>
      <w:r>
        <w:t xml:space="preserve"> </w:t>
      </w:r>
      <w:proofErr w:type="spellStart"/>
      <w:r>
        <w:t>niño</w:t>
      </w:r>
      <w:proofErr w:type="spellEnd"/>
      <w:r>
        <w:t>.</w:t>
      </w:r>
    </w:p>
    <w:p w14:paraId="0E3C29A6" w14:textId="77777777" w:rsidR="00B91B7F" w:rsidRDefault="00B91B7F">
      <w:pPr>
        <w:spacing w:after="2601"/>
      </w:pPr>
      <w:r>
        <w:t xml:space="preserve">La clave para </w:t>
      </w:r>
      <w:proofErr w:type="spellStart"/>
      <w:r>
        <w:t>una</w:t>
      </w:r>
      <w:proofErr w:type="spellEnd"/>
      <w:r>
        <w:t xml:space="preserve"> </w:t>
      </w:r>
      <w:proofErr w:type="spellStart"/>
      <w:r>
        <w:t>comunicación</w:t>
      </w:r>
      <w:proofErr w:type="spellEnd"/>
      <w:r>
        <w:t xml:space="preserve"> </w:t>
      </w:r>
      <w:proofErr w:type="spellStart"/>
      <w:r>
        <w:t>efectiva</w:t>
      </w:r>
      <w:proofErr w:type="spellEnd"/>
      <w:r>
        <w:t xml:space="preserve"> es </w:t>
      </w:r>
      <w:proofErr w:type="spellStart"/>
      <w:r>
        <w:t>preparación</w:t>
      </w:r>
      <w:proofErr w:type="spellEnd"/>
      <w:r>
        <w:t xml:space="preserve"> y la </w:t>
      </w:r>
      <w:proofErr w:type="spellStart"/>
      <w:r>
        <w:t>voluntad</w:t>
      </w:r>
      <w:proofErr w:type="spellEnd"/>
      <w:r>
        <w:t xml:space="preserve"> de </w:t>
      </w:r>
      <w:proofErr w:type="spellStart"/>
      <w:r>
        <w:t>estar</w:t>
      </w:r>
      <w:proofErr w:type="spellEnd"/>
      <w:r>
        <w:t xml:space="preserve"> </w:t>
      </w:r>
      <w:proofErr w:type="spellStart"/>
      <w:r>
        <w:t>participando</w:t>
      </w:r>
      <w:proofErr w:type="spellEnd"/>
      <w:r>
        <w:t xml:space="preserve"> </w:t>
      </w:r>
      <w:proofErr w:type="spellStart"/>
      <w:r>
        <w:t>en</w:t>
      </w:r>
      <w:proofErr w:type="spellEnd"/>
      <w:r>
        <w:t xml:space="preserve"> forma </w:t>
      </w:r>
      <w:proofErr w:type="spellStart"/>
      <w:r>
        <w:t>activa</w:t>
      </w:r>
      <w:proofErr w:type="spellEnd"/>
      <w:r>
        <w:t xml:space="preserve"> </w:t>
      </w:r>
      <w:proofErr w:type="spellStart"/>
      <w:r>
        <w:t>en</w:t>
      </w:r>
      <w:proofErr w:type="spellEnd"/>
      <w:r>
        <w:t xml:space="preserve"> la </w:t>
      </w:r>
      <w:proofErr w:type="spellStart"/>
      <w:r>
        <w:t>planeación</w:t>
      </w:r>
      <w:proofErr w:type="spellEnd"/>
      <w:r>
        <w:t xml:space="preserve"> del </w:t>
      </w:r>
      <w:proofErr w:type="spellStart"/>
      <w:r>
        <w:t>programa</w:t>
      </w:r>
      <w:proofErr w:type="spellEnd"/>
      <w:r>
        <w:t xml:space="preserve"> </w:t>
      </w:r>
      <w:proofErr w:type="spellStart"/>
      <w:r>
        <w:t>educativo</w:t>
      </w:r>
      <w:proofErr w:type="spellEnd"/>
      <w:r>
        <w:t xml:space="preserve"> de </w:t>
      </w:r>
      <w:proofErr w:type="spellStart"/>
      <w:r>
        <w:t>su</w:t>
      </w:r>
      <w:proofErr w:type="spellEnd"/>
      <w:r>
        <w:t xml:space="preserve"> </w:t>
      </w:r>
      <w:proofErr w:type="spellStart"/>
      <w:r>
        <w:t>niño</w:t>
      </w:r>
      <w:proofErr w:type="spellEnd"/>
      <w:r>
        <w:t>.</w:t>
      </w:r>
    </w:p>
    <w:p w14:paraId="385384FB" w14:textId="19497ABD" w:rsidR="009C5BAB" w:rsidRPr="0028032D" w:rsidRDefault="009C5BAB" w:rsidP="004D0058">
      <w:pPr>
        <w:rPr>
          <w:rFonts w:asciiTheme="majorHAnsi" w:hAnsiTheme="majorHAnsi" w:cstheme="majorHAnsi"/>
          <w:b/>
          <w:sz w:val="22"/>
          <w:szCs w:val="22"/>
        </w:rPr>
        <w:sectPr w:rsidR="009C5BAB" w:rsidRPr="0028032D" w:rsidSect="006F36E4">
          <w:footerReference w:type="first" r:id="rId107"/>
          <w:pgSz w:w="12240" w:h="15840" w:code="1"/>
          <w:pgMar w:top="1080" w:right="1267" w:bottom="274" w:left="1080" w:header="720" w:footer="0" w:gutter="0"/>
          <w:pgNumType w:start="1"/>
          <w:cols w:space="720"/>
          <w:titlePg/>
          <w:docGrid w:linePitch="360"/>
        </w:sectPr>
      </w:pPr>
    </w:p>
    <w:p w14:paraId="2A4E02C7" w14:textId="14415EC2" w:rsidR="00B71EE5" w:rsidRPr="00B71EE5" w:rsidRDefault="00B71EE5" w:rsidP="00B71EE5">
      <w:pPr>
        <w:jc w:val="right"/>
        <w:rPr>
          <w:sz w:val="22"/>
          <w:szCs w:val="22"/>
        </w:rPr>
      </w:pPr>
      <w:r>
        <w:rPr>
          <w:sz w:val="22"/>
          <w:szCs w:val="22"/>
        </w:rPr>
        <w:lastRenderedPageBreak/>
        <w:t xml:space="preserve">Credit Flex </w:t>
      </w:r>
      <w:r w:rsidRPr="00B71EE5">
        <w:rPr>
          <w:sz w:val="22"/>
          <w:szCs w:val="22"/>
        </w:rPr>
        <w:t>Test</w:t>
      </w:r>
      <w:r>
        <w:rPr>
          <w:sz w:val="22"/>
          <w:szCs w:val="22"/>
        </w:rPr>
        <w:t>-</w:t>
      </w:r>
      <w:r w:rsidRPr="00B71EE5">
        <w:rPr>
          <w:sz w:val="22"/>
          <w:szCs w:val="22"/>
        </w:rPr>
        <w:t>Out Form</w:t>
      </w:r>
      <w:r>
        <w:rPr>
          <w:sz w:val="22"/>
          <w:szCs w:val="22"/>
        </w:rPr>
        <w:t>:</w:t>
      </w:r>
      <w:r w:rsidRPr="00B71EE5">
        <w:rPr>
          <w:sz w:val="22"/>
          <w:szCs w:val="22"/>
        </w:rPr>
        <w:t xml:space="preserve"> Appendix A Form </w:t>
      </w:r>
      <w:r w:rsidR="007B0336">
        <w:rPr>
          <w:sz w:val="22"/>
          <w:szCs w:val="22"/>
        </w:rPr>
        <w:t>3</w:t>
      </w:r>
    </w:p>
    <w:p w14:paraId="0DCD5ABF" w14:textId="77777777" w:rsidR="00B71EE5" w:rsidRPr="00B71EE5" w:rsidRDefault="00B71EE5" w:rsidP="00B71EE5">
      <w:r w:rsidRPr="00B71EE5">
        <w:t>Name _______________________________     Date _____________</w:t>
      </w:r>
    </w:p>
    <w:p w14:paraId="1A1F0BAF" w14:textId="77777777" w:rsidR="00B71EE5" w:rsidRPr="00B71EE5" w:rsidRDefault="00B71EE5" w:rsidP="00B71EE5">
      <w:r w:rsidRPr="00B71EE5">
        <w:t xml:space="preserve">Request for a test-out option for the following subject:  __________________   </w:t>
      </w:r>
    </w:p>
    <w:p w14:paraId="340FF830" w14:textId="77777777" w:rsidR="00B71EE5" w:rsidRPr="00B71EE5" w:rsidRDefault="00B71EE5" w:rsidP="00B71EE5">
      <w:r w:rsidRPr="00B71EE5">
        <w:t>Number of Credits ___</w:t>
      </w:r>
    </w:p>
    <w:p w14:paraId="63B12B71" w14:textId="77777777" w:rsidR="00B71EE5" w:rsidRPr="00B71EE5" w:rsidRDefault="00B71EE5" w:rsidP="00B71EE5"/>
    <w:p w14:paraId="1EDC7E5F" w14:textId="77777777" w:rsidR="00B71EE5" w:rsidRPr="00B71EE5" w:rsidRDefault="00B71EE5" w:rsidP="00B36E79">
      <w:pPr>
        <w:pStyle w:val="ListParagraph"/>
        <w:numPr>
          <w:ilvl w:val="0"/>
          <w:numId w:val="45"/>
        </w:numPr>
      </w:pPr>
      <w:r w:rsidRPr="00B71EE5">
        <w:t>Why are you requesting the test-out option for this course?</w:t>
      </w:r>
    </w:p>
    <w:p w14:paraId="0BE8C0B5" w14:textId="77777777" w:rsidR="00B71EE5" w:rsidRPr="00B71EE5" w:rsidRDefault="00B71EE5" w:rsidP="00B71EE5"/>
    <w:p w14:paraId="7B358A16" w14:textId="77777777" w:rsidR="00B71EE5" w:rsidRPr="00B71EE5" w:rsidRDefault="00B71EE5" w:rsidP="00B71EE5"/>
    <w:p w14:paraId="4FFF5FE2" w14:textId="77777777" w:rsidR="00B71EE5" w:rsidRPr="00B71EE5" w:rsidRDefault="00B71EE5" w:rsidP="00B36E79">
      <w:pPr>
        <w:pStyle w:val="ListParagraph"/>
        <w:numPr>
          <w:ilvl w:val="0"/>
          <w:numId w:val="45"/>
        </w:numPr>
      </w:pPr>
      <w:r w:rsidRPr="00B71EE5">
        <w:t>What prerequisite courses and/or other experiences have prepared you in the subject area?</w:t>
      </w:r>
    </w:p>
    <w:p w14:paraId="130E3E8A" w14:textId="77777777" w:rsidR="00B71EE5" w:rsidRPr="00B71EE5" w:rsidRDefault="00B71EE5" w:rsidP="00B71EE5"/>
    <w:p w14:paraId="2481FB04" w14:textId="77777777" w:rsidR="00B71EE5" w:rsidRPr="00B71EE5" w:rsidRDefault="00B71EE5" w:rsidP="00B71EE5"/>
    <w:p w14:paraId="29879BDA" w14:textId="77777777" w:rsidR="00B71EE5" w:rsidRPr="00B71EE5" w:rsidRDefault="00B71EE5" w:rsidP="00B71EE5"/>
    <w:p w14:paraId="5272B40A" w14:textId="77777777" w:rsidR="00B71EE5" w:rsidRPr="00B71EE5" w:rsidRDefault="00B71EE5" w:rsidP="00B36E79">
      <w:pPr>
        <w:pStyle w:val="ListParagraph"/>
        <w:numPr>
          <w:ilvl w:val="0"/>
          <w:numId w:val="45"/>
        </w:numPr>
        <w:spacing w:after="0" w:line="240" w:lineRule="auto"/>
      </w:pPr>
      <w:r w:rsidRPr="00B71EE5">
        <w:t xml:space="preserve">List the Benchmarks (found in the Ohio </w:t>
      </w:r>
      <w:r w:rsidR="008A0549">
        <w:t>Revised Learning</w:t>
      </w:r>
      <w:r w:rsidRPr="00B71EE5">
        <w:t xml:space="preserve"> Standards) for which you intend to demonstrate mastery.</w:t>
      </w:r>
    </w:p>
    <w:p w14:paraId="1571C62B" w14:textId="77777777" w:rsidR="00B71EE5" w:rsidRPr="00B71EE5" w:rsidRDefault="00B71EE5" w:rsidP="00B71EE5">
      <w:pPr>
        <w:pStyle w:val="ListParagraph"/>
        <w:spacing w:after="0" w:line="240" w:lineRule="auto"/>
        <w:ind w:left="360"/>
      </w:pPr>
    </w:p>
    <w:p w14:paraId="48CC0DA0" w14:textId="77777777" w:rsidR="00B71EE5" w:rsidRPr="00B71EE5" w:rsidRDefault="00B71EE5" w:rsidP="00B71EE5">
      <w:pPr>
        <w:pStyle w:val="ListParagraph"/>
        <w:spacing w:after="0" w:line="240" w:lineRule="auto"/>
        <w:ind w:left="360"/>
      </w:pPr>
    </w:p>
    <w:p w14:paraId="5733A132" w14:textId="77777777" w:rsidR="00B71EE5" w:rsidRPr="00B71EE5" w:rsidRDefault="00B71EE5" w:rsidP="00B71EE5">
      <w:pPr>
        <w:pStyle w:val="ListParagraph"/>
        <w:spacing w:after="0" w:line="240" w:lineRule="auto"/>
        <w:ind w:left="360"/>
      </w:pPr>
    </w:p>
    <w:p w14:paraId="72BBCE7B" w14:textId="77777777" w:rsidR="00B71EE5" w:rsidRPr="00B71EE5" w:rsidRDefault="00B71EE5" w:rsidP="00B71EE5">
      <w:pPr>
        <w:pStyle w:val="ListParagraph"/>
        <w:spacing w:after="0" w:line="240" w:lineRule="auto"/>
        <w:ind w:left="360"/>
      </w:pPr>
    </w:p>
    <w:p w14:paraId="29ED444A" w14:textId="77777777" w:rsidR="00B71EE5" w:rsidRPr="00B71EE5" w:rsidRDefault="00B71EE5" w:rsidP="00B71EE5">
      <w:pPr>
        <w:pStyle w:val="ListParagraph"/>
        <w:spacing w:after="0" w:line="240" w:lineRule="auto"/>
        <w:ind w:left="360"/>
      </w:pPr>
    </w:p>
    <w:p w14:paraId="0E618B40" w14:textId="77777777" w:rsidR="00B71EE5" w:rsidRPr="00B71EE5" w:rsidRDefault="00B71EE5" w:rsidP="00B71EE5">
      <w:pPr>
        <w:pStyle w:val="ListParagraph"/>
        <w:spacing w:after="0" w:line="240" w:lineRule="auto"/>
        <w:ind w:left="360"/>
      </w:pPr>
    </w:p>
    <w:p w14:paraId="4F27CAD9" w14:textId="77777777" w:rsidR="00B71EE5" w:rsidRPr="00B71EE5" w:rsidRDefault="00B71EE5" w:rsidP="00B71EE5">
      <w:pPr>
        <w:pStyle w:val="ListParagraph"/>
        <w:spacing w:after="0" w:line="240" w:lineRule="auto"/>
        <w:ind w:left="360"/>
      </w:pPr>
    </w:p>
    <w:p w14:paraId="449DD44D" w14:textId="77777777" w:rsidR="00B71EE5" w:rsidRPr="00B71EE5" w:rsidRDefault="00B71EE5" w:rsidP="00B71EE5">
      <w:pPr>
        <w:spacing w:after="0" w:line="240" w:lineRule="auto"/>
      </w:pPr>
      <w:r w:rsidRPr="00B71EE5">
        <w:t xml:space="preserve">By signing this document I am indicating: </w:t>
      </w:r>
    </w:p>
    <w:p w14:paraId="75E67645" w14:textId="77777777" w:rsidR="00B71EE5" w:rsidRPr="00B71EE5" w:rsidRDefault="00B71EE5" w:rsidP="00B36E79">
      <w:pPr>
        <w:pStyle w:val="ListParagraph"/>
        <w:numPr>
          <w:ilvl w:val="0"/>
          <w:numId w:val="46"/>
        </w:numPr>
        <w:spacing w:after="0" w:line="240" w:lineRule="auto"/>
      </w:pPr>
      <w:r w:rsidRPr="00B71EE5">
        <w:t>I accept responsibility for any additional costs associated with the test-out option.  An estimate will be provided prior to final acceptance.</w:t>
      </w:r>
    </w:p>
    <w:p w14:paraId="25542F47" w14:textId="77777777" w:rsidR="00B71EE5" w:rsidRPr="00B71EE5" w:rsidRDefault="00B71EE5" w:rsidP="00B36E79">
      <w:pPr>
        <w:pStyle w:val="ListParagraph"/>
        <w:numPr>
          <w:ilvl w:val="0"/>
          <w:numId w:val="46"/>
        </w:numPr>
        <w:spacing w:after="0" w:line="240" w:lineRule="auto"/>
      </w:pPr>
      <w:r w:rsidRPr="00B71EE5">
        <w:t>I am aware the subject and grade will be included on the official transcript</w:t>
      </w:r>
    </w:p>
    <w:p w14:paraId="29A67429" w14:textId="77777777" w:rsidR="00B71EE5" w:rsidRPr="00B71EE5" w:rsidRDefault="00B71EE5" w:rsidP="00B36E79">
      <w:pPr>
        <w:pStyle w:val="ListParagraph"/>
        <w:numPr>
          <w:ilvl w:val="0"/>
          <w:numId w:val="46"/>
        </w:numPr>
        <w:spacing w:after="0" w:line="240" w:lineRule="auto"/>
      </w:pPr>
      <w:r w:rsidRPr="00B71EE5">
        <w:t>I am aware courses earned through test-out options may not meet the criteria for athletic scholarships</w:t>
      </w:r>
    </w:p>
    <w:p w14:paraId="71C319AA" w14:textId="77777777" w:rsidR="00B71EE5" w:rsidRPr="00B71EE5" w:rsidRDefault="00B71EE5" w:rsidP="00B71EE5">
      <w:pPr>
        <w:pStyle w:val="ListParagraph"/>
        <w:spacing w:after="0" w:line="240" w:lineRule="auto"/>
        <w:ind w:left="360"/>
      </w:pPr>
    </w:p>
    <w:p w14:paraId="64BC879E" w14:textId="77777777" w:rsidR="00B71EE5" w:rsidRPr="00B71EE5" w:rsidRDefault="00B71EE5" w:rsidP="00B71EE5">
      <w:pPr>
        <w:pStyle w:val="ListParagraph"/>
        <w:spacing w:after="0" w:line="240" w:lineRule="auto"/>
        <w:ind w:left="360"/>
      </w:pPr>
    </w:p>
    <w:p w14:paraId="2FAB91CA" w14:textId="77777777" w:rsidR="00B71EE5" w:rsidRPr="00B71EE5" w:rsidRDefault="00B71EE5" w:rsidP="00B71EE5">
      <w:r w:rsidRPr="00B71EE5">
        <w:t xml:space="preserve">_____________________________________________________   </w:t>
      </w:r>
      <w:r w:rsidRPr="00B71EE5">
        <w:tab/>
      </w:r>
      <w:r w:rsidRPr="00B71EE5">
        <w:tab/>
        <w:t>______________</w:t>
      </w:r>
    </w:p>
    <w:p w14:paraId="6404C09B" w14:textId="77777777" w:rsidR="00B71EE5" w:rsidRPr="00B71EE5" w:rsidRDefault="00B71EE5" w:rsidP="00B71EE5">
      <w:pPr>
        <w:rPr>
          <w:b/>
        </w:rPr>
      </w:pPr>
      <w:r w:rsidRPr="00B71EE5">
        <w:rPr>
          <w:b/>
        </w:rPr>
        <w:t>Signature of Student</w:t>
      </w:r>
      <w:r w:rsidRPr="00B71EE5">
        <w:rPr>
          <w:b/>
        </w:rPr>
        <w:tab/>
      </w:r>
      <w:r w:rsidRPr="00B71EE5">
        <w:rPr>
          <w:b/>
        </w:rPr>
        <w:tab/>
      </w:r>
      <w:r w:rsidRPr="00B71EE5">
        <w:rPr>
          <w:b/>
        </w:rPr>
        <w:tab/>
      </w:r>
      <w:r w:rsidRPr="00B71EE5">
        <w:rPr>
          <w:b/>
        </w:rPr>
        <w:tab/>
      </w:r>
      <w:r w:rsidRPr="00B71EE5">
        <w:rPr>
          <w:b/>
        </w:rPr>
        <w:tab/>
      </w:r>
      <w:r w:rsidRPr="00B71EE5">
        <w:rPr>
          <w:b/>
        </w:rPr>
        <w:tab/>
      </w:r>
      <w:r w:rsidRPr="00B71EE5">
        <w:rPr>
          <w:b/>
        </w:rPr>
        <w:tab/>
      </w:r>
      <w:r w:rsidRPr="00B71EE5">
        <w:rPr>
          <w:b/>
        </w:rPr>
        <w:tab/>
      </w:r>
      <w:r w:rsidR="00DB2C5F">
        <w:rPr>
          <w:b/>
        </w:rPr>
        <w:t xml:space="preserve">                     </w:t>
      </w:r>
      <w:r w:rsidRPr="00B71EE5">
        <w:rPr>
          <w:b/>
        </w:rPr>
        <w:t>Date</w:t>
      </w:r>
    </w:p>
    <w:p w14:paraId="255DEC6D" w14:textId="77777777" w:rsidR="00B71EE5" w:rsidRPr="00B71EE5" w:rsidRDefault="00B71EE5" w:rsidP="00B71EE5">
      <w:r w:rsidRPr="00B71EE5">
        <w:t>_____________________________________________________</w:t>
      </w:r>
      <w:r w:rsidRPr="00B71EE5">
        <w:tab/>
        <w:t xml:space="preserve"> </w:t>
      </w:r>
      <w:r w:rsidRPr="00B71EE5">
        <w:tab/>
      </w:r>
      <w:r w:rsidRPr="00B71EE5">
        <w:tab/>
        <w:t>______________</w:t>
      </w:r>
    </w:p>
    <w:p w14:paraId="1F43DD94" w14:textId="77777777" w:rsidR="00831106" w:rsidRDefault="00B71EE5" w:rsidP="00B71EE5">
      <w:pPr>
        <w:rPr>
          <w:b/>
        </w:rPr>
      </w:pPr>
      <w:r w:rsidRPr="00B71EE5">
        <w:rPr>
          <w:b/>
        </w:rPr>
        <w:t>Signature of Parent</w:t>
      </w:r>
      <w:r w:rsidRPr="00B71EE5">
        <w:rPr>
          <w:b/>
        </w:rPr>
        <w:tab/>
      </w:r>
      <w:r w:rsidRPr="00B71EE5">
        <w:rPr>
          <w:b/>
        </w:rPr>
        <w:tab/>
      </w:r>
      <w:r w:rsidR="00DB2C5F">
        <w:rPr>
          <w:b/>
        </w:rPr>
        <w:t xml:space="preserve">                                                                                             Date</w:t>
      </w:r>
      <w:r w:rsidRPr="00B71EE5">
        <w:rPr>
          <w:b/>
        </w:rPr>
        <w:tab/>
      </w:r>
    </w:p>
    <w:p w14:paraId="0998314A" w14:textId="77777777" w:rsidR="00831106" w:rsidRDefault="00831106">
      <w:pPr>
        <w:rPr>
          <w:b/>
        </w:rPr>
      </w:pPr>
      <w:r>
        <w:rPr>
          <w:b/>
        </w:rPr>
        <w:br w:type="page"/>
      </w:r>
    </w:p>
    <w:p w14:paraId="2EA7920A" w14:textId="77777777" w:rsidR="004D7E35" w:rsidRDefault="004D7E35" w:rsidP="004D7E35">
      <w:pPr>
        <w:widowControl w:val="0"/>
        <w:autoSpaceDE w:val="0"/>
        <w:autoSpaceDN w:val="0"/>
        <w:adjustRightInd w:val="0"/>
        <w:spacing w:before="50" w:after="0" w:line="406" w:lineRule="exact"/>
        <w:ind w:right="-20"/>
        <w:jc w:val="center"/>
        <w:rPr>
          <w:sz w:val="36"/>
          <w:szCs w:val="36"/>
        </w:rPr>
      </w:pPr>
      <w:r>
        <w:rPr>
          <w:b/>
          <w:bCs/>
          <w:position w:val="-1"/>
          <w:sz w:val="36"/>
          <w:szCs w:val="36"/>
        </w:rPr>
        <w:lastRenderedPageBreak/>
        <w:t xml:space="preserve">Credit Flexibility </w:t>
      </w:r>
      <w:r w:rsidR="00BB59C5">
        <w:rPr>
          <w:b/>
          <w:bCs/>
          <w:position w:val="-1"/>
          <w:sz w:val="36"/>
          <w:szCs w:val="36"/>
        </w:rPr>
        <w:t>Application</w:t>
      </w:r>
    </w:p>
    <w:p w14:paraId="6D9A5F46" w14:textId="77777777" w:rsidR="004D7E35" w:rsidRDefault="004D7E35">
      <w:pPr>
        <w:widowControl w:val="0"/>
        <w:autoSpaceDE w:val="0"/>
        <w:autoSpaceDN w:val="0"/>
        <w:adjustRightInd w:val="0"/>
        <w:spacing w:before="3" w:after="0" w:line="190" w:lineRule="exact"/>
        <w:rPr>
          <w:sz w:val="19"/>
          <w:szCs w:val="19"/>
        </w:rPr>
      </w:pPr>
    </w:p>
    <w:p w14:paraId="5645F1DF" w14:textId="77777777" w:rsidR="004D7E35" w:rsidRDefault="004D7E35">
      <w:pPr>
        <w:widowControl w:val="0"/>
        <w:autoSpaceDE w:val="0"/>
        <w:autoSpaceDN w:val="0"/>
        <w:adjustRightInd w:val="0"/>
        <w:spacing w:after="0" w:line="200" w:lineRule="exact"/>
        <w:rPr>
          <w:sz w:val="20"/>
          <w:szCs w:val="20"/>
        </w:rPr>
      </w:pPr>
    </w:p>
    <w:p w14:paraId="545CD226" w14:textId="77777777" w:rsidR="004D7E35" w:rsidRDefault="004D7E35">
      <w:pPr>
        <w:widowControl w:val="0"/>
        <w:tabs>
          <w:tab w:val="left" w:pos="2140"/>
        </w:tabs>
        <w:autoSpaceDE w:val="0"/>
        <w:autoSpaceDN w:val="0"/>
        <w:adjustRightInd w:val="0"/>
        <w:spacing w:before="29" w:after="0" w:line="271" w:lineRule="exact"/>
        <w:ind w:left="340" w:right="-20"/>
      </w:pPr>
      <w:r>
        <w:rPr>
          <w:b/>
          <w:bCs/>
          <w:position w:val="-1"/>
        </w:rPr>
        <w:t xml:space="preserve">Date: </w:t>
      </w:r>
      <w:r>
        <w:rPr>
          <w:b/>
          <w:bCs/>
          <w:position w:val="-1"/>
          <w:u w:val="single"/>
        </w:rPr>
        <w:t xml:space="preserve"> </w:t>
      </w:r>
      <w:r>
        <w:rPr>
          <w:b/>
          <w:bCs/>
          <w:position w:val="-1"/>
          <w:u w:val="single"/>
        </w:rPr>
        <w:tab/>
      </w:r>
    </w:p>
    <w:p w14:paraId="07F6E95B" w14:textId="77777777" w:rsidR="004D7E35" w:rsidRDefault="004D7E35">
      <w:pPr>
        <w:widowControl w:val="0"/>
        <w:autoSpaceDE w:val="0"/>
        <w:autoSpaceDN w:val="0"/>
        <w:adjustRightInd w:val="0"/>
        <w:spacing w:before="10" w:after="0" w:line="240" w:lineRule="exact"/>
      </w:pPr>
    </w:p>
    <w:p w14:paraId="17912AC0" w14:textId="77777777" w:rsidR="004D7E35" w:rsidRDefault="004D7E35">
      <w:pPr>
        <w:widowControl w:val="0"/>
        <w:autoSpaceDE w:val="0"/>
        <w:autoSpaceDN w:val="0"/>
        <w:adjustRightInd w:val="0"/>
        <w:spacing w:before="10" w:after="0" w:line="240" w:lineRule="exact"/>
        <w:sectPr w:rsidR="004D7E35" w:rsidSect="006F36E4">
          <w:headerReference w:type="default" r:id="rId108"/>
          <w:footerReference w:type="default" r:id="rId109"/>
          <w:pgSz w:w="12240" w:h="15840" w:code="1"/>
          <w:pgMar w:top="1080" w:right="1267" w:bottom="274" w:left="1080" w:header="720" w:footer="0" w:gutter="0"/>
          <w:pgNumType w:start="2"/>
          <w:cols w:space="720"/>
          <w:titlePg/>
          <w:docGrid w:linePitch="360"/>
        </w:sectPr>
      </w:pPr>
    </w:p>
    <w:p w14:paraId="3721D7A0" w14:textId="77777777" w:rsidR="004D7E35" w:rsidRDefault="004D7E35">
      <w:pPr>
        <w:widowControl w:val="0"/>
        <w:autoSpaceDE w:val="0"/>
        <w:autoSpaceDN w:val="0"/>
        <w:adjustRightInd w:val="0"/>
        <w:spacing w:before="29" w:after="0" w:line="271" w:lineRule="exact"/>
        <w:ind w:left="340" w:right="-76"/>
      </w:pPr>
      <w:r>
        <w:rPr>
          <w:b/>
          <w:bCs/>
          <w:position w:val="-1"/>
        </w:rPr>
        <w:t>Student Name:</w:t>
      </w:r>
    </w:p>
    <w:p w14:paraId="2859E0BB" w14:textId="77777777" w:rsidR="004D7E35" w:rsidRDefault="004D7E35">
      <w:pPr>
        <w:widowControl w:val="0"/>
        <w:autoSpaceDE w:val="0"/>
        <w:autoSpaceDN w:val="0"/>
        <w:adjustRightInd w:val="0"/>
        <w:spacing w:before="29" w:after="0" w:line="271" w:lineRule="exact"/>
        <w:ind w:right="-76"/>
      </w:pPr>
      <w:r>
        <w:br w:type="column"/>
      </w:r>
      <w:r>
        <w:rPr>
          <w:b/>
          <w:bCs/>
          <w:position w:val="-1"/>
        </w:rPr>
        <w:t>ID #</w:t>
      </w:r>
    </w:p>
    <w:p w14:paraId="1B0F23FA" w14:textId="77777777" w:rsidR="004D7E35" w:rsidRDefault="004D7E35">
      <w:pPr>
        <w:widowControl w:val="0"/>
        <w:autoSpaceDE w:val="0"/>
        <w:autoSpaceDN w:val="0"/>
        <w:adjustRightInd w:val="0"/>
        <w:spacing w:before="29" w:after="0" w:line="271" w:lineRule="exact"/>
        <w:ind w:right="-20"/>
      </w:pPr>
      <w:r>
        <w:br w:type="column"/>
      </w:r>
      <w:r>
        <w:rPr>
          <w:b/>
          <w:bCs/>
          <w:position w:val="-1"/>
        </w:rPr>
        <w:t>Grade:</w:t>
      </w:r>
    </w:p>
    <w:p w14:paraId="2EE3F095" w14:textId="77777777" w:rsidR="004D7E35" w:rsidRDefault="004D7E35">
      <w:pPr>
        <w:widowControl w:val="0"/>
        <w:autoSpaceDE w:val="0"/>
        <w:autoSpaceDN w:val="0"/>
        <w:adjustRightInd w:val="0"/>
        <w:spacing w:before="29" w:after="0" w:line="271" w:lineRule="exact"/>
        <w:ind w:right="-20"/>
        <w:sectPr w:rsidR="004D7E35">
          <w:type w:val="continuous"/>
          <w:pgSz w:w="12240" w:h="15840"/>
          <w:pgMar w:top="1100" w:right="1320" w:bottom="280" w:left="1100" w:header="720" w:footer="720" w:gutter="0"/>
          <w:cols w:num="3" w:space="720" w:equalWidth="0">
            <w:col w:w="1881" w:space="3538"/>
            <w:col w:w="447" w:space="1319"/>
            <w:col w:w="2635"/>
          </w:cols>
          <w:noEndnote/>
        </w:sectPr>
      </w:pPr>
    </w:p>
    <w:p w14:paraId="799157E5" w14:textId="77777777" w:rsidR="004D7E35" w:rsidRDefault="004D7E35">
      <w:pPr>
        <w:widowControl w:val="0"/>
        <w:tabs>
          <w:tab w:val="left" w:pos="8920"/>
        </w:tabs>
        <w:autoSpaceDE w:val="0"/>
        <w:autoSpaceDN w:val="0"/>
        <w:adjustRightInd w:val="0"/>
        <w:spacing w:before="7" w:after="0" w:line="271" w:lineRule="exact"/>
        <w:ind w:left="340" w:right="-20"/>
      </w:pPr>
      <w:r>
        <w:rPr>
          <w:noProof/>
        </w:rPr>
        <mc:AlternateContent>
          <mc:Choice Requires="wps">
            <w:drawing>
              <wp:anchor distT="0" distB="0" distL="114300" distR="114300" simplePos="0" relativeHeight="251658252" behindDoc="1" locked="0" layoutInCell="0" allowOverlap="1" wp14:anchorId="05F8CC5E" wp14:editId="4538A497">
                <wp:simplePos x="0" y="0"/>
                <wp:positionH relativeFrom="page">
                  <wp:posOffset>1930400</wp:posOffset>
                </wp:positionH>
                <wp:positionV relativeFrom="paragraph">
                  <wp:posOffset>0</wp:posOffset>
                </wp:positionV>
                <wp:extent cx="2132965" cy="12065"/>
                <wp:effectExtent l="0" t="0" r="0" b="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065"/>
                        </a:xfrm>
                        <a:custGeom>
                          <a:avLst/>
                          <a:gdLst>
                            <a:gd name="T0" fmla="*/ 0 w 3359"/>
                            <a:gd name="T1" fmla="*/ 0 h 19"/>
                            <a:gd name="T2" fmla="*/ 3358 w 3359"/>
                            <a:gd name="T3" fmla="*/ 0 h 19"/>
                          </a:gdLst>
                          <a:ahLst/>
                          <a:cxnLst>
                            <a:cxn ang="0">
                              <a:pos x="T0" y="T1"/>
                            </a:cxn>
                            <a:cxn ang="0">
                              <a:pos x="T2" y="T3"/>
                            </a:cxn>
                          </a:cxnLst>
                          <a:rect l="0" t="0" r="r" b="b"/>
                          <a:pathLst>
                            <a:path w="3359" h="19">
                              <a:moveTo>
                                <a:pt x="0" y="0"/>
                              </a:moveTo>
                              <a:lnTo>
                                <a:pt x="33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1008A9" id="Freeform: Shape 4" o:spid="_x0000_s1026" style="position:absolute;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2pt,0,319.9pt,0" coordsize="33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" o:allowincell="f" filled="f" strokeweight=".48pt">
                <v:path arrowok="t" o:connecttype="custom" o:connectlocs="0,0;2132330,0" o:connectangles="0,0"/>
                <w10:wrap anchorx="page"/>
              </v:polyline>
            </w:pict>
          </mc:Fallback>
        </mc:AlternateContent>
      </w:r>
      <w:r>
        <w:rPr>
          <w:noProof/>
        </w:rPr>
        <mc:AlternateContent>
          <mc:Choice Requires="wps">
            <w:drawing>
              <wp:anchor distT="0" distB="0" distL="114300" distR="114300" simplePos="0" relativeHeight="251658253" behindDoc="1" locked="0" layoutInCell="0" allowOverlap="1" wp14:anchorId="34C4F74F" wp14:editId="166CAA5E">
                <wp:simplePos x="0" y="0"/>
                <wp:positionH relativeFrom="page">
                  <wp:posOffset>4499610</wp:posOffset>
                </wp:positionH>
                <wp:positionV relativeFrom="paragraph">
                  <wp:posOffset>-1905</wp:posOffset>
                </wp:positionV>
                <wp:extent cx="685165" cy="12065"/>
                <wp:effectExtent l="0" t="0" r="0" b="0"/>
                <wp:wrapNone/>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165" cy="12065"/>
                        </a:xfrm>
                        <a:custGeom>
                          <a:avLst/>
                          <a:gdLst>
                            <a:gd name="T0" fmla="*/ 0 w 1079"/>
                            <a:gd name="T1" fmla="*/ 0 h 19"/>
                            <a:gd name="T2" fmla="*/ 1079 w 1079"/>
                            <a:gd name="T3" fmla="*/ 0 h 19"/>
                          </a:gdLst>
                          <a:ahLst/>
                          <a:cxnLst>
                            <a:cxn ang="0">
                              <a:pos x="T0" y="T1"/>
                            </a:cxn>
                            <a:cxn ang="0">
                              <a:pos x="T2" y="T3"/>
                            </a:cxn>
                          </a:cxnLst>
                          <a:rect l="0" t="0" r="r" b="b"/>
                          <a:pathLst>
                            <a:path w="1079" h="19">
                              <a:moveTo>
                                <a:pt x="0" y="0"/>
                              </a:moveTo>
                              <a:lnTo>
                                <a:pt x="107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785D1A" id="Freeform: Shape 7" o:spid="_x0000_s1026" style="position:absolute;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4.3pt,-.15pt,408.25pt,-.15pt" coordsize="10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" o:allowincell="f" filled="f" strokeweight=".26669mm">
                <v:path arrowok="t" o:connecttype="custom" o:connectlocs="0,0;685165,0" o:connectangles="0,0"/>
                <w10:wrap anchorx="page"/>
              </v:polyline>
            </w:pict>
          </mc:Fallback>
        </mc:AlternateContent>
      </w:r>
      <w:r>
        <w:rPr>
          <w:noProof/>
        </w:rPr>
        <mc:AlternateContent>
          <mc:Choice Requires="wps">
            <w:drawing>
              <wp:anchor distT="0" distB="0" distL="114300" distR="114300" simplePos="0" relativeHeight="251658254" behindDoc="1" locked="0" layoutInCell="0" allowOverlap="1" wp14:anchorId="035069C7" wp14:editId="1F4564D0">
                <wp:simplePos x="0" y="0"/>
                <wp:positionH relativeFrom="page">
                  <wp:posOffset>5765800</wp:posOffset>
                </wp:positionH>
                <wp:positionV relativeFrom="paragraph">
                  <wp:posOffset>0</wp:posOffset>
                </wp:positionV>
                <wp:extent cx="608965" cy="12065"/>
                <wp:effectExtent l="0" t="0" r="0" b="0"/>
                <wp:wrapNone/>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965" cy="12065"/>
                        </a:xfrm>
                        <a:custGeom>
                          <a:avLst/>
                          <a:gdLst>
                            <a:gd name="T0" fmla="*/ 0 w 959"/>
                            <a:gd name="T1" fmla="*/ 0 h 19"/>
                            <a:gd name="T2" fmla="*/ 958 w 959"/>
                            <a:gd name="T3" fmla="*/ 0 h 19"/>
                          </a:gdLst>
                          <a:ahLst/>
                          <a:cxnLst>
                            <a:cxn ang="0">
                              <a:pos x="T0" y="T1"/>
                            </a:cxn>
                            <a:cxn ang="0">
                              <a:pos x="T2" y="T3"/>
                            </a:cxn>
                          </a:cxnLst>
                          <a:rect l="0" t="0" r="r" b="b"/>
                          <a:pathLst>
                            <a:path w="959" h="19">
                              <a:moveTo>
                                <a:pt x="0" y="0"/>
                              </a:moveTo>
                              <a:lnTo>
                                <a:pt x="95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4D9823" id="Freeform: Shape 8" o:spid="_x0000_s1026" style="position:absolute;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54pt,0,501.9pt,0" coordsize="9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" o:allowincell="f" filled="f" strokeweight=".48pt">
                <v:path arrowok="t" o:connecttype="custom" o:connectlocs="0,0;608330,0" o:connectangles="0,0"/>
                <w10:wrap anchorx="page"/>
              </v:polyline>
            </w:pict>
          </mc:Fallback>
        </mc:AlternateContent>
      </w:r>
      <w:r>
        <w:rPr>
          <w:b/>
          <w:bCs/>
          <w:position w:val="-1"/>
        </w:rPr>
        <w:t xml:space="preserve">Parent/Guardian Name and contact information: </w:t>
      </w:r>
      <w:r>
        <w:rPr>
          <w:b/>
          <w:bCs/>
          <w:position w:val="-1"/>
          <w:u w:val="single"/>
        </w:rPr>
        <w:t xml:space="preserve"> </w:t>
      </w:r>
      <w:r>
        <w:rPr>
          <w:b/>
          <w:bCs/>
          <w:position w:val="-1"/>
          <w:u w:val="single"/>
        </w:rPr>
        <w:tab/>
      </w:r>
    </w:p>
    <w:p w14:paraId="57E5EF3D" w14:textId="77777777" w:rsidR="004D7E35" w:rsidRDefault="004D7E35">
      <w:pPr>
        <w:widowControl w:val="0"/>
        <w:autoSpaceDE w:val="0"/>
        <w:autoSpaceDN w:val="0"/>
        <w:adjustRightInd w:val="0"/>
        <w:spacing w:before="10" w:after="0" w:line="240" w:lineRule="exact"/>
      </w:pPr>
    </w:p>
    <w:p w14:paraId="2B17EB87" w14:textId="77777777" w:rsidR="004D7E35" w:rsidRPr="00EE4B3A" w:rsidRDefault="004D7E35" w:rsidP="00A33C25">
      <w:pPr>
        <w:widowControl w:val="0"/>
        <w:autoSpaceDE w:val="0"/>
        <w:autoSpaceDN w:val="0"/>
        <w:adjustRightInd w:val="0"/>
        <w:spacing w:before="29" w:after="0" w:line="271" w:lineRule="exact"/>
        <w:ind w:left="340" w:right="-20"/>
        <w:rPr>
          <w:position w:val="-1"/>
        </w:rPr>
      </w:pPr>
      <w:r>
        <w:rPr>
          <w:b/>
          <w:bCs/>
          <w:position w:val="-1"/>
        </w:rPr>
        <w:t xml:space="preserve">Reason(s) for pursuing this program: </w:t>
      </w:r>
      <w:r>
        <w:rPr>
          <w:position w:val="-1"/>
        </w:rPr>
        <w:t>Check all that apply.</w:t>
      </w:r>
    </w:p>
    <w:p w14:paraId="4FB350E4" w14:textId="77777777" w:rsidR="004D7E35" w:rsidRDefault="004D7E35">
      <w:pPr>
        <w:widowControl w:val="0"/>
        <w:autoSpaceDE w:val="0"/>
        <w:autoSpaceDN w:val="0"/>
        <w:adjustRightInd w:val="0"/>
        <w:spacing w:before="29" w:after="0" w:line="271" w:lineRule="exact"/>
        <w:ind w:left="340" w:right="-20"/>
      </w:pPr>
    </w:p>
    <w:tbl>
      <w:tblPr>
        <w:tblStyle w:val="TableGrid"/>
        <w:tblW w:w="0" w:type="auto"/>
        <w:tblLook w:val="04A0" w:firstRow="1" w:lastRow="0" w:firstColumn="1" w:lastColumn="0" w:noHBand="0" w:noVBand="1"/>
      </w:tblPr>
      <w:tblGrid>
        <w:gridCol w:w="805"/>
        <w:gridCol w:w="4098"/>
        <w:gridCol w:w="942"/>
        <w:gridCol w:w="3965"/>
      </w:tblGrid>
      <w:tr w:rsidR="004D7E35" w14:paraId="02A827ED" w14:textId="77777777" w:rsidTr="00A33C25">
        <w:trPr>
          <w:trHeight w:val="410"/>
        </w:trPr>
        <w:tc>
          <w:tcPr>
            <w:tcW w:w="805" w:type="dxa"/>
          </w:tcPr>
          <w:p w14:paraId="2D33132C" w14:textId="77777777" w:rsidR="004D7E35" w:rsidRDefault="004D7E35" w:rsidP="00A33C25">
            <w:pPr>
              <w:widowControl w:val="0"/>
              <w:autoSpaceDE w:val="0"/>
              <w:autoSpaceDN w:val="0"/>
              <w:adjustRightInd w:val="0"/>
              <w:spacing w:line="200" w:lineRule="exact"/>
              <w:rPr>
                <w:sz w:val="20"/>
                <w:szCs w:val="20"/>
              </w:rPr>
            </w:pPr>
          </w:p>
        </w:tc>
        <w:tc>
          <w:tcPr>
            <w:tcW w:w="4098" w:type="dxa"/>
            <w:vAlign w:val="center"/>
          </w:tcPr>
          <w:p w14:paraId="1B733862" w14:textId="77777777" w:rsidR="004D7E35" w:rsidRDefault="004D7E35" w:rsidP="00A33C25">
            <w:pPr>
              <w:widowControl w:val="0"/>
              <w:autoSpaceDE w:val="0"/>
              <w:autoSpaceDN w:val="0"/>
              <w:adjustRightInd w:val="0"/>
              <w:spacing w:line="200" w:lineRule="exact"/>
              <w:rPr>
                <w:sz w:val="20"/>
                <w:szCs w:val="20"/>
              </w:rPr>
            </w:pPr>
            <w:r>
              <w:t>Early graduation</w:t>
            </w:r>
          </w:p>
        </w:tc>
        <w:tc>
          <w:tcPr>
            <w:tcW w:w="942" w:type="dxa"/>
          </w:tcPr>
          <w:p w14:paraId="2E46C053" w14:textId="77777777" w:rsidR="004D7E35" w:rsidRDefault="004D7E35" w:rsidP="00A33C25">
            <w:pPr>
              <w:widowControl w:val="0"/>
              <w:autoSpaceDE w:val="0"/>
              <w:autoSpaceDN w:val="0"/>
              <w:adjustRightInd w:val="0"/>
              <w:spacing w:line="200" w:lineRule="exact"/>
              <w:rPr>
                <w:sz w:val="20"/>
                <w:szCs w:val="20"/>
              </w:rPr>
            </w:pPr>
          </w:p>
        </w:tc>
        <w:tc>
          <w:tcPr>
            <w:tcW w:w="3965" w:type="dxa"/>
            <w:vAlign w:val="center"/>
          </w:tcPr>
          <w:p w14:paraId="6B4CF6E2" w14:textId="77777777" w:rsidR="004D7E35" w:rsidRDefault="004D7E35" w:rsidP="00A33C25">
            <w:pPr>
              <w:widowControl w:val="0"/>
              <w:autoSpaceDE w:val="0"/>
              <w:autoSpaceDN w:val="0"/>
              <w:adjustRightInd w:val="0"/>
              <w:spacing w:line="200" w:lineRule="exact"/>
              <w:rPr>
                <w:sz w:val="20"/>
                <w:szCs w:val="20"/>
              </w:rPr>
            </w:pPr>
            <w:r>
              <w:t>Health/Medical</w:t>
            </w:r>
          </w:p>
        </w:tc>
      </w:tr>
      <w:tr w:rsidR="004D7E35" w14:paraId="750FAD04" w14:textId="77777777" w:rsidTr="00A33C25">
        <w:trPr>
          <w:trHeight w:val="410"/>
        </w:trPr>
        <w:tc>
          <w:tcPr>
            <w:tcW w:w="805" w:type="dxa"/>
          </w:tcPr>
          <w:p w14:paraId="08107143" w14:textId="77777777" w:rsidR="004D7E35" w:rsidRDefault="004D7E35" w:rsidP="00A33C25">
            <w:pPr>
              <w:widowControl w:val="0"/>
              <w:autoSpaceDE w:val="0"/>
              <w:autoSpaceDN w:val="0"/>
              <w:adjustRightInd w:val="0"/>
              <w:spacing w:line="200" w:lineRule="exact"/>
              <w:rPr>
                <w:sz w:val="20"/>
                <w:szCs w:val="20"/>
              </w:rPr>
            </w:pPr>
          </w:p>
        </w:tc>
        <w:tc>
          <w:tcPr>
            <w:tcW w:w="4098" w:type="dxa"/>
            <w:vAlign w:val="center"/>
          </w:tcPr>
          <w:p w14:paraId="79D5D9BA" w14:textId="77777777" w:rsidR="004D7E35" w:rsidRDefault="004D7E35" w:rsidP="00A33C25">
            <w:pPr>
              <w:widowControl w:val="0"/>
              <w:autoSpaceDE w:val="0"/>
              <w:autoSpaceDN w:val="0"/>
              <w:adjustRightInd w:val="0"/>
              <w:spacing w:line="200" w:lineRule="exact"/>
              <w:rPr>
                <w:sz w:val="20"/>
                <w:szCs w:val="20"/>
              </w:rPr>
            </w:pPr>
            <w:r>
              <w:t>Credit/Course Advance</w:t>
            </w:r>
            <w:r>
              <w:rPr>
                <w:spacing w:val="-2"/>
              </w:rPr>
              <w:t>m</w:t>
            </w:r>
            <w:r>
              <w:t>ent</w:t>
            </w:r>
          </w:p>
        </w:tc>
        <w:tc>
          <w:tcPr>
            <w:tcW w:w="942" w:type="dxa"/>
          </w:tcPr>
          <w:p w14:paraId="1C0EA2DC" w14:textId="77777777" w:rsidR="004D7E35" w:rsidRDefault="004D7E35" w:rsidP="00A33C25">
            <w:pPr>
              <w:widowControl w:val="0"/>
              <w:autoSpaceDE w:val="0"/>
              <w:autoSpaceDN w:val="0"/>
              <w:adjustRightInd w:val="0"/>
              <w:spacing w:line="200" w:lineRule="exact"/>
              <w:rPr>
                <w:sz w:val="20"/>
                <w:szCs w:val="20"/>
              </w:rPr>
            </w:pPr>
          </w:p>
        </w:tc>
        <w:tc>
          <w:tcPr>
            <w:tcW w:w="3965" w:type="dxa"/>
            <w:vAlign w:val="center"/>
          </w:tcPr>
          <w:p w14:paraId="788A84A5" w14:textId="77777777" w:rsidR="004D7E35" w:rsidRDefault="004D7E35" w:rsidP="00A33C25">
            <w:pPr>
              <w:widowControl w:val="0"/>
              <w:autoSpaceDE w:val="0"/>
              <w:autoSpaceDN w:val="0"/>
              <w:adjustRightInd w:val="0"/>
              <w:spacing w:line="200" w:lineRule="exact"/>
              <w:rPr>
                <w:sz w:val="20"/>
                <w:szCs w:val="20"/>
              </w:rPr>
            </w:pPr>
            <w:r>
              <w:t>IEP Needs</w:t>
            </w:r>
          </w:p>
        </w:tc>
      </w:tr>
      <w:tr w:rsidR="004D7E35" w14:paraId="7291B739" w14:textId="77777777" w:rsidTr="00A33C25">
        <w:trPr>
          <w:trHeight w:val="410"/>
        </w:trPr>
        <w:tc>
          <w:tcPr>
            <w:tcW w:w="805" w:type="dxa"/>
          </w:tcPr>
          <w:p w14:paraId="756D750D" w14:textId="77777777" w:rsidR="004D7E35" w:rsidRDefault="004D7E35" w:rsidP="00A33C25">
            <w:pPr>
              <w:widowControl w:val="0"/>
              <w:autoSpaceDE w:val="0"/>
              <w:autoSpaceDN w:val="0"/>
              <w:adjustRightInd w:val="0"/>
              <w:spacing w:line="200" w:lineRule="exact"/>
              <w:rPr>
                <w:sz w:val="20"/>
                <w:szCs w:val="20"/>
              </w:rPr>
            </w:pPr>
          </w:p>
        </w:tc>
        <w:tc>
          <w:tcPr>
            <w:tcW w:w="9005" w:type="dxa"/>
            <w:gridSpan w:val="3"/>
            <w:vAlign w:val="center"/>
          </w:tcPr>
          <w:p w14:paraId="033064A5" w14:textId="77777777" w:rsidR="004D7E35" w:rsidRDefault="004D7E35" w:rsidP="00A33C25">
            <w:pPr>
              <w:widowControl w:val="0"/>
              <w:autoSpaceDE w:val="0"/>
              <w:autoSpaceDN w:val="0"/>
              <w:adjustRightInd w:val="0"/>
              <w:spacing w:line="200" w:lineRule="exact"/>
            </w:pPr>
            <w:r>
              <w:t xml:space="preserve">Other: </w:t>
            </w:r>
          </w:p>
        </w:tc>
      </w:tr>
    </w:tbl>
    <w:p w14:paraId="5B2F0922" w14:textId="77777777" w:rsidR="004D7E35" w:rsidRDefault="004D7E35">
      <w:pPr>
        <w:widowControl w:val="0"/>
        <w:autoSpaceDE w:val="0"/>
        <w:autoSpaceDN w:val="0"/>
        <w:adjustRightInd w:val="0"/>
        <w:spacing w:before="16" w:after="0" w:line="280" w:lineRule="exact"/>
        <w:rPr>
          <w:sz w:val="28"/>
          <w:szCs w:val="28"/>
        </w:rPr>
        <w:sectPr w:rsidR="004D7E35">
          <w:type w:val="continuous"/>
          <w:pgSz w:w="12240" w:h="15840"/>
          <w:pgMar w:top="1100" w:right="1320" w:bottom="280" w:left="1100" w:header="720" w:footer="720" w:gutter="0"/>
          <w:cols w:space="720" w:equalWidth="0">
            <w:col w:w="9820"/>
          </w:cols>
          <w:noEndnote/>
        </w:sectPr>
      </w:pPr>
    </w:p>
    <w:p w14:paraId="367E3ED6" w14:textId="77777777" w:rsidR="004D7E35" w:rsidRDefault="004D7E35" w:rsidP="00A33C25">
      <w:pPr>
        <w:widowControl w:val="0"/>
        <w:autoSpaceDE w:val="0"/>
        <w:autoSpaceDN w:val="0"/>
        <w:adjustRightInd w:val="0"/>
        <w:spacing w:before="29" w:after="0" w:line="240" w:lineRule="auto"/>
        <w:ind w:right="-61"/>
        <w:sectPr w:rsidR="004D7E35">
          <w:type w:val="continuous"/>
          <w:pgSz w:w="12240" w:h="15840"/>
          <w:pgMar w:top="1100" w:right="1320" w:bottom="280" w:left="1100" w:header="720" w:footer="720" w:gutter="0"/>
          <w:cols w:num="3" w:space="720" w:equalWidth="0">
            <w:col w:w="2911" w:space="711"/>
            <w:col w:w="2289" w:space="871"/>
            <w:col w:w="3038"/>
          </w:cols>
          <w:noEndnote/>
        </w:sectPr>
      </w:pPr>
    </w:p>
    <w:p w14:paraId="243D5749" w14:textId="77777777" w:rsidR="004D7E35" w:rsidRDefault="004D7E35" w:rsidP="00A33C25">
      <w:pPr>
        <w:widowControl w:val="0"/>
        <w:autoSpaceDE w:val="0"/>
        <w:autoSpaceDN w:val="0"/>
        <w:adjustRightInd w:val="0"/>
        <w:spacing w:before="29" w:after="0" w:line="240" w:lineRule="auto"/>
        <w:ind w:right="678"/>
      </w:pPr>
      <w:r>
        <w:rPr>
          <w:b/>
          <w:bCs/>
        </w:rPr>
        <w:t>Plan is for (Check one).  Each category r</w:t>
      </w:r>
      <w:r>
        <w:rPr>
          <w:b/>
          <w:bCs/>
          <w:spacing w:val="1"/>
        </w:rPr>
        <w:t>e</w:t>
      </w:r>
      <w:r>
        <w:rPr>
          <w:b/>
          <w:bCs/>
        </w:rPr>
        <w:t xml:space="preserve">quires a completed proposal or request.  All forms can be found on the district </w:t>
      </w:r>
      <w:r>
        <w:rPr>
          <w:b/>
          <w:bCs/>
          <w:spacing w:val="-2"/>
        </w:rPr>
        <w:t>w</w:t>
      </w:r>
      <w:r>
        <w:rPr>
          <w:b/>
          <w:bCs/>
        </w:rPr>
        <w:t>ebsite.</w:t>
      </w:r>
    </w:p>
    <w:p w14:paraId="604A4031" w14:textId="77777777" w:rsidR="004D7E35" w:rsidRDefault="004D7E35">
      <w:pPr>
        <w:widowControl w:val="0"/>
        <w:autoSpaceDE w:val="0"/>
        <w:autoSpaceDN w:val="0"/>
        <w:adjustRightInd w:val="0"/>
        <w:spacing w:before="5" w:after="0" w:line="240" w:lineRule="exact"/>
      </w:pPr>
    </w:p>
    <w:p w14:paraId="1B8D8C3E" w14:textId="77777777" w:rsidR="004D7E35" w:rsidRDefault="004D7E35">
      <w:pPr>
        <w:widowControl w:val="0"/>
        <w:tabs>
          <w:tab w:val="left" w:pos="1180"/>
        </w:tabs>
        <w:autoSpaceDE w:val="0"/>
        <w:autoSpaceDN w:val="0"/>
        <w:adjustRightInd w:val="0"/>
        <w:spacing w:before="29" w:after="0" w:line="271" w:lineRule="exact"/>
        <w:ind w:left="340" w:right="-20"/>
        <w:rPr>
          <w:position w:val="-1"/>
        </w:rPr>
      </w:pPr>
      <w:r>
        <w:rPr>
          <w:position w:val="-1"/>
          <w:u w:val="single"/>
        </w:rPr>
        <w:t xml:space="preserve"> </w:t>
      </w:r>
      <w:r>
        <w:rPr>
          <w:position w:val="-1"/>
          <w:u w:val="single"/>
        </w:rPr>
        <w:tab/>
      </w:r>
      <w:r>
        <w:rPr>
          <w:position w:val="-1"/>
        </w:rPr>
        <w:t xml:space="preserve">  Create a </w:t>
      </w:r>
      <w:r>
        <w:rPr>
          <w:spacing w:val="-1"/>
          <w:position w:val="-1"/>
        </w:rPr>
        <w:t>F</w:t>
      </w:r>
      <w:r>
        <w:rPr>
          <w:spacing w:val="1"/>
          <w:position w:val="-1"/>
        </w:rPr>
        <w:t>l</w:t>
      </w:r>
      <w:r>
        <w:rPr>
          <w:position w:val="-1"/>
        </w:rPr>
        <w:t xml:space="preserve">ex plan for an existing Maritime Academy course </w:t>
      </w:r>
    </w:p>
    <w:p w14:paraId="2049E457" w14:textId="77777777" w:rsidR="004D7E35" w:rsidRDefault="004D7E35" w:rsidP="00A33C25">
      <w:pPr>
        <w:widowControl w:val="0"/>
        <w:tabs>
          <w:tab w:val="left" w:pos="1180"/>
        </w:tabs>
        <w:autoSpaceDE w:val="0"/>
        <w:autoSpaceDN w:val="0"/>
        <w:adjustRightInd w:val="0"/>
        <w:spacing w:before="29" w:after="0" w:line="271" w:lineRule="exact"/>
        <w:ind w:left="1530" w:right="-20"/>
        <w:rPr>
          <w:position w:val="-1"/>
        </w:rPr>
      </w:pPr>
      <w:r>
        <w:rPr>
          <w:position w:val="-1"/>
        </w:rPr>
        <w:t>(Circle Option)</w:t>
      </w:r>
    </w:p>
    <w:p w14:paraId="4DC9B1D3" w14:textId="77777777" w:rsidR="004D7E35" w:rsidRDefault="004D7E35" w:rsidP="00B36E79">
      <w:pPr>
        <w:widowControl w:val="0"/>
        <w:numPr>
          <w:ilvl w:val="0"/>
          <w:numId w:val="47"/>
        </w:numPr>
        <w:tabs>
          <w:tab w:val="left" w:pos="1180"/>
        </w:tabs>
        <w:autoSpaceDE w:val="0"/>
        <w:autoSpaceDN w:val="0"/>
        <w:adjustRightInd w:val="0"/>
        <w:spacing w:before="29" w:after="0" w:line="271" w:lineRule="exact"/>
        <w:ind w:left="1890" w:right="-20"/>
        <w:rPr>
          <w:position w:val="-1"/>
        </w:rPr>
      </w:pPr>
      <w:r>
        <w:rPr>
          <w:position w:val="-1"/>
        </w:rPr>
        <w:t>Independent Study</w:t>
      </w:r>
    </w:p>
    <w:p w14:paraId="4DB7CBC9" w14:textId="77777777" w:rsidR="004D7E35" w:rsidRDefault="004D7E35" w:rsidP="00B36E79">
      <w:pPr>
        <w:widowControl w:val="0"/>
        <w:numPr>
          <w:ilvl w:val="0"/>
          <w:numId w:val="47"/>
        </w:numPr>
        <w:tabs>
          <w:tab w:val="left" w:pos="1180"/>
        </w:tabs>
        <w:autoSpaceDE w:val="0"/>
        <w:autoSpaceDN w:val="0"/>
        <w:adjustRightInd w:val="0"/>
        <w:spacing w:before="29" w:after="0" w:line="271" w:lineRule="exact"/>
        <w:ind w:left="1890" w:right="-20"/>
        <w:rPr>
          <w:position w:val="-1"/>
        </w:rPr>
      </w:pPr>
      <w:r>
        <w:rPr>
          <w:position w:val="-1"/>
        </w:rPr>
        <w:t>Online Courseware (Plato)</w:t>
      </w:r>
    </w:p>
    <w:p w14:paraId="1F11B996" w14:textId="77777777" w:rsidR="004D7E35" w:rsidRDefault="004D7E35" w:rsidP="00B36E79">
      <w:pPr>
        <w:widowControl w:val="0"/>
        <w:numPr>
          <w:ilvl w:val="0"/>
          <w:numId w:val="47"/>
        </w:numPr>
        <w:tabs>
          <w:tab w:val="left" w:pos="1180"/>
        </w:tabs>
        <w:autoSpaceDE w:val="0"/>
        <w:autoSpaceDN w:val="0"/>
        <w:adjustRightInd w:val="0"/>
        <w:spacing w:before="29" w:after="0" w:line="271" w:lineRule="exact"/>
        <w:ind w:left="1890" w:right="-20"/>
        <w:rPr>
          <w:position w:val="-1"/>
        </w:rPr>
      </w:pPr>
      <w:r>
        <w:rPr>
          <w:position w:val="-1"/>
        </w:rPr>
        <w:t>Projects</w:t>
      </w:r>
    </w:p>
    <w:p w14:paraId="060961A0" w14:textId="77777777" w:rsidR="004D7E35" w:rsidRDefault="004D7E35" w:rsidP="00B36E79">
      <w:pPr>
        <w:widowControl w:val="0"/>
        <w:numPr>
          <w:ilvl w:val="0"/>
          <w:numId w:val="47"/>
        </w:numPr>
        <w:tabs>
          <w:tab w:val="left" w:pos="1180"/>
        </w:tabs>
        <w:autoSpaceDE w:val="0"/>
        <w:autoSpaceDN w:val="0"/>
        <w:adjustRightInd w:val="0"/>
        <w:spacing w:before="29" w:after="0" w:line="271" w:lineRule="exact"/>
        <w:ind w:left="1890" w:right="-20"/>
        <w:rPr>
          <w:position w:val="-1"/>
        </w:rPr>
      </w:pPr>
      <w:r>
        <w:rPr>
          <w:position w:val="-1"/>
        </w:rPr>
        <w:t>Essay</w:t>
      </w:r>
    </w:p>
    <w:p w14:paraId="30F2D818" w14:textId="77777777" w:rsidR="004D7E35" w:rsidRDefault="004D7E35">
      <w:pPr>
        <w:widowControl w:val="0"/>
        <w:autoSpaceDE w:val="0"/>
        <w:autoSpaceDN w:val="0"/>
        <w:adjustRightInd w:val="0"/>
        <w:spacing w:before="12" w:after="0" w:line="240" w:lineRule="exact"/>
      </w:pPr>
    </w:p>
    <w:p w14:paraId="6F58E78F" w14:textId="77777777" w:rsidR="004D7E35" w:rsidRDefault="004D7E35">
      <w:pPr>
        <w:widowControl w:val="0"/>
        <w:tabs>
          <w:tab w:val="left" w:pos="1180"/>
        </w:tabs>
        <w:autoSpaceDE w:val="0"/>
        <w:autoSpaceDN w:val="0"/>
        <w:adjustRightInd w:val="0"/>
        <w:spacing w:before="29" w:after="0" w:line="271" w:lineRule="exact"/>
        <w:ind w:left="340" w:right="-20"/>
        <w:rPr>
          <w:sz w:val="20"/>
          <w:szCs w:val="20"/>
        </w:rPr>
      </w:pPr>
      <w:r>
        <w:rPr>
          <w:position w:val="-1"/>
          <w:u w:val="single"/>
        </w:rPr>
        <w:t xml:space="preserve"> </w:t>
      </w:r>
      <w:r>
        <w:rPr>
          <w:position w:val="-1"/>
          <w:u w:val="single"/>
        </w:rPr>
        <w:tab/>
      </w:r>
      <w:r>
        <w:rPr>
          <w:position w:val="-1"/>
        </w:rPr>
        <w:t xml:space="preserve">  Test-out of a course </w:t>
      </w:r>
      <w:r>
        <w:rPr>
          <w:position w:val="-1"/>
          <w:sz w:val="20"/>
          <w:szCs w:val="20"/>
        </w:rPr>
        <w:t>(Test-o</w:t>
      </w:r>
      <w:r>
        <w:rPr>
          <w:spacing w:val="1"/>
          <w:position w:val="-1"/>
          <w:sz w:val="20"/>
          <w:szCs w:val="20"/>
        </w:rPr>
        <w:t>u</w:t>
      </w:r>
      <w:r>
        <w:rPr>
          <w:position w:val="-1"/>
          <w:sz w:val="20"/>
          <w:szCs w:val="20"/>
        </w:rPr>
        <w:t>t Req</w:t>
      </w:r>
      <w:r>
        <w:rPr>
          <w:spacing w:val="1"/>
          <w:position w:val="-1"/>
          <w:sz w:val="20"/>
          <w:szCs w:val="20"/>
        </w:rPr>
        <w:t>u</w:t>
      </w:r>
      <w:r>
        <w:rPr>
          <w:position w:val="-1"/>
          <w:sz w:val="20"/>
          <w:szCs w:val="20"/>
        </w:rPr>
        <w:t>est)</w:t>
      </w:r>
    </w:p>
    <w:p w14:paraId="40B846CB" w14:textId="77777777" w:rsidR="004D7E35" w:rsidRDefault="004D7E35" w:rsidP="00A33C25">
      <w:pPr>
        <w:widowControl w:val="0"/>
        <w:tabs>
          <w:tab w:val="left" w:pos="1180"/>
        </w:tabs>
        <w:autoSpaceDE w:val="0"/>
        <w:autoSpaceDN w:val="0"/>
        <w:adjustRightInd w:val="0"/>
        <w:spacing w:before="29" w:after="0" w:line="240" w:lineRule="auto"/>
        <w:ind w:right="-20"/>
        <w:rPr>
          <w:sz w:val="20"/>
          <w:szCs w:val="20"/>
        </w:rPr>
      </w:pPr>
    </w:p>
    <w:p w14:paraId="7880BEAC" w14:textId="77777777" w:rsidR="004D7E35" w:rsidRDefault="004D7E35">
      <w:pPr>
        <w:widowControl w:val="0"/>
        <w:autoSpaceDE w:val="0"/>
        <w:autoSpaceDN w:val="0"/>
        <w:adjustRightInd w:val="0"/>
        <w:spacing w:before="17" w:after="0" w:line="260" w:lineRule="exact"/>
        <w:rPr>
          <w:sz w:val="26"/>
          <w:szCs w:val="26"/>
        </w:rPr>
      </w:pPr>
    </w:p>
    <w:p w14:paraId="7E1FC005" w14:textId="77777777" w:rsidR="004D7E35" w:rsidRDefault="004D7E35">
      <w:pPr>
        <w:widowControl w:val="0"/>
        <w:autoSpaceDE w:val="0"/>
        <w:autoSpaceDN w:val="0"/>
        <w:adjustRightInd w:val="0"/>
        <w:spacing w:after="0" w:line="240" w:lineRule="auto"/>
        <w:ind w:left="340" w:right="-20"/>
      </w:pPr>
      <w:r>
        <w:rPr>
          <w:b/>
          <w:bCs/>
        </w:rPr>
        <w:t>Course Informatio</w:t>
      </w:r>
      <w:r>
        <w:rPr>
          <w:b/>
          <w:bCs/>
          <w:spacing w:val="-1"/>
        </w:rPr>
        <w:t>n</w:t>
      </w:r>
      <w:r>
        <w:rPr>
          <w:b/>
          <w:bCs/>
        </w:rPr>
        <w:t>:</w:t>
      </w:r>
    </w:p>
    <w:p w14:paraId="2316839E" w14:textId="77777777" w:rsidR="004D7E35" w:rsidRDefault="004D7E35">
      <w:pPr>
        <w:widowControl w:val="0"/>
        <w:autoSpaceDE w:val="0"/>
        <w:autoSpaceDN w:val="0"/>
        <w:adjustRightInd w:val="0"/>
        <w:spacing w:before="14" w:after="0" w:line="260" w:lineRule="exact"/>
        <w:rPr>
          <w:sz w:val="26"/>
          <w:szCs w:val="26"/>
        </w:rPr>
      </w:pPr>
    </w:p>
    <w:p w14:paraId="31C40B5B" w14:textId="77777777" w:rsidR="004D7E35" w:rsidRDefault="004D7E35">
      <w:pPr>
        <w:widowControl w:val="0"/>
        <w:tabs>
          <w:tab w:val="left" w:pos="9700"/>
        </w:tabs>
        <w:autoSpaceDE w:val="0"/>
        <w:autoSpaceDN w:val="0"/>
        <w:adjustRightInd w:val="0"/>
        <w:spacing w:after="0" w:line="271" w:lineRule="exact"/>
        <w:ind w:left="340" w:right="-20"/>
      </w:pPr>
      <w:r>
        <w:rPr>
          <w:position w:val="-1"/>
        </w:rPr>
        <w:t xml:space="preserve">Course Title: </w:t>
      </w:r>
      <w:r>
        <w:rPr>
          <w:position w:val="-1"/>
          <w:u w:val="single"/>
        </w:rPr>
        <w:t xml:space="preserve"> </w:t>
      </w:r>
      <w:r>
        <w:rPr>
          <w:position w:val="-1"/>
          <w:u w:val="single"/>
        </w:rPr>
        <w:tab/>
      </w:r>
    </w:p>
    <w:p w14:paraId="48F47C6C" w14:textId="77777777" w:rsidR="004D7E35" w:rsidRDefault="004D7E35">
      <w:pPr>
        <w:widowControl w:val="0"/>
        <w:autoSpaceDE w:val="0"/>
        <w:autoSpaceDN w:val="0"/>
        <w:adjustRightInd w:val="0"/>
        <w:spacing w:before="12" w:after="0" w:line="240" w:lineRule="exact"/>
      </w:pPr>
    </w:p>
    <w:p w14:paraId="66561752" w14:textId="77777777" w:rsidR="004D7E35" w:rsidRDefault="004D7E35">
      <w:pPr>
        <w:widowControl w:val="0"/>
        <w:tabs>
          <w:tab w:val="left" w:pos="9660"/>
        </w:tabs>
        <w:autoSpaceDE w:val="0"/>
        <w:autoSpaceDN w:val="0"/>
        <w:adjustRightInd w:val="0"/>
        <w:spacing w:before="29" w:after="0" w:line="240" w:lineRule="auto"/>
        <w:ind w:left="340" w:right="-20"/>
      </w:pPr>
      <w:r>
        <w:t>Core Subject Area fiel</w:t>
      </w:r>
      <w:r>
        <w:rPr>
          <w:spacing w:val="-1"/>
        </w:rPr>
        <w:t>d(</w:t>
      </w:r>
      <w:r>
        <w:t xml:space="preserve">s) </w:t>
      </w:r>
      <w:r>
        <w:rPr>
          <w:w w:val="99"/>
          <w:sz w:val="16"/>
          <w:szCs w:val="16"/>
        </w:rPr>
        <w:t>(e.g.</w:t>
      </w:r>
      <w:r>
        <w:rPr>
          <w:sz w:val="16"/>
          <w:szCs w:val="16"/>
        </w:rPr>
        <w:t xml:space="preserve"> </w:t>
      </w:r>
      <w:r>
        <w:rPr>
          <w:w w:val="99"/>
          <w:sz w:val="16"/>
          <w:szCs w:val="16"/>
        </w:rPr>
        <w:t>Physical</w:t>
      </w:r>
      <w:r>
        <w:rPr>
          <w:spacing w:val="2"/>
          <w:sz w:val="16"/>
          <w:szCs w:val="16"/>
        </w:rPr>
        <w:t xml:space="preserve"> </w:t>
      </w:r>
      <w:r>
        <w:rPr>
          <w:w w:val="99"/>
          <w:sz w:val="16"/>
          <w:szCs w:val="16"/>
        </w:rPr>
        <w:t>Science,</w:t>
      </w:r>
      <w:r>
        <w:rPr>
          <w:sz w:val="16"/>
          <w:szCs w:val="16"/>
        </w:rPr>
        <w:t xml:space="preserve"> </w:t>
      </w:r>
      <w:r>
        <w:rPr>
          <w:w w:val="99"/>
          <w:sz w:val="16"/>
          <w:szCs w:val="16"/>
        </w:rPr>
        <w:t>Fine</w:t>
      </w:r>
      <w:r>
        <w:rPr>
          <w:spacing w:val="1"/>
          <w:sz w:val="16"/>
          <w:szCs w:val="16"/>
        </w:rPr>
        <w:t xml:space="preserve"> </w:t>
      </w:r>
      <w:r>
        <w:rPr>
          <w:w w:val="99"/>
          <w:sz w:val="16"/>
          <w:szCs w:val="16"/>
        </w:rPr>
        <w:t>Art</w:t>
      </w:r>
      <w:r>
        <w:rPr>
          <w:spacing w:val="1"/>
          <w:w w:val="99"/>
          <w:sz w:val="16"/>
          <w:szCs w:val="16"/>
        </w:rPr>
        <w:t>s</w:t>
      </w:r>
      <w:r>
        <w:rPr>
          <w:w w:val="99"/>
          <w:sz w:val="16"/>
          <w:szCs w:val="16"/>
        </w:rPr>
        <w:t>,</w:t>
      </w:r>
      <w:r>
        <w:rPr>
          <w:sz w:val="16"/>
          <w:szCs w:val="16"/>
        </w:rPr>
        <w:t xml:space="preserve"> </w:t>
      </w:r>
      <w:r>
        <w:rPr>
          <w:w w:val="99"/>
          <w:sz w:val="16"/>
          <w:szCs w:val="16"/>
        </w:rPr>
        <w:t>Social</w:t>
      </w:r>
      <w:r>
        <w:rPr>
          <w:sz w:val="16"/>
          <w:szCs w:val="16"/>
        </w:rPr>
        <w:t xml:space="preserve"> </w:t>
      </w:r>
      <w:r>
        <w:rPr>
          <w:w w:val="99"/>
          <w:sz w:val="16"/>
          <w:szCs w:val="16"/>
        </w:rPr>
        <w:t>Studies,</w:t>
      </w:r>
      <w:r>
        <w:rPr>
          <w:sz w:val="16"/>
          <w:szCs w:val="16"/>
        </w:rPr>
        <w:t xml:space="preserve"> </w:t>
      </w:r>
      <w:r>
        <w:rPr>
          <w:w w:val="99"/>
          <w:sz w:val="16"/>
          <w:szCs w:val="16"/>
        </w:rPr>
        <w:t>e</w:t>
      </w:r>
      <w:r>
        <w:rPr>
          <w:spacing w:val="1"/>
          <w:w w:val="99"/>
          <w:sz w:val="16"/>
          <w:szCs w:val="16"/>
        </w:rPr>
        <w:t>tc</w:t>
      </w:r>
      <w:r>
        <w:rPr>
          <w:w w:val="99"/>
          <w:sz w:val="16"/>
          <w:szCs w:val="16"/>
        </w:rPr>
        <w:t>.)</w:t>
      </w:r>
      <w:r>
        <w:t xml:space="preserve">:  </w:t>
      </w:r>
      <w:r>
        <w:rPr>
          <w:u w:val="single"/>
        </w:rPr>
        <w:t xml:space="preserve"> </w:t>
      </w:r>
      <w:r>
        <w:rPr>
          <w:u w:val="single"/>
        </w:rPr>
        <w:tab/>
      </w:r>
    </w:p>
    <w:p w14:paraId="0FC987B3" w14:textId="77777777" w:rsidR="004D7E35" w:rsidRDefault="004D7E35">
      <w:pPr>
        <w:widowControl w:val="0"/>
        <w:autoSpaceDE w:val="0"/>
        <w:autoSpaceDN w:val="0"/>
        <w:adjustRightInd w:val="0"/>
        <w:spacing w:before="8" w:after="0" w:line="130" w:lineRule="exact"/>
        <w:rPr>
          <w:sz w:val="13"/>
          <w:szCs w:val="13"/>
        </w:rPr>
      </w:pPr>
    </w:p>
    <w:p w14:paraId="41678883" w14:textId="77777777" w:rsidR="004D7E35" w:rsidRDefault="004D7E35">
      <w:pPr>
        <w:widowControl w:val="0"/>
        <w:tabs>
          <w:tab w:val="left" w:pos="2240"/>
          <w:tab w:val="left" w:pos="2780"/>
          <w:tab w:val="left" w:pos="3720"/>
          <w:tab w:val="left" w:pos="4260"/>
          <w:tab w:val="left" w:pos="5860"/>
          <w:tab w:val="left" w:pos="6400"/>
        </w:tabs>
        <w:autoSpaceDE w:val="0"/>
        <w:autoSpaceDN w:val="0"/>
        <w:adjustRightInd w:val="0"/>
        <w:spacing w:after="0" w:line="271" w:lineRule="exact"/>
        <w:ind w:left="340" w:right="-20"/>
        <w:rPr>
          <w:sz w:val="18"/>
          <w:szCs w:val="18"/>
        </w:rPr>
      </w:pPr>
      <w:r>
        <w:rPr>
          <w:position w:val="-1"/>
        </w:rPr>
        <w:t>Course duration:</w:t>
      </w:r>
      <w:r>
        <w:rPr>
          <w:position w:val="-1"/>
        </w:rPr>
        <w:tab/>
      </w:r>
      <w:r>
        <w:rPr>
          <w:position w:val="-1"/>
          <w:u w:val="single"/>
        </w:rPr>
        <w:t xml:space="preserve"> </w:t>
      </w:r>
      <w:r>
        <w:rPr>
          <w:position w:val="-1"/>
          <w:u w:val="single"/>
        </w:rPr>
        <w:tab/>
      </w:r>
      <w:r>
        <w:rPr>
          <w:position w:val="-1"/>
          <w:sz w:val="18"/>
          <w:szCs w:val="18"/>
        </w:rPr>
        <w:t>All</w:t>
      </w:r>
      <w:r>
        <w:rPr>
          <w:spacing w:val="1"/>
          <w:position w:val="-1"/>
          <w:sz w:val="18"/>
          <w:szCs w:val="18"/>
        </w:rPr>
        <w:t xml:space="preserve"> </w:t>
      </w:r>
      <w:r>
        <w:rPr>
          <w:position w:val="-1"/>
          <w:sz w:val="18"/>
          <w:szCs w:val="18"/>
        </w:rPr>
        <w:t>Year</w:t>
      </w:r>
      <w:r>
        <w:rPr>
          <w:position w:val="-1"/>
          <w:sz w:val="18"/>
          <w:szCs w:val="18"/>
        </w:rPr>
        <w:tab/>
      </w:r>
      <w:r>
        <w:rPr>
          <w:position w:val="-1"/>
          <w:sz w:val="18"/>
          <w:szCs w:val="18"/>
          <w:u w:val="single"/>
        </w:rPr>
        <w:t xml:space="preserve"> </w:t>
      </w:r>
      <w:r>
        <w:rPr>
          <w:position w:val="-1"/>
          <w:sz w:val="18"/>
          <w:szCs w:val="18"/>
          <w:u w:val="single"/>
        </w:rPr>
        <w:tab/>
      </w:r>
      <w:r>
        <w:rPr>
          <w:position w:val="-1"/>
          <w:sz w:val="18"/>
          <w:szCs w:val="18"/>
        </w:rPr>
        <w:t>Semester</w:t>
      </w:r>
      <w:r>
        <w:rPr>
          <w:spacing w:val="1"/>
          <w:position w:val="-1"/>
          <w:sz w:val="18"/>
          <w:szCs w:val="18"/>
        </w:rPr>
        <w:t xml:space="preserve"> </w:t>
      </w:r>
      <w:r>
        <w:rPr>
          <w:position w:val="-1"/>
          <w:sz w:val="18"/>
          <w:szCs w:val="18"/>
        </w:rPr>
        <w:t>1</w:t>
      </w:r>
      <w:r>
        <w:rPr>
          <w:spacing w:val="-1"/>
          <w:position w:val="-1"/>
          <w:sz w:val="18"/>
          <w:szCs w:val="18"/>
        </w:rPr>
        <w:t xml:space="preserve"> </w:t>
      </w:r>
      <w:r>
        <w:rPr>
          <w:position w:val="-1"/>
          <w:sz w:val="18"/>
          <w:szCs w:val="18"/>
        </w:rPr>
        <w:t>only</w:t>
      </w:r>
      <w:r>
        <w:rPr>
          <w:position w:val="-1"/>
          <w:sz w:val="18"/>
          <w:szCs w:val="18"/>
        </w:rPr>
        <w:tab/>
      </w:r>
      <w:r>
        <w:rPr>
          <w:position w:val="-1"/>
          <w:sz w:val="18"/>
          <w:szCs w:val="18"/>
          <w:u w:val="single"/>
        </w:rPr>
        <w:t xml:space="preserve"> </w:t>
      </w:r>
      <w:r>
        <w:rPr>
          <w:position w:val="-1"/>
          <w:sz w:val="18"/>
          <w:szCs w:val="18"/>
          <w:u w:val="single"/>
        </w:rPr>
        <w:tab/>
      </w:r>
      <w:r>
        <w:rPr>
          <w:position w:val="-1"/>
          <w:sz w:val="18"/>
          <w:szCs w:val="18"/>
        </w:rPr>
        <w:t>Semester</w:t>
      </w:r>
      <w:r>
        <w:rPr>
          <w:spacing w:val="1"/>
          <w:position w:val="-1"/>
          <w:sz w:val="18"/>
          <w:szCs w:val="18"/>
        </w:rPr>
        <w:t xml:space="preserve"> </w:t>
      </w:r>
      <w:r>
        <w:rPr>
          <w:position w:val="-1"/>
          <w:sz w:val="18"/>
          <w:szCs w:val="18"/>
        </w:rPr>
        <w:t>2</w:t>
      </w:r>
      <w:r>
        <w:rPr>
          <w:spacing w:val="-1"/>
          <w:position w:val="-1"/>
          <w:sz w:val="18"/>
          <w:szCs w:val="18"/>
        </w:rPr>
        <w:t xml:space="preserve"> </w:t>
      </w:r>
      <w:r>
        <w:rPr>
          <w:position w:val="-1"/>
          <w:sz w:val="18"/>
          <w:szCs w:val="18"/>
        </w:rPr>
        <w:t>only</w:t>
      </w:r>
    </w:p>
    <w:p w14:paraId="3BECE30E" w14:textId="77777777" w:rsidR="004D7E35" w:rsidRDefault="004D7E35">
      <w:pPr>
        <w:widowControl w:val="0"/>
        <w:tabs>
          <w:tab w:val="left" w:pos="2240"/>
          <w:tab w:val="left" w:pos="2780"/>
          <w:tab w:val="left" w:pos="3720"/>
          <w:tab w:val="left" w:pos="4260"/>
          <w:tab w:val="left" w:pos="5860"/>
          <w:tab w:val="left" w:pos="6400"/>
        </w:tabs>
        <w:autoSpaceDE w:val="0"/>
        <w:autoSpaceDN w:val="0"/>
        <w:adjustRightInd w:val="0"/>
        <w:spacing w:after="0" w:line="271" w:lineRule="exact"/>
        <w:ind w:left="340" w:right="-20"/>
        <w:rPr>
          <w:sz w:val="18"/>
          <w:szCs w:val="18"/>
        </w:rPr>
        <w:sectPr w:rsidR="004D7E35">
          <w:type w:val="continuous"/>
          <w:pgSz w:w="12240" w:h="15840"/>
          <w:pgMar w:top="1100" w:right="1320" w:bottom="280" w:left="1100" w:header="720" w:footer="720" w:gutter="0"/>
          <w:cols w:space="720" w:equalWidth="0">
            <w:col w:w="9820"/>
          </w:cols>
          <w:noEndnote/>
        </w:sectPr>
      </w:pPr>
    </w:p>
    <w:p w14:paraId="09CF6548" w14:textId="77777777" w:rsidR="004D7E35" w:rsidRDefault="004D7E35">
      <w:pPr>
        <w:widowControl w:val="0"/>
        <w:autoSpaceDE w:val="0"/>
        <w:autoSpaceDN w:val="0"/>
        <w:adjustRightInd w:val="0"/>
        <w:spacing w:before="3" w:after="0" w:line="140" w:lineRule="exact"/>
        <w:rPr>
          <w:sz w:val="14"/>
          <w:szCs w:val="14"/>
        </w:rPr>
      </w:pPr>
    </w:p>
    <w:p w14:paraId="746D42C9" w14:textId="77777777" w:rsidR="004D7E35" w:rsidRDefault="004D7E35" w:rsidP="00A33C25">
      <w:pPr>
        <w:widowControl w:val="0"/>
        <w:tabs>
          <w:tab w:val="left" w:pos="5740"/>
        </w:tabs>
        <w:autoSpaceDE w:val="0"/>
        <w:autoSpaceDN w:val="0"/>
        <w:adjustRightInd w:val="0"/>
        <w:spacing w:after="0" w:line="271" w:lineRule="exact"/>
        <w:ind w:left="360" w:right="-76"/>
      </w:pPr>
      <w:r>
        <w:rPr>
          <w:position w:val="-1"/>
        </w:rPr>
        <w:t>A</w:t>
      </w:r>
      <w:r>
        <w:rPr>
          <w:spacing w:val="-2"/>
          <w:position w:val="-1"/>
        </w:rPr>
        <w:t>m</w:t>
      </w:r>
      <w:r>
        <w:rPr>
          <w:position w:val="-1"/>
        </w:rPr>
        <w:t xml:space="preserve">ount of Course credit: </w:t>
      </w:r>
      <w:r>
        <w:rPr>
          <w:spacing w:val="-2"/>
          <w:position w:val="-1"/>
        </w:rPr>
        <w:t xml:space="preserve"> </w:t>
      </w:r>
      <w:r>
        <w:rPr>
          <w:position w:val="-1"/>
          <w:u w:val="single"/>
        </w:rPr>
        <w:t xml:space="preserve"> </w:t>
      </w:r>
      <w:r>
        <w:rPr>
          <w:position w:val="-1"/>
          <w:u w:val="single"/>
        </w:rPr>
        <w:tab/>
      </w:r>
    </w:p>
    <w:p w14:paraId="1EA80BBD" w14:textId="77777777" w:rsidR="004D7E35" w:rsidRDefault="004D7E35">
      <w:pPr>
        <w:widowControl w:val="0"/>
        <w:autoSpaceDE w:val="0"/>
        <w:autoSpaceDN w:val="0"/>
        <w:adjustRightInd w:val="0"/>
        <w:spacing w:before="3" w:after="0" w:line="140" w:lineRule="exact"/>
        <w:rPr>
          <w:sz w:val="14"/>
          <w:szCs w:val="14"/>
        </w:rPr>
      </w:pPr>
      <w:r>
        <w:br w:type="column"/>
      </w:r>
    </w:p>
    <w:p w14:paraId="2FD708BC" w14:textId="77777777" w:rsidR="004D7E35" w:rsidRDefault="004D7E35">
      <w:pPr>
        <w:widowControl w:val="0"/>
        <w:tabs>
          <w:tab w:val="left" w:pos="3520"/>
        </w:tabs>
        <w:autoSpaceDE w:val="0"/>
        <w:autoSpaceDN w:val="0"/>
        <w:adjustRightInd w:val="0"/>
        <w:spacing w:after="0" w:line="271" w:lineRule="exact"/>
        <w:ind w:right="-20"/>
      </w:pPr>
      <w:r>
        <w:rPr>
          <w:position w:val="-1"/>
        </w:rPr>
        <w:t xml:space="preserve">School Year:  </w:t>
      </w:r>
      <w:r>
        <w:rPr>
          <w:position w:val="-1"/>
          <w:u w:val="single"/>
        </w:rPr>
        <w:t xml:space="preserve"> </w:t>
      </w:r>
      <w:r>
        <w:rPr>
          <w:position w:val="-1"/>
          <w:u w:val="single"/>
        </w:rPr>
        <w:tab/>
      </w:r>
    </w:p>
    <w:p w14:paraId="6776DB2D" w14:textId="77777777" w:rsidR="004D7E35" w:rsidRDefault="004D7E35">
      <w:pPr>
        <w:widowControl w:val="0"/>
        <w:tabs>
          <w:tab w:val="left" w:pos="3520"/>
        </w:tabs>
        <w:autoSpaceDE w:val="0"/>
        <w:autoSpaceDN w:val="0"/>
        <w:adjustRightInd w:val="0"/>
        <w:spacing w:after="0" w:line="271" w:lineRule="exact"/>
        <w:ind w:right="-20"/>
        <w:sectPr w:rsidR="004D7E35">
          <w:type w:val="continuous"/>
          <w:pgSz w:w="12240" w:h="15840"/>
          <w:pgMar w:top="1100" w:right="1320" w:bottom="280" w:left="1100" w:header="720" w:footer="720" w:gutter="0"/>
          <w:cols w:num="2" w:space="720" w:equalWidth="0">
            <w:col w:w="5741" w:space="299"/>
            <w:col w:w="3780"/>
          </w:cols>
          <w:noEndnote/>
        </w:sectPr>
      </w:pPr>
    </w:p>
    <w:p w14:paraId="55C3471B" w14:textId="77777777" w:rsidR="004D7E35" w:rsidRPr="0058678C" w:rsidRDefault="004D7E35" w:rsidP="00A33C25">
      <w:pPr>
        <w:widowControl w:val="0"/>
        <w:autoSpaceDE w:val="0"/>
        <w:autoSpaceDN w:val="0"/>
        <w:adjustRightInd w:val="0"/>
        <w:spacing w:before="3" w:after="0" w:line="140" w:lineRule="exact"/>
        <w:rPr>
          <w:sz w:val="14"/>
          <w:szCs w:val="14"/>
        </w:rPr>
        <w:sectPr w:rsidR="004D7E35" w:rsidRPr="0058678C">
          <w:type w:val="continuous"/>
          <w:pgSz w:w="12240" w:h="15840"/>
          <w:pgMar w:top="1100" w:right="1320" w:bottom="280" w:left="1100" w:header="720" w:footer="720" w:gutter="0"/>
          <w:cols w:space="720" w:equalWidth="0">
            <w:col w:w="9820"/>
          </w:cols>
          <w:noEndnote/>
        </w:sectPr>
      </w:pPr>
    </w:p>
    <w:p w14:paraId="3F8BB704" w14:textId="77777777" w:rsidR="004D7E35" w:rsidRDefault="004D7E35" w:rsidP="00A33C25">
      <w:pPr>
        <w:widowControl w:val="0"/>
        <w:autoSpaceDE w:val="0"/>
        <w:autoSpaceDN w:val="0"/>
        <w:adjustRightInd w:val="0"/>
        <w:spacing w:before="71" w:after="0" w:line="240" w:lineRule="auto"/>
        <w:ind w:right="-20"/>
      </w:pPr>
      <w:r>
        <w:rPr>
          <w:b/>
          <w:bCs/>
        </w:rPr>
        <w:lastRenderedPageBreak/>
        <w:t>Student Contract:</w:t>
      </w:r>
    </w:p>
    <w:p w14:paraId="6DF8F6FB" w14:textId="77777777" w:rsidR="004D7E35" w:rsidRDefault="004D7E35">
      <w:pPr>
        <w:widowControl w:val="0"/>
        <w:autoSpaceDE w:val="0"/>
        <w:autoSpaceDN w:val="0"/>
        <w:adjustRightInd w:val="0"/>
        <w:spacing w:before="14" w:after="0" w:line="260" w:lineRule="exact"/>
        <w:rPr>
          <w:sz w:val="26"/>
          <w:szCs w:val="26"/>
        </w:rPr>
      </w:pPr>
    </w:p>
    <w:p w14:paraId="0327F5EC" w14:textId="77777777" w:rsidR="004D7E35" w:rsidRDefault="004D7E35">
      <w:pPr>
        <w:widowControl w:val="0"/>
        <w:autoSpaceDE w:val="0"/>
        <w:autoSpaceDN w:val="0"/>
        <w:adjustRightInd w:val="0"/>
        <w:spacing w:after="0" w:line="271" w:lineRule="exact"/>
        <w:ind w:left="100" w:right="-20"/>
      </w:pPr>
      <w:r>
        <w:rPr>
          <w:noProof/>
        </w:rPr>
        <mc:AlternateContent>
          <mc:Choice Requires="wps">
            <w:drawing>
              <wp:anchor distT="0" distB="0" distL="114300" distR="114300" simplePos="0" relativeHeight="251658255" behindDoc="1" locked="0" layoutInCell="0" allowOverlap="1" wp14:anchorId="471ADF9B" wp14:editId="6E8F9CB3">
                <wp:simplePos x="0" y="0"/>
                <wp:positionH relativeFrom="page">
                  <wp:posOffset>914400</wp:posOffset>
                </wp:positionH>
                <wp:positionV relativeFrom="paragraph">
                  <wp:posOffset>522605</wp:posOffset>
                </wp:positionV>
                <wp:extent cx="5943600" cy="12700"/>
                <wp:effectExtent l="0" t="0" r="0" b="0"/>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54D711" id="Freeform: Shape 9" o:spid="_x0000_s1026" style="position:absolute;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41.15pt,540pt,41.15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" o:allowincell="f" filled="f" strokeweight=".48pt">
                <v:path arrowok="t" o:connecttype="custom" o:connectlocs="0,0;5943600,0" o:connectangles="0,0"/>
                <w10:wrap anchorx="page"/>
              </v:polyline>
            </w:pict>
          </mc:Fallback>
        </mc:AlternateContent>
      </w:r>
      <w:r>
        <w:rPr>
          <w:position w:val="-1"/>
        </w:rPr>
        <w:t>Student explanation of goals and state</w:t>
      </w:r>
      <w:r>
        <w:rPr>
          <w:spacing w:val="-2"/>
          <w:position w:val="-1"/>
        </w:rPr>
        <w:t>m</w:t>
      </w:r>
      <w:r>
        <w:rPr>
          <w:position w:val="-1"/>
        </w:rPr>
        <w:t>ent of commi</w:t>
      </w:r>
      <w:r>
        <w:rPr>
          <w:spacing w:val="2"/>
          <w:position w:val="-1"/>
        </w:rPr>
        <w:t>t</w:t>
      </w:r>
      <w:r>
        <w:rPr>
          <w:spacing w:val="-2"/>
          <w:position w:val="-1"/>
        </w:rPr>
        <w:t>m</w:t>
      </w:r>
      <w:r>
        <w:rPr>
          <w:position w:val="-1"/>
        </w:rPr>
        <w:t>ent:</w:t>
      </w:r>
    </w:p>
    <w:p w14:paraId="2F12003B" w14:textId="77777777" w:rsidR="004D7E35" w:rsidRDefault="004D7E35">
      <w:pPr>
        <w:widowControl w:val="0"/>
        <w:autoSpaceDE w:val="0"/>
        <w:autoSpaceDN w:val="0"/>
        <w:adjustRightInd w:val="0"/>
        <w:spacing w:before="8" w:after="0" w:line="100" w:lineRule="exact"/>
        <w:rPr>
          <w:sz w:val="10"/>
          <w:szCs w:val="10"/>
        </w:rPr>
      </w:pPr>
    </w:p>
    <w:p w14:paraId="609F9254" w14:textId="77777777" w:rsidR="004D7E35" w:rsidRDefault="004D7E35">
      <w:pPr>
        <w:widowControl w:val="0"/>
        <w:autoSpaceDE w:val="0"/>
        <w:autoSpaceDN w:val="0"/>
        <w:adjustRightInd w:val="0"/>
        <w:spacing w:after="0" w:line="200" w:lineRule="exact"/>
        <w:rPr>
          <w:sz w:val="20"/>
          <w:szCs w:val="20"/>
        </w:rPr>
      </w:pPr>
    </w:p>
    <w:p w14:paraId="64BD8884" w14:textId="77777777" w:rsidR="004D7E35" w:rsidRDefault="004D7E35">
      <w:pPr>
        <w:widowControl w:val="0"/>
        <w:autoSpaceDE w:val="0"/>
        <w:autoSpaceDN w:val="0"/>
        <w:adjustRightInd w:val="0"/>
        <w:spacing w:after="0" w:line="200" w:lineRule="exact"/>
        <w:rPr>
          <w:sz w:val="20"/>
          <w:szCs w:val="20"/>
        </w:rPr>
      </w:pPr>
    </w:p>
    <w:p w14:paraId="562B0E49" w14:textId="77777777" w:rsidR="004D7E35" w:rsidRDefault="004D7E35">
      <w:pPr>
        <w:widowControl w:val="0"/>
        <w:autoSpaceDE w:val="0"/>
        <w:autoSpaceDN w:val="0"/>
        <w:adjustRightInd w:val="0"/>
        <w:spacing w:after="0" w:line="200" w:lineRule="exact"/>
        <w:rPr>
          <w:sz w:val="20"/>
          <w:szCs w:val="20"/>
        </w:rPr>
      </w:pPr>
    </w:p>
    <w:p w14:paraId="4CCFFAA8" w14:textId="77777777" w:rsidR="004D7E35" w:rsidRDefault="004D7E35">
      <w:pPr>
        <w:widowControl w:val="0"/>
        <w:autoSpaceDE w:val="0"/>
        <w:autoSpaceDN w:val="0"/>
        <w:adjustRightInd w:val="0"/>
        <w:spacing w:after="0" w:line="200" w:lineRule="exact"/>
        <w:rPr>
          <w:sz w:val="20"/>
          <w:szCs w:val="20"/>
        </w:rPr>
      </w:pPr>
    </w:p>
    <w:p w14:paraId="61CFEDB3" w14:textId="77777777" w:rsidR="004D7E35" w:rsidRDefault="004D7E35">
      <w:pPr>
        <w:widowControl w:val="0"/>
        <w:autoSpaceDE w:val="0"/>
        <w:autoSpaceDN w:val="0"/>
        <w:adjustRightInd w:val="0"/>
        <w:spacing w:after="0" w:line="200" w:lineRule="exact"/>
        <w:rPr>
          <w:sz w:val="20"/>
          <w:szCs w:val="20"/>
        </w:rPr>
      </w:pPr>
    </w:p>
    <w:p w14:paraId="00DED0BC" w14:textId="77777777" w:rsidR="004D7E35" w:rsidRDefault="004D7E35">
      <w:pPr>
        <w:widowControl w:val="0"/>
        <w:autoSpaceDE w:val="0"/>
        <w:autoSpaceDN w:val="0"/>
        <w:adjustRightInd w:val="0"/>
        <w:spacing w:after="0" w:line="200" w:lineRule="exact"/>
        <w:rPr>
          <w:sz w:val="20"/>
          <w:szCs w:val="20"/>
        </w:rPr>
      </w:pPr>
    </w:p>
    <w:p w14:paraId="7EFA7491" w14:textId="77777777" w:rsidR="004D7E35" w:rsidRDefault="004D7E35">
      <w:pPr>
        <w:widowControl w:val="0"/>
        <w:autoSpaceDE w:val="0"/>
        <w:autoSpaceDN w:val="0"/>
        <w:adjustRightInd w:val="0"/>
        <w:spacing w:after="0" w:line="200" w:lineRule="exact"/>
        <w:rPr>
          <w:sz w:val="20"/>
          <w:szCs w:val="20"/>
        </w:rPr>
      </w:pPr>
    </w:p>
    <w:p w14:paraId="6956C853" w14:textId="77777777" w:rsidR="004D7E35" w:rsidRDefault="004D7E35">
      <w:pPr>
        <w:widowControl w:val="0"/>
        <w:autoSpaceDE w:val="0"/>
        <w:autoSpaceDN w:val="0"/>
        <w:adjustRightInd w:val="0"/>
        <w:spacing w:after="0" w:line="200" w:lineRule="exact"/>
        <w:rPr>
          <w:sz w:val="20"/>
          <w:szCs w:val="20"/>
        </w:rPr>
      </w:pPr>
    </w:p>
    <w:p w14:paraId="415001E0" w14:textId="77777777" w:rsidR="004D7E35" w:rsidRDefault="004D7E35">
      <w:pPr>
        <w:widowControl w:val="0"/>
        <w:autoSpaceDE w:val="0"/>
        <w:autoSpaceDN w:val="0"/>
        <w:adjustRightInd w:val="0"/>
        <w:spacing w:after="0" w:line="200" w:lineRule="exact"/>
        <w:rPr>
          <w:sz w:val="20"/>
          <w:szCs w:val="20"/>
        </w:rPr>
      </w:pPr>
    </w:p>
    <w:p w14:paraId="3564D387" w14:textId="77777777" w:rsidR="004D7E35" w:rsidRDefault="004D7E35">
      <w:pPr>
        <w:widowControl w:val="0"/>
        <w:tabs>
          <w:tab w:val="left" w:pos="9220"/>
        </w:tabs>
        <w:autoSpaceDE w:val="0"/>
        <w:autoSpaceDN w:val="0"/>
        <w:adjustRightInd w:val="0"/>
        <w:spacing w:before="29" w:after="0" w:line="240" w:lineRule="auto"/>
        <w:ind w:left="100" w:right="226"/>
      </w:pPr>
      <w:r>
        <w:rPr>
          <w:noProof/>
        </w:rPr>
        <mc:AlternateContent>
          <mc:Choice Requires="wps">
            <w:drawing>
              <wp:anchor distT="0" distB="0" distL="114300" distR="114300" simplePos="0" relativeHeight="251658256" behindDoc="1" locked="0" layoutInCell="0" allowOverlap="1" wp14:anchorId="6D01229C" wp14:editId="488EC2E5">
                <wp:simplePos x="0" y="0"/>
                <wp:positionH relativeFrom="page">
                  <wp:posOffset>914400</wp:posOffset>
                </wp:positionH>
                <wp:positionV relativeFrom="paragraph">
                  <wp:posOffset>-509905</wp:posOffset>
                </wp:positionV>
                <wp:extent cx="5943600" cy="12700"/>
                <wp:effectExtent l="0" t="0" r="0" b="0"/>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FE81F1" id="Freeform: Shape 10" o:spid="_x0000_s1026" style="position:absolute;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40.15pt,540pt,-40.15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" o:allowincell="f" filled="f" strokeweight=".48pt">
                <v:path arrowok="t" o:connecttype="custom" o:connectlocs="0,0;5943600,0" o:connectangles="0,0"/>
                <w10:wrap anchorx="page"/>
              </v:polyline>
            </w:pict>
          </mc:Fallback>
        </mc:AlternateContent>
      </w:r>
      <w:r>
        <w:rPr>
          <w:noProof/>
        </w:rPr>
        <mc:AlternateContent>
          <mc:Choice Requires="wps">
            <w:drawing>
              <wp:anchor distT="0" distB="0" distL="114300" distR="114300" simplePos="0" relativeHeight="251658257" behindDoc="1" locked="0" layoutInCell="0" allowOverlap="1" wp14:anchorId="5F99AAB0" wp14:editId="11D53674">
                <wp:simplePos x="0" y="0"/>
                <wp:positionH relativeFrom="page">
                  <wp:posOffset>914400</wp:posOffset>
                </wp:positionH>
                <wp:positionV relativeFrom="paragraph">
                  <wp:posOffset>-159385</wp:posOffset>
                </wp:positionV>
                <wp:extent cx="5943600" cy="12700"/>
                <wp:effectExtent l="0" t="0" r="0" b="0"/>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18895A" id="Freeform: Shape 41" o:spid="_x0000_s1026" style="position:absolute;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2.55pt,540pt,-12.55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" o:allowincell="f" filled="f" strokeweight=".48pt">
                <v:path arrowok="t" o:connecttype="custom" o:connectlocs="0,0;5943600,0" o:connectangles="0,0"/>
                <w10:wrap anchorx="page"/>
              </v:polyline>
            </w:pict>
          </mc:Fallback>
        </mc:AlternateContent>
      </w:r>
      <w:r>
        <w:rPr>
          <w:noProof/>
        </w:rPr>
        <mc:AlternateContent>
          <mc:Choice Requires="wps">
            <w:drawing>
              <wp:anchor distT="0" distB="0" distL="114300" distR="114300" simplePos="0" relativeHeight="251658258" behindDoc="1" locked="0" layoutInCell="0" allowOverlap="1" wp14:anchorId="2536110F" wp14:editId="18C8C14F">
                <wp:simplePos x="0" y="0"/>
                <wp:positionH relativeFrom="page">
                  <wp:posOffset>2217420</wp:posOffset>
                </wp:positionH>
                <wp:positionV relativeFrom="paragraph">
                  <wp:posOffset>190500</wp:posOffset>
                </wp:positionV>
                <wp:extent cx="4495800" cy="12700"/>
                <wp:effectExtent l="0" t="0" r="0" b="0"/>
                <wp:wrapNone/>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5800" cy="12700"/>
                        </a:xfrm>
                        <a:custGeom>
                          <a:avLst/>
                          <a:gdLst>
                            <a:gd name="T0" fmla="*/ 0 w 7080"/>
                            <a:gd name="T1" fmla="*/ 0 h 20"/>
                            <a:gd name="T2" fmla="*/ 7080 w 7080"/>
                            <a:gd name="T3" fmla="*/ 0 h 20"/>
                          </a:gdLst>
                          <a:ahLst/>
                          <a:cxnLst>
                            <a:cxn ang="0">
                              <a:pos x="T0" y="T1"/>
                            </a:cxn>
                            <a:cxn ang="0">
                              <a:pos x="T2" y="T3"/>
                            </a:cxn>
                          </a:cxnLst>
                          <a:rect l="0" t="0" r="r" b="b"/>
                          <a:pathLst>
                            <a:path w="7080" h="20">
                              <a:moveTo>
                                <a:pt x="0" y="0"/>
                              </a:moveTo>
                              <a:lnTo>
                                <a:pt x="7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B6A853" id="Freeform: Shape 12" o:spid="_x0000_s1026" style="position:absolute;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4.6pt,15pt,528.6pt,15pt" coordsize="7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" o:allowincell="f" filled="f" strokeweight=".48pt">
                <v:path arrowok="t" o:connecttype="custom" o:connectlocs="0,0;4495800,0" o:connectangles="0,0"/>
                <w10:wrap anchorx="page"/>
              </v:polyline>
            </w:pict>
          </mc:Fallback>
        </mc:AlternateContent>
      </w:r>
      <w:r>
        <w:t>I, (cadet signature)</w:t>
      </w:r>
      <w:r>
        <w:tab/>
        <w:t>, understand the Independent Study/C</w:t>
      </w:r>
      <w:r>
        <w:rPr>
          <w:spacing w:val="-1"/>
        </w:rPr>
        <w:t>r</w:t>
      </w:r>
      <w:r>
        <w:t xml:space="preserve">edit Flexibility Option is an intensive process designed to allow </w:t>
      </w:r>
      <w:r>
        <w:rPr>
          <w:spacing w:val="-2"/>
        </w:rPr>
        <w:t>m</w:t>
      </w:r>
      <w:r>
        <w:t xml:space="preserve">e to work at </w:t>
      </w:r>
      <w:r>
        <w:rPr>
          <w:spacing w:val="-2"/>
        </w:rPr>
        <w:t>m</w:t>
      </w:r>
      <w:r>
        <w:t>y own pace to co</w:t>
      </w:r>
      <w:r>
        <w:rPr>
          <w:spacing w:val="-2"/>
        </w:rPr>
        <w:t>m</w:t>
      </w:r>
      <w:r>
        <w:t xml:space="preserve">plete the assigned </w:t>
      </w:r>
      <w:r>
        <w:rPr>
          <w:spacing w:val="-2"/>
        </w:rPr>
        <w:t>w</w:t>
      </w:r>
      <w:r>
        <w:t>ork.</w:t>
      </w:r>
    </w:p>
    <w:p w14:paraId="7813C41F" w14:textId="77777777" w:rsidR="004D7E35" w:rsidRDefault="004D7E35">
      <w:pPr>
        <w:widowControl w:val="0"/>
        <w:autoSpaceDE w:val="0"/>
        <w:autoSpaceDN w:val="0"/>
        <w:adjustRightInd w:val="0"/>
        <w:spacing w:before="7" w:after="0" w:line="240" w:lineRule="exact"/>
      </w:pPr>
    </w:p>
    <w:p w14:paraId="2957D08D" w14:textId="77777777" w:rsidR="004D7E35" w:rsidRDefault="004D7E35">
      <w:pPr>
        <w:widowControl w:val="0"/>
        <w:autoSpaceDE w:val="0"/>
        <w:autoSpaceDN w:val="0"/>
        <w:adjustRightInd w:val="0"/>
        <w:spacing w:before="29" w:after="0" w:line="240" w:lineRule="auto"/>
        <w:ind w:left="100" w:right="286"/>
      </w:pPr>
      <w:r>
        <w:t>The student and pare</w:t>
      </w:r>
      <w:r>
        <w:rPr>
          <w:spacing w:val="-1"/>
        </w:rPr>
        <w:t>n</w:t>
      </w:r>
      <w:r>
        <w:t>t must initial each item</w:t>
      </w:r>
      <w:r>
        <w:rPr>
          <w:spacing w:val="-3"/>
        </w:rPr>
        <w:t xml:space="preserve"> </w:t>
      </w:r>
      <w:r>
        <w:t>below as indication of having read and accept the following:</w:t>
      </w:r>
    </w:p>
    <w:p w14:paraId="28E86B4B" w14:textId="77777777" w:rsidR="004D7E35" w:rsidRDefault="004D7E35">
      <w:pPr>
        <w:widowControl w:val="0"/>
        <w:autoSpaceDE w:val="0"/>
        <w:autoSpaceDN w:val="0"/>
        <w:adjustRightInd w:val="0"/>
        <w:spacing w:before="18" w:after="0" w:line="260" w:lineRule="exact"/>
        <w:rPr>
          <w:sz w:val="26"/>
          <w:szCs w:val="26"/>
        </w:rPr>
      </w:pPr>
    </w:p>
    <w:p w14:paraId="7768ED51" w14:textId="77777777" w:rsidR="004D7E35" w:rsidRDefault="004D7E35">
      <w:pPr>
        <w:widowControl w:val="0"/>
        <w:autoSpaceDE w:val="0"/>
        <w:autoSpaceDN w:val="0"/>
        <w:adjustRightInd w:val="0"/>
        <w:spacing w:after="0" w:line="271" w:lineRule="exact"/>
        <w:ind w:left="100" w:right="-20"/>
      </w:pPr>
      <w:r>
        <w:rPr>
          <w:b/>
          <w:bCs/>
          <w:position w:val="-1"/>
        </w:rPr>
        <w:t xml:space="preserve">Parent  </w:t>
      </w:r>
      <w:r>
        <w:rPr>
          <w:b/>
          <w:bCs/>
          <w:spacing w:val="6"/>
          <w:position w:val="-1"/>
        </w:rPr>
        <w:t xml:space="preserve"> </w:t>
      </w:r>
      <w:r>
        <w:rPr>
          <w:b/>
          <w:bCs/>
          <w:position w:val="-1"/>
        </w:rPr>
        <w:t>Student</w:t>
      </w:r>
    </w:p>
    <w:p w14:paraId="0F652ACC" w14:textId="77777777" w:rsidR="004D7E35" w:rsidRDefault="004D7E35">
      <w:pPr>
        <w:widowControl w:val="0"/>
        <w:autoSpaceDE w:val="0"/>
        <w:autoSpaceDN w:val="0"/>
        <w:adjustRightInd w:val="0"/>
        <w:spacing w:before="10" w:after="0" w:line="240" w:lineRule="exact"/>
      </w:pPr>
    </w:p>
    <w:p w14:paraId="37279D04" w14:textId="77777777" w:rsidR="004D7E35" w:rsidRDefault="004D7E35">
      <w:pPr>
        <w:widowControl w:val="0"/>
        <w:autoSpaceDE w:val="0"/>
        <w:autoSpaceDN w:val="0"/>
        <w:adjustRightInd w:val="0"/>
        <w:spacing w:before="29" w:after="0" w:line="240" w:lineRule="auto"/>
        <w:ind w:left="2300" w:right="524" w:firstLine="1"/>
      </w:pPr>
      <w:r>
        <w:rPr>
          <w:noProof/>
        </w:rPr>
        <mc:AlternateContent>
          <mc:Choice Requires="wps">
            <w:drawing>
              <wp:anchor distT="0" distB="0" distL="114300" distR="114300" simplePos="0" relativeHeight="251658259" behindDoc="1" locked="0" layoutInCell="0" allowOverlap="1" wp14:anchorId="26392E3D" wp14:editId="44135B1A">
                <wp:simplePos x="0" y="0"/>
                <wp:positionH relativeFrom="page">
                  <wp:posOffset>914400</wp:posOffset>
                </wp:positionH>
                <wp:positionV relativeFrom="paragraph">
                  <wp:posOffset>190500</wp:posOffset>
                </wp:positionV>
                <wp:extent cx="457200" cy="12700"/>
                <wp:effectExtent l="0" t="0" r="0" b="0"/>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2700"/>
                        </a:xfrm>
                        <a:custGeom>
                          <a:avLst/>
                          <a:gdLst>
                            <a:gd name="T0" fmla="*/ 0 w 720"/>
                            <a:gd name="T1" fmla="*/ 0 h 20"/>
                            <a:gd name="T2" fmla="*/ 720 w 720"/>
                            <a:gd name="T3" fmla="*/ 0 h 20"/>
                          </a:gdLst>
                          <a:ahLst/>
                          <a:cxnLst>
                            <a:cxn ang="0">
                              <a:pos x="T0" y="T1"/>
                            </a:cxn>
                            <a:cxn ang="0">
                              <a:pos x="T2" y="T3"/>
                            </a:cxn>
                          </a:cxnLst>
                          <a:rect l="0" t="0" r="r" b="b"/>
                          <a:pathLst>
                            <a:path w="720" h="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3E1224" id="Freeform: Shape 39" o:spid="_x0000_s1026" style="position:absolute;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5pt,108pt,15pt" coordsize="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" o:allowincell="f" filled="f" strokeweight=".48pt">
                <v:path arrowok="t" o:connecttype="custom" o:connectlocs="0,0;457200,0" o:connectangles="0,0"/>
                <w10:wrap anchorx="page"/>
              </v:polyline>
            </w:pict>
          </mc:Fallback>
        </mc:AlternateContent>
      </w:r>
      <w:r>
        <w:rPr>
          <w:noProof/>
        </w:rPr>
        <mc:AlternateContent>
          <mc:Choice Requires="wps">
            <w:drawing>
              <wp:anchor distT="0" distB="0" distL="114300" distR="114300" simplePos="0" relativeHeight="251658260" behindDoc="1" locked="0" layoutInCell="0" allowOverlap="1" wp14:anchorId="7AAFA011" wp14:editId="1EF3D4E8">
                <wp:simplePos x="0" y="0"/>
                <wp:positionH relativeFrom="page">
                  <wp:posOffset>1473200</wp:posOffset>
                </wp:positionH>
                <wp:positionV relativeFrom="paragraph">
                  <wp:posOffset>190500</wp:posOffset>
                </wp:positionV>
                <wp:extent cx="457200" cy="12700"/>
                <wp:effectExtent l="0" t="0" r="0" b="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2700"/>
                        </a:xfrm>
                        <a:custGeom>
                          <a:avLst/>
                          <a:gdLst>
                            <a:gd name="T0" fmla="*/ 0 w 720"/>
                            <a:gd name="T1" fmla="*/ 0 h 20"/>
                            <a:gd name="T2" fmla="*/ 720 w 720"/>
                            <a:gd name="T3" fmla="*/ 0 h 20"/>
                          </a:gdLst>
                          <a:ahLst/>
                          <a:cxnLst>
                            <a:cxn ang="0">
                              <a:pos x="T0" y="T1"/>
                            </a:cxn>
                            <a:cxn ang="0">
                              <a:pos x="T2" y="T3"/>
                            </a:cxn>
                          </a:cxnLst>
                          <a:rect l="0" t="0" r="r" b="b"/>
                          <a:pathLst>
                            <a:path w="720" h="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35C52D" id="Freeform: Shape 38" o:spid="_x0000_s1026" style="position:absolute;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6pt,15pt,152pt,15pt" coordsize="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" o:allowincell="f" filled="f" strokeweight=".48pt">
                <v:path arrowok="t" o:connecttype="custom" o:connectlocs="0,0;457200,0" o:connectangles="0,0"/>
                <w10:wrap anchorx="page"/>
              </v:polyline>
            </w:pict>
          </mc:Fallback>
        </mc:AlternateContent>
      </w:r>
      <w:r>
        <w:t xml:space="preserve">The student will hold </w:t>
      </w:r>
      <w:r>
        <w:rPr>
          <w:spacing w:val="-1"/>
        </w:rPr>
        <w:t>p</w:t>
      </w:r>
      <w:r>
        <w:t>ri</w:t>
      </w:r>
      <w:r>
        <w:rPr>
          <w:spacing w:val="-2"/>
        </w:rPr>
        <w:t>m</w:t>
      </w:r>
      <w:r>
        <w:t>ary responsibility for the overall s</w:t>
      </w:r>
      <w:r>
        <w:rPr>
          <w:spacing w:val="-1"/>
        </w:rPr>
        <w:t>u</w:t>
      </w:r>
      <w:r>
        <w:t>ccess or failure of the course.</w:t>
      </w:r>
    </w:p>
    <w:p w14:paraId="05BF722E" w14:textId="77777777" w:rsidR="004D7E35" w:rsidRDefault="004D7E35">
      <w:pPr>
        <w:widowControl w:val="0"/>
        <w:autoSpaceDE w:val="0"/>
        <w:autoSpaceDN w:val="0"/>
        <w:adjustRightInd w:val="0"/>
        <w:spacing w:before="7" w:after="0" w:line="240" w:lineRule="exact"/>
      </w:pPr>
    </w:p>
    <w:p w14:paraId="1C8C0C61" w14:textId="77777777" w:rsidR="004D7E35" w:rsidRDefault="004D7E35">
      <w:pPr>
        <w:widowControl w:val="0"/>
        <w:autoSpaceDE w:val="0"/>
        <w:autoSpaceDN w:val="0"/>
        <w:adjustRightInd w:val="0"/>
        <w:spacing w:before="7" w:after="0" w:line="240" w:lineRule="exact"/>
        <w:sectPr w:rsidR="004D7E35">
          <w:pgSz w:w="12240" w:h="15840"/>
          <w:pgMar w:top="1080" w:right="1320" w:bottom="280" w:left="1340" w:header="720" w:footer="720" w:gutter="0"/>
          <w:cols w:space="720" w:equalWidth="0">
            <w:col w:w="9580"/>
          </w:cols>
          <w:noEndnote/>
        </w:sectPr>
      </w:pPr>
    </w:p>
    <w:p w14:paraId="43C3AB85" w14:textId="77777777" w:rsidR="004D7E35" w:rsidRDefault="004D7E35">
      <w:pPr>
        <w:widowControl w:val="0"/>
        <w:autoSpaceDE w:val="0"/>
        <w:autoSpaceDN w:val="0"/>
        <w:adjustRightInd w:val="0"/>
        <w:spacing w:before="29" w:after="0" w:line="240" w:lineRule="auto"/>
        <w:ind w:left="2300" w:right="-61" w:firstLine="2"/>
      </w:pPr>
      <w:r>
        <w:rPr>
          <w:noProof/>
        </w:rPr>
        <mc:AlternateContent>
          <mc:Choice Requires="wps">
            <w:drawing>
              <wp:anchor distT="0" distB="0" distL="114300" distR="114300" simplePos="0" relativeHeight="251658261" behindDoc="1" locked="0" layoutInCell="0" allowOverlap="1" wp14:anchorId="3E9C9813" wp14:editId="1842FA9F">
                <wp:simplePos x="0" y="0"/>
                <wp:positionH relativeFrom="page">
                  <wp:posOffset>914400</wp:posOffset>
                </wp:positionH>
                <wp:positionV relativeFrom="paragraph">
                  <wp:posOffset>190500</wp:posOffset>
                </wp:positionV>
                <wp:extent cx="457200" cy="12700"/>
                <wp:effectExtent l="0" t="0" r="0" b="0"/>
                <wp:wrapNone/>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2700"/>
                        </a:xfrm>
                        <a:custGeom>
                          <a:avLst/>
                          <a:gdLst>
                            <a:gd name="T0" fmla="*/ 0 w 720"/>
                            <a:gd name="T1" fmla="*/ 0 h 20"/>
                            <a:gd name="T2" fmla="*/ 720 w 720"/>
                            <a:gd name="T3" fmla="*/ 0 h 20"/>
                          </a:gdLst>
                          <a:ahLst/>
                          <a:cxnLst>
                            <a:cxn ang="0">
                              <a:pos x="T0" y="T1"/>
                            </a:cxn>
                            <a:cxn ang="0">
                              <a:pos x="T2" y="T3"/>
                            </a:cxn>
                          </a:cxnLst>
                          <a:rect l="0" t="0" r="r" b="b"/>
                          <a:pathLst>
                            <a:path w="720" h="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3FEE0D" id="Freeform: Shape 37" o:spid="_x0000_s1026" style="position:absolute;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5pt,108pt,15pt" coordsize="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" o:allowincell="f" filled="f" strokeweight=".48pt">
                <v:path arrowok="t" o:connecttype="custom" o:connectlocs="0,0;457200,0" o:connectangles="0,0"/>
                <w10:wrap anchorx="page"/>
              </v:polyline>
            </w:pict>
          </mc:Fallback>
        </mc:AlternateContent>
      </w:r>
      <w:r>
        <w:rPr>
          <w:noProof/>
        </w:rPr>
        <mc:AlternateContent>
          <mc:Choice Requires="wps">
            <w:drawing>
              <wp:anchor distT="0" distB="0" distL="114300" distR="114300" simplePos="0" relativeHeight="251658262" behindDoc="1" locked="0" layoutInCell="0" allowOverlap="1" wp14:anchorId="1882D9F6" wp14:editId="5105193B">
                <wp:simplePos x="0" y="0"/>
                <wp:positionH relativeFrom="page">
                  <wp:posOffset>1473200</wp:posOffset>
                </wp:positionH>
                <wp:positionV relativeFrom="paragraph">
                  <wp:posOffset>190500</wp:posOffset>
                </wp:positionV>
                <wp:extent cx="457835" cy="12700"/>
                <wp:effectExtent l="0" t="0" r="0" b="0"/>
                <wp:wrapNone/>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835" cy="12700"/>
                        </a:xfrm>
                        <a:custGeom>
                          <a:avLst/>
                          <a:gdLst>
                            <a:gd name="T0" fmla="*/ 0 w 721"/>
                            <a:gd name="T1" fmla="*/ 0 h 20"/>
                            <a:gd name="T2" fmla="*/ 720 w 721"/>
                            <a:gd name="T3" fmla="*/ 0 h 20"/>
                          </a:gdLst>
                          <a:ahLst/>
                          <a:cxnLst>
                            <a:cxn ang="0">
                              <a:pos x="T0" y="T1"/>
                            </a:cxn>
                            <a:cxn ang="0">
                              <a:pos x="T2" y="T3"/>
                            </a:cxn>
                          </a:cxnLst>
                          <a:rect l="0" t="0" r="r" b="b"/>
                          <a:pathLst>
                            <a:path w="721" h="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852537" id="Freeform: Shape 13" o:spid="_x0000_s1026" style="position:absolute;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6pt,15pt,152pt,15pt" coordsize="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" o:allowincell="f" filled="f" strokeweight=".48pt">
                <v:path arrowok="t" o:connecttype="custom" o:connectlocs="0,0;457200,0" o:connectangles="0,0"/>
                <w10:wrap anchorx="page"/>
              </v:polyline>
            </w:pict>
          </mc:Fallback>
        </mc:AlternateContent>
      </w:r>
      <w:r>
        <w:rPr>
          <w:noProof/>
        </w:rPr>
        <mc:AlternateContent>
          <mc:Choice Requires="wps">
            <w:drawing>
              <wp:anchor distT="0" distB="0" distL="114300" distR="114300" simplePos="0" relativeHeight="251658263" behindDoc="1" locked="0" layoutInCell="0" allowOverlap="1" wp14:anchorId="6EF069A9" wp14:editId="2AAB9853">
                <wp:simplePos x="0" y="0"/>
                <wp:positionH relativeFrom="page">
                  <wp:posOffset>5666105</wp:posOffset>
                </wp:positionH>
                <wp:positionV relativeFrom="paragraph">
                  <wp:posOffset>190500</wp:posOffset>
                </wp:positionV>
                <wp:extent cx="533400" cy="12700"/>
                <wp:effectExtent l="0" t="0" r="0" b="0"/>
                <wp:wrapNone/>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12700"/>
                        </a:xfrm>
                        <a:custGeom>
                          <a:avLst/>
                          <a:gdLst>
                            <a:gd name="T0" fmla="*/ 0 w 840"/>
                            <a:gd name="T1" fmla="*/ 0 h 20"/>
                            <a:gd name="T2" fmla="*/ 840 w 840"/>
                            <a:gd name="T3" fmla="*/ 0 h 20"/>
                          </a:gdLst>
                          <a:ahLst/>
                          <a:cxnLst>
                            <a:cxn ang="0">
                              <a:pos x="T0" y="T1"/>
                            </a:cxn>
                            <a:cxn ang="0">
                              <a:pos x="T2" y="T3"/>
                            </a:cxn>
                          </a:cxnLst>
                          <a:rect l="0" t="0" r="r" b="b"/>
                          <a:pathLst>
                            <a:path w="840" h="2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6F4ECD" id="Freeform: Shape 14" o:spid="_x0000_s1026" style="position:absolute;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6.15pt,15pt,488.15pt,15pt" coordsize="8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" o:allowincell="f" filled="f" strokeweight=".48pt">
                <v:path arrowok="t" o:connecttype="custom" o:connectlocs="0,0;533400,0" o:connectangles="0,0"/>
                <w10:wrap anchorx="page"/>
              </v:polyline>
            </w:pict>
          </mc:Fallback>
        </mc:AlternateContent>
      </w:r>
      <w:r>
        <w:t>The student will be ex</w:t>
      </w:r>
      <w:r>
        <w:rPr>
          <w:spacing w:val="-1"/>
        </w:rPr>
        <w:t>pe</w:t>
      </w:r>
      <w:r>
        <w:t>cted to</w:t>
      </w:r>
      <w:r>
        <w:rPr>
          <w:spacing w:val="-2"/>
        </w:rPr>
        <w:t xml:space="preserve"> </w:t>
      </w:r>
      <w:r>
        <w:t>all</w:t>
      </w:r>
      <w:r>
        <w:rPr>
          <w:spacing w:val="-1"/>
        </w:rPr>
        <w:t>o</w:t>
      </w:r>
      <w:r>
        <w:t>cate an a</w:t>
      </w:r>
      <w:r>
        <w:rPr>
          <w:spacing w:val="-1"/>
        </w:rPr>
        <w:t>v</w:t>
      </w:r>
      <w:r>
        <w:t>erage of week working toward t</w:t>
      </w:r>
      <w:r>
        <w:rPr>
          <w:spacing w:val="-1"/>
        </w:rPr>
        <w:t>h</w:t>
      </w:r>
      <w:r>
        <w:t>e co</w:t>
      </w:r>
      <w:r>
        <w:rPr>
          <w:spacing w:val="-2"/>
        </w:rPr>
        <w:t>m</w:t>
      </w:r>
      <w:r>
        <w:t>pletion of</w:t>
      </w:r>
      <w:r>
        <w:rPr>
          <w:spacing w:val="-1"/>
        </w:rPr>
        <w:t xml:space="preserve"> </w:t>
      </w:r>
      <w:r>
        <w:t>this co</w:t>
      </w:r>
      <w:r>
        <w:rPr>
          <w:spacing w:val="-1"/>
        </w:rPr>
        <w:t>u</w:t>
      </w:r>
      <w:r>
        <w:t>rse.</w:t>
      </w:r>
    </w:p>
    <w:p w14:paraId="4497F5B1" w14:textId="77777777" w:rsidR="004D7E35" w:rsidRDefault="004D7E35">
      <w:pPr>
        <w:widowControl w:val="0"/>
        <w:autoSpaceDE w:val="0"/>
        <w:autoSpaceDN w:val="0"/>
        <w:adjustRightInd w:val="0"/>
        <w:spacing w:before="29" w:after="0" w:line="240" w:lineRule="auto"/>
        <w:ind w:right="-20"/>
      </w:pPr>
      <w:r>
        <w:br w:type="column"/>
      </w:r>
      <w:r>
        <w:t>hours per</w:t>
      </w:r>
    </w:p>
    <w:p w14:paraId="14B9621E" w14:textId="77777777" w:rsidR="004D7E35" w:rsidRDefault="004D7E35">
      <w:pPr>
        <w:widowControl w:val="0"/>
        <w:autoSpaceDE w:val="0"/>
        <w:autoSpaceDN w:val="0"/>
        <w:adjustRightInd w:val="0"/>
        <w:spacing w:before="29" w:after="0" w:line="240" w:lineRule="auto"/>
        <w:ind w:right="-20"/>
        <w:sectPr w:rsidR="004D7E35">
          <w:type w:val="continuous"/>
          <w:pgSz w:w="12240" w:h="15840"/>
          <w:pgMar w:top="1100" w:right="1320" w:bottom="280" w:left="1340" w:header="720" w:footer="720" w:gutter="0"/>
          <w:cols w:num="2" w:space="720" w:equalWidth="0">
            <w:col w:w="7464" w:space="1020"/>
            <w:col w:w="1096"/>
          </w:cols>
          <w:noEndnote/>
        </w:sectPr>
      </w:pPr>
    </w:p>
    <w:p w14:paraId="26F5D212" w14:textId="77777777" w:rsidR="004D7E35" w:rsidRDefault="004D7E35">
      <w:pPr>
        <w:widowControl w:val="0"/>
        <w:autoSpaceDE w:val="0"/>
        <w:autoSpaceDN w:val="0"/>
        <w:adjustRightInd w:val="0"/>
        <w:spacing w:before="7" w:after="0" w:line="240" w:lineRule="exact"/>
      </w:pPr>
    </w:p>
    <w:p w14:paraId="3F88C6B8" w14:textId="77777777" w:rsidR="004D7E35" w:rsidRDefault="004D7E35">
      <w:pPr>
        <w:widowControl w:val="0"/>
        <w:autoSpaceDE w:val="0"/>
        <w:autoSpaceDN w:val="0"/>
        <w:adjustRightInd w:val="0"/>
        <w:spacing w:before="34" w:after="0" w:line="274" w:lineRule="exact"/>
        <w:ind w:left="3139" w:right="427" w:hanging="838"/>
      </w:pPr>
      <w:r>
        <w:rPr>
          <w:noProof/>
        </w:rPr>
        <mc:AlternateContent>
          <mc:Choice Requires="wps">
            <w:drawing>
              <wp:anchor distT="0" distB="0" distL="114300" distR="114300" simplePos="0" relativeHeight="251658264" behindDoc="1" locked="0" layoutInCell="0" allowOverlap="1" wp14:anchorId="18127A8C" wp14:editId="468E9898">
                <wp:simplePos x="0" y="0"/>
                <wp:positionH relativeFrom="page">
                  <wp:posOffset>914400</wp:posOffset>
                </wp:positionH>
                <wp:positionV relativeFrom="paragraph">
                  <wp:posOffset>190500</wp:posOffset>
                </wp:positionV>
                <wp:extent cx="457200" cy="12700"/>
                <wp:effectExtent l="0" t="0" r="0" b="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2700"/>
                        </a:xfrm>
                        <a:custGeom>
                          <a:avLst/>
                          <a:gdLst>
                            <a:gd name="T0" fmla="*/ 0 w 720"/>
                            <a:gd name="T1" fmla="*/ 0 h 20"/>
                            <a:gd name="T2" fmla="*/ 720 w 720"/>
                            <a:gd name="T3" fmla="*/ 0 h 20"/>
                          </a:gdLst>
                          <a:ahLst/>
                          <a:cxnLst>
                            <a:cxn ang="0">
                              <a:pos x="T0" y="T1"/>
                            </a:cxn>
                            <a:cxn ang="0">
                              <a:pos x="T2" y="T3"/>
                            </a:cxn>
                          </a:cxnLst>
                          <a:rect l="0" t="0" r="r" b="b"/>
                          <a:pathLst>
                            <a:path w="720" h="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D981D2" id="Freeform: Shape 15" o:spid="_x0000_s1026" style="position:absolute;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5pt,108pt,15pt" coordsize="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" o:allowincell="f" filled="f" strokeweight=".48pt">
                <v:path arrowok="t" o:connecttype="custom" o:connectlocs="0,0;457200,0" o:connectangles="0,0"/>
                <w10:wrap anchorx="page"/>
              </v:polyline>
            </w:pict>
          </mc:Fallback>
        </mc:AlternateContent>
      </w:r>
      <w:r>
        <w:rPr>
          <w:noProof/>
        </w:rPr>
        <mc:AlternateContent>
          <mc:Choice Requires="wps">
            <w:drawing>
              <wp:anchor distT="0" distB="0" distL="114300" distR="114300" simplePos="0" relativeHeight="251658265" behindDoc="1" locked="0" layoutInCell="0" allowOverlap="1" wp14:anchorId="17F413F8" wp14:editId="569D9E0E">
                <wp:simplePos x="0" y="0"/>
                <wp:positionH relativeFrom="page">
                  <wp:posOffset>1473200</wp:posOffset>
                </wp:positionH>
                <wp:positionV relativeFrom="paragraph">
                  <wp:posOffset>190500</wp:posOffset>
                </wp:positionV>
                <wp:extent cx="457835" cy="12700"/>
                <wp:effectExtent l="0" t="0" r="0" b="0"/>
                <wp:wrapNone/>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835" cy="12700"/>
                        </a:xfrm>
                        <a:custGeom>
                          <a:avLst/>
                          <a:gdLst>
                            <a:gd name="T0" fmla="*/ 0 w 721"/>
                            <a:gd name="T1" fmla="*/ 0 h 20"/>
                            <a:gd name="T2" fmla="*/ 720 w 721"/>
                            <a:gd name="T3" fmla="*/ 0 h 20"/>
                          </a:gdLst>
                          <a:ahLst/>
                          <a:cxnLst>
                            <a:cxn ang="0">
                              <a:pos x="T0" y="T1"/>
                            </a:cxn>
                            <a:cxn ang="0">
                              <a:pos x="T2" y="T3"/>
                            </a:cxn>
                          </a:cxnLst>
                          <a:rect l="0" t="0" r="r" b="b"/>
                          <a:pathLst>
                            <a:path w="721" h="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102AFA" id="Freeform: Shape 33" o:spid="_x0000_s1026" style="position:absolute;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6pt,15pt,152pt,15pt" coordsize="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" o:allowincell="f" filled="f" strokeweight=".48pt">
                <v:path arrowok="t" o:connecttype="custom" o:connectlocs="0,0;457200,0" o:connectangles="0,0"/>
                <w10:wrap anchorx="page"/>
              </v:polyline>
            </w:pict>
          </mc:Fallback>
        </mc:AlternateContent>
      </w:r>
      <w:r>
        <w:rPr>
          <w:noProof/>
        </w:rPr>
        <mc:AlternateContent>
          <mc:Choice Requires="wps">
            <w:drawing>
              <wp:anchor distT="0" distB="0" distL="114300" distR="114300" simplePos="0" relativeHeight="251658266" behindDoc="1" locked="0" layoutInCell="0" allowOverlap="1" wp14:anchorId="09AED309" wp14:editId="22305949">
                <wp:simplePos x="0" y="0"/>
                <wp:positionH relativeFrom="page">
                  <wp:posOffset>2310765</wp:posOffset>
                </wp:positionH>
                <wp:positionV relativeFrom="paragraph">
                  <wp:posOffset>365125</wp:posOffset>
                </wp:positionV>
                <wp:extent cx="533400" cy="12700"/>
                <wp:effectExtent l="0" t="0" r="0" b="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12700"/>
                        </a:xfrm>
                        <a:custGeom>
                          <a:avLst/>
                          <a:gdLst>
                            <a:gd name="T0" fmla="*/ 0 w 840"/>
                            <a:gd name="T1" fmla="*/ 0 h 20"/>
                            <a:gd name="T2" fmla="*/ 839 w 840"/>
                            <a:gd name="T3" fmla="*/ 0 h 20"/>
                          </a:gdLst>
                          <a:ahLst/>
                          <a:cxnLst>
                            <a:cxn ang="0">
                              <a:pos x="T0" y="T1"/>
                            </a:cxn>
                            <a:cxn ang="0">
                              <a:pos x="T2" y="T3"/>
                            </a:cxn>
                          </a:cxnLst>
                          <a:rect l="0" t="0" r="r" b="b"/>
                          <a:pathLst>
                            <a:path w="840" h="20">
                              <a:moveTo>
                                <a:pt x="0" y="0"/>
                              </a:moveTo>
                              <a:lnTo>
                                <a:pt x="8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A9140D" id="Freeform: Shape 16" o:spid="_x0000_s1026" style="position:absolute;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1.95pt,28.75pt,223.9pt,28.75pt" coordsize="8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" o:allowincell="f" filled="f" strokeweight=".48pt">
                <v:path arrowok="t" o:connecttype="custom" o:connectlocs="0,0;532765,0" o:connectangles="0,0"/>
                <w10:wrap anchorx="page"/>
              </v:polyline>
            </w:pict>
          </mc:Fallback>
        </mc:AlternateContent>
      </w:r>
      <w:r>
        <w:t>The student will be ex</w:t>
      </w:r>
      <w:r>
        <w:rPr>
          <w:spacing w:val="-1"/>
        </w:rPr>
        <w:t>pe</w:t>
      </w:r>
      <w:r>
        <w:t xml:space="preserve">cted to </w:t>
      </w:r>
      <w:r>
        <w:rPr>
          <w:spacing w:val="-2"/>
        </w:rPr>
        <w:t>m</w:t>
      </w:r>
      <w:r>
        <w:t>eet</w:t>
      </w:r>
      <w:r>
        <w:rPr>
          <w:spacing w:val="-2"/>
        </w:rPr>
        <w:t xml:space="preserve"> </w:t>
      </w:r>
      <w:r>
        <w:t>with the teacher of rec</w:t>
      </w:r>
      <w:r>
        <w:rPr>
          <w:spacing w:val="-1"/>
        </w:rPr>
        <w:t>o</w:t>
      </w:r>
      <w:r>
        <w:t>rd at least time(s).</w:t>
      </w:r>
    </w:p>
    <w:p w14:paraId="7D3C53F0" w14:textId="77777777" w:rsidR="004D7E35" w:rsidRDefault="004D7E35">
      <w:pPr>
        <w:widowControl w:val="0"/>
        <w:autoSpaceDE w:val="0"/>
        <w:autoSpaceDN w:val="0"/>
        <w:adjustRightInd w:val="0"/>
        <w:spacing w:before="4" w:after="0" w:line="240" w:lineRule="exact"/>
      </w:pPr>
    </w:p>
    <w:p w14:paraId="0E6D08E4" w14:textId="77777777" w:rsidR="004D7E35" w:rsidRDefault="004D7E35">
      <w:pPr>
        <w:widowControl w:val="0"/>
        <w:autoSpaceDE w:val="0"/>
        <w:autoSpaceDN w:val="0"/>
        <w:adjustRightInd w:val="0"/>
        <w:spacing w:before="29" w:after="0" w:line="240" w:lineRule="auto"/>
        <w:ind w:left="2260" w:right="58" w:firstLine="1"/>
      </w:pPr>
      <w:r>
        <w:rPr>
          <w:noProof/>
        </w:rPr>
        <mc:AlternateContent>
          <mc:Choice Requires="wps">
            <w:drawing>
              <wp:anchor distT="0" distB="0" distL="114300" distR="114300" simplePos="0" relativeHeight="251658267" behindDoc="1" locked="0" layoutInCell="0" allowOverlap="1" wp14:anchorId="12E2ADC1" wp14:editId="1DFA850E">
                <wp:simplePos x="0" y="0"/>
                <wp:positionH relativeFrom="page">
                  <wp:posOffset>914400</wp:posOffset>
                </wp:positionH>
                <wp:positionV relativeFrom="paragraph">
                  <wp:posOffset>190500</wp:posOffset>
                </wp:positionV>
                <wp:extent cx="457200" cy="12700"/>
                <wp:effectExtent l="0" t="0" r="0" b="0"/>
                <wp:wrapNone/>
                <wp:docPr id="1181" name="Freeform: Shape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2700"/>
                        </a:xfrm>
                        <a:custGeom>
                          <a:avLst/>
                          <a:gdLst>
                            <a:gd name="T0" fmla="*/ 0 w 720"/>
                            <a:gd name="T1" fmla="*/ 0 h 20"/>
                            <a:gd name="T2" fmla="*/ 720 w 720"/>
                            <a:gd name="T3" fmla="*/ 0 h 20"/>
                          </a:gdLst>
                          <a:ahLst/>
                          <a:cxnLst>
                            <a:cxn ang="0">
                              <a:pos x="T0" y="T1"/>
                            </a:cxn>
                            <a:cxn ang="0">
                              <a:pos x="T2" y="T3"/>
                            </a:cxn>
                          </a:cxnLst>
                          <a:rect l="0" t="0" r="r" b="b"/>
                          <a:pathLst>
                            <a:path w="720" h="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15636F" id="Freeform: Shape 1181" o:spid="_x0000_s1026" style="position:absolute;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5pt,108pt,15pt" coordsize="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" o:allowincell="f" filled="f" strokeweight=".48pt">
                <v:path arrowok="t" o:connecttype="custom" o:connectlocs="0,0;457200,0" o:connectangles="0,0"/>
                <w10:wrap anchorx="page"/>
              </v:polyline>
            </w:pict>
          </mc:Fallback>
        </mc:AlternateContent>
      </w:r>
      <w:r>
        <w:rPr>
          <w:noProof/>
        </w:rPr>
        <mc:AlternateContent>
          <mc:Choice Requires="wps">
            <w:drawing>
              <wp:anchor distT="0" distB="0" distL="114300" distR="114300" simplePos="0" relativeHeight="251658268" behindDoc="1" locked="0" layoutInCell="0" allowOverlap="1" wp14:anchorId="1D308268" wp14:editId="33998EA3">
                <wp:simplePos x="0" y="0"/>
                <wp:positionH relativeFrom="page">
                  <wp:posOffset>1447800</wp:posOffset>
                </wp:positionH>
                <wp:positionV relativeFrom="paragraph">
                  <wp:posOffset>190500</wp:posOffset>
                </wp:positionV>
                <wp:extent cx="457200" cy="12700"/>
                <wp:effectExtent l="0" t="0" r="0" b="0"/>
                <wp:wrapNone/>
                <wp:docPr id="1169" name="Freeform: Shape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2700"/>
                        </a:xfrm>
                        <a:custGeom>
                          <a:avLst/>
                          <a:gdLst>
                            <a:gd name="T0" fmla="*/ 0 w 720"/>
                            <a:gd name="T1" fmla="*/ 0 h 20"/>
                            <a:gd name="T2" fmla="*/ 720 w 720"/>
                            <a:gd name="T3" fmla="*/ 0 h 20"/>
                          </a:gdLst>
                          <a:ahLst/>
                          <a:cxnLst>
                            <a:cxn ang="0">
                              <a:pos x="T0" y="T1"/>
                            </a:cxn>
                            <a:cxn ang="0">
                              <a:pos x="T2" y="T3"/>
                            </a:cxn>
                          </a:cxnLst>
                          <a:rect l="0" t="0" r="r" b="b"/>
                          <a:pathLst>
                            <a:path w="720" h="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5AE336" id="Freeform: Shape 1169" o:spid="_x0000_s1026" style="position:absolute;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4pt,15pt,150pt,15pt" coordsize="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" o:allowincell="f" filled="f" strokeweight=".48pt">
                <v:path arrowok="t" o:connecttype="custom" o:connectlocs="0,0;457200,0" o:connectangles="0,0"/>
                <w10:wrap anchorx="page"/>
              </v:polyline>
            </w:pict>
          </mc:Fallback>
        </mc:AlternateContent>
      </w:r>
      <w:r>
        <w:t>The</w:t>
      </w:r>
      <w:r>
        <w:rPr>
          <w:spacing w:val="48"/>
        </w:rPr>
        <w:t xml:space="preserve"> </w:t>
      </w:r>
      <w:r>
        <w:t>student</w:t>
      </w:r>
      <w:r>
        <w:rPr>
          <w:spacing w:val="48"/>
        </w:rPr>
        <w:t xml:space="preserve"> </w:t>
      </w:r>
      <w:r>
        <w:t>understands</w:t>
      </w:r>
      <w:r>
        <w:rPr>
          <w:spacing w:val="48"/>
        </w:rPr>
        <w:t xml:space="preserve"> </w:t>
      </w:r>
      <w:r>
        <w:t>that</w:t>
      </w:r>
      <w:r>
        <w:rPr>
          <w:spacing w:val="48"/>
        </w:rPr>
        <w:t xml:space="preserve"> </w:t>
      </w:r>
      <w:r>
        <w:t>all</w:t>
      </w:r>
      <w:r>
        <w:rPr>
          <w:spacing w:val="48"/>
        </w:rPr>
        <w:t xml:space="preserve"> </w:t>
      </w:r>
      <w:r>
        <w:t>c</w:t>
      </w:r>
      <w:r>
        <w:rPr>
          <w:spacing w:val="-1"/>
        </w:rPr>
        <w:t>r</w:t>
      </w:r>
      <w:r>
        <w:t>edit</w:t>
      </w:r>
      <w:r>
        <w:rPr>
          <w:spacing w:val="48"/>
        </w:rPr>
        <w:t xml:space="preserve"> </w:t>
      </w:r>
      <w:r>
        <w:t>flex</w:t>
      </w:r>
      <w:r>
        <w:rPr>
          <w:spacing w:val="48"/>
        </w:rPr>
        <w:t xml:space="preserve"> </w:t>
      </w:r>
      <w:r>
        <w:t>classes</w:t>
      </w:r>
      <w:r>
        <w:rPr>
          <w:spacing w:val="48"/>
        </w:rPr>
        <w:t xml:space="preserve"> </w:t>
      </w:r>
      <w:r>
        <w:rPr>
          <w:spacing w:val="-2"/>
        </w:rPr>
        <w:t>m</w:t>
      </w:r>
      <w:r>
        <w:t>ust</w:t>
      </w:r>
      <w:r>
        <w:rPr>
          <w:spacing w:val="48"/>
        </w:rPr>
        <w:t xml:space="preserve"> </w:t>
      </w:r>
      <w:r>
        <w:t>be</w:t>
      </w:r>
      <w:r>
        <w:rPr>
          <w:spacing w:val="48"/>
        </w:rPr>
        <w:t xml:space="preserve"> </w:t>
      </w:r>
      <w:r>
        <w:t>added</w:t>
      </w:r>
      <w:r>
        <w:rPr>
          <w:spacing w:val="48"/>
        </w:rPr>
        <w:t xml:space="preserve"> </w:t>
      </w:r>
      <w:r>
        <w:t>and dropped according to board policy.</w:t>
      </w:r>
    </w:p>
    <w:p w14:paraId="07FAB91F" w14:textId="77777777" w:rsidR="004D7E35" w:rsidRDefault="004D7E35">
      <w:pPr>
        <w:widowControl w:val="0"/>
        <w:autoSpaceDE w:val="0"/>
        <w:autoSpaceDN w:val="0"/>
        <w:adjustRightInd w:val="0"/>
        <w:spacing w:before="7" w:after="0" w:line="240" w:lineRule="exact"/>
      </w:pPr>
    </w:p>
    <w:p w14:paraId="389C86C5" w14:textId="77777777" w:rsidR="004D7E35" w:rsidRDefault="004D7E35">
      <w:pPr>
        <w:widowControl w:val="0"/>
        <w:autoSpaceDE w:val="0"/>
        <w:autoSpaceDN w:val="0"/>
        <w:adjustRightInd w:val="0"/>
        <w:spacing w:before="29" w:after="0" w:line="240" w:lineRule="auto"/>
        <w:ind w:left="2300" w:right="437" w:firstLine="2"/>
      </w:pPr>
      <w:r>
        <w:rPr>
          <w:noProof/>
        </w:rPr>
        <mc:AlternateContent>
          <mc:Choice Requires="wps">
            <w:drawing>
              <wp:anchor distT="0" distB="0" distL="114300" distR="114300" simplePos="0" relativeHeight="251658269" behindDoc="1" locked="0" layoutInCell="0" allowOverlap="1" wp14:anchorId="69079995" wp14:editId="0D60BE05">
                <wp:simplePos x="0" y="0"/>
                <wp:positionH relativeFrom="page">
                  <wp:posOffset>914400</wp:posOffset>
                </wp:positionH>
                <wp:positionV relativeFrom="paragraph">
                  <wp:posOffset>190500</wp:posOffset>
                </wp:positionV>
                <wp:extent cx="457835" cy="12700"/>
                <wp:effectExtent l="0" t="0" r="0" b="0"/>
                <wp:wrapNone/>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835" cy="12700"/>
                        </a:xfrm>
                        <a:custGeom>
                          <a:avLst/>
                          <a:gdLst>
                            <a:gd name="T0" fmla="*/ 0 w 721"/>
                            <a:gd name="T1" fmla="*/ 0 h 20"/>
                            <a:gd name="T2" fmla="*/ 721 w 721"/>
                            <a:gd name="T3" fmla="*/ 0 h 20"/>
                          </a:gdLst>
                          <a:ahLst/>
                          <a:cxnLst>
                            <a:cxn ang="0">
                              <a:pos x="T0" y="T1"/>
                            </a:cxn>
                            <a:cxn ang="0">
                              <a:pos x="T2" y="T3"/>
                            </a:cxn>
                          </a:cxnLst>
                          <a:rect l="0" t="0" r="r" b="b"/>
                          <a:pathLst>
                            <a:path w="721" h="20">
                              <a:moveTo>
                                <a:pt x="0" y="0"/>
                              </a:moveTo>
                              <a:lnTo>
                                <a:pt x="7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01F9E7" id="Freeform: Shape 17" o:spid="_x0000_s1026" style="position:absolute;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5pt,108.05pt,15pt" coordsize="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" o:allowincell="f" filled="f" strokeweight=".48pt">
                <v:path arrowok="t" o:connecttype="custom" o:connectlocs="0,0;457835,0" o:connectangles="0,0"/>
                <w10:wrap anchorx="page"/>
              </v:polyline>
            </w:pict>
          </mc:Fallback>
        </mc:AlternateContent>
      </w:r>
      <w:r>
        <w:rPr>
          <w:noProof/>
        </w:rPr>
        <mc:AlternateContent>
          <mc:Choice Requires="wps">
            <w:drawing>
              <wp:anchor distT="0" distB="0" distL="114300" distR="114300" simplePos="0" relativeHeight="251658270" behindDoc="1" locked="0" layoutInCell="0" allowOverlap="1" wp14:anchorId="639BE61C" wp14:editId="43E686A4">
                <wp:simplePos x="0" y="0"/>
                <wp:positionH relativeFrom="page">
                  <wp:posOffset>1473200</wp:posOffset>
                </wp:positionH>
                <wp:positionV relativeFrom="paragraph">
                  <wp:posOffset>190500</wp:posOffset>
                </wp:positionV>
                <wp:extent cx="457835" cy="12700"/>
                <wp:effectExtent l="0" t="0" r="0" b="0"/>
                <wp:wrapNone/>
                <wp:docPr id="61" name="Freeform: 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835" cy="12700"/>
                        </a:xfrm>
                        <a:custGeom>
                          <a:avLst/>
                          <a:gdLst>
                            <a:gd name="T0" fmla="*/ 0 w 721"/>
                            <a:gd name="T1" fmla="*/ 0 h 20"/>
                            <a:gd name="T2" fmla="*/ 721 w 721"/>
                            <a:gd name="T3" fmla="*/ 0 h 20"/>
                          </a:gdLst>
                          <a:ahLst/>
                          <a:cxnLst>
                            <a:cxn ang="0">
                              <a:pos x="T0" y="T1"/>
                            </a:cxn>
                            <a:cxn ang="0">
                              <a:pos x="T2" y="T3"/>
                            </a:cxn>
                          </a:cxnLst>
                          <a:rect l="0" t="0" r="r" b="b"/>
                          <a:pathLst>
                            <a:path w="721" h="20">
                              <a:moveTo>
                                <a:pt x="0" y="0"/>
                              </a:moveTo>
                              <a:lnTo>
                                <a:pt x="7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6DC1B5" id="Freeform: Shape 61" o:spid="_x0000_s1026" style="position:absolute;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6pt,15pt,152.05pt,15pt" coordsize="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" o:allowincell="f" filled="f" strokeweight=".48pt">
                <v:path arrowok="t" o:connecttype="custom" o:connectlocs="0,0;457835,0" o:connectangles="0,0"/>
                <w10:wrap anchorx="page"/>
              </v:polyline>
            </w:pict>
          </mc:Fallback>
        </mc:AlternateContent>
      </w:r>
      <w:r>
        <w:t>The teacher reser</w:t>
      </w:r>
      <w:r>
        <w:rPr>
          <w:spacing w:val="-1"/>
        </w:rPr>
        <w:t>v</w:t>
      </w:r>
      <w:r>
        <w:t>es t</w:t>
      </w:r>
      <w:r>
        <w:rPr>
          <w:spacing w:val="-1"/>
        </w:rPr>
        <w:t>h</w:t>
      </w:r>
      <w:r>
        <w:t>e right to</w:t>
      </w:r>
      <w:r>
        <w:rPr>
          <w:spacing w:val="-1"/>
        </w:rPr>
        <w:t xml:space="preserve"> </w:t>
      </w:r>
      <w:r>
        <w:t>re</w:t>
      </w:r>
      <w:r>
        <w:rPr>
          <w:spacing w:val="-2"/>
        </w:rPr>
        <w:t>m</w:t>
      </w:r>
      <w:r>
        <w:t>ove the stu</w:t>
      </w:r>
      <w:r>
        <w:rPr>
          <w:spacing w:val="-1"/>
        </w:rPr>
        <w:t>d</w:t>
      </w:r>
      <w:r>
        <w:t>ent from</w:t>
      </w:r>
      <w:r>
        <w:rPr>
          <w:spacing w:val="-2"/>
        </w:rPr>
        <w:t xml:space="preserve"> </w:t>
      </w:r>
      <w:r>
        <w:t>the course (withdrawn with penalty) for iss</w:t>
      </w:r>
      <w:r>
        <w:rPr>
          <w:spacing w:val="-1"/>
        </w:rPr>
        <w:t>u</w:t>
      </w:r>
      <w:r>
        <w:t>es involving plagiaris</w:t>
      </w:r>
      <w:r>
        <w:rPr>
          <w:spacing w:val="-2"/>
        </w:rPr>
        <w:t>m</w:t>
      </w:r>
      <w:r>
        <w:t>, copyright violation, multi</w:t>
      </w:r>
      <w:r>
        <w:rPr>
          <w:spacing w:val="-1"/>
        </w:rPr>
        <w:t>p</w:t>
      </w:r>
      <w:r>
        <w:t>le sub</w:t>
      </w:r>
      <w:r>
        <w:rPr>
          <w:spacing w:val="-2"/>
        </w:rPr>
        <w:t>m</w:t>
      </w:r>
      <w:r>
        <w:t xml:space="preserve">ission, </w:t>
      </w:r>
      <w:r>
        <w:rPr>
          <w:spacing w:val="-1"/>
        </w:rPr>
        <w:t>o</w:t>
      </w:r>
      <w:r>
        <w:t>r other for</w:t>
      </w:r>
      <w:r>
        <w:rPr>
          <w:spacing w:val="-2"/>
        </w:rPr>
        <w:t>m</w:t>
      </w:r>
      <w:r>
        <w:t>s of acade</w:t>
      </w:r>
      <w:r>
        <w:rPr>
          <w:spacing w:val="-2"/>
        </w:rPr>
        <w:t>m</w:t>
      </w:r>
      <w:r>
        <w:t>ic dishonesty.</w:t>
      </w:r>
    </w:p>
    <w:p w14:paraId="67EB095B" w14:textId="77777777" w:rsidR="004D7E35" w:rsidRDefault="004D7E35">
      <w:pPr>
        <w:widowControl w:val="0"/>
        <w:autoSpaceDE w:val="0"/>
        <w:autoSpaceDN w:val="0"/>
        <w:adjustRightInd w:val="0"/>
        <w:spacing w:before="7" w:after="0" w:line="240" w:lineRule="exact"/>
      </w:pPr>
    </w:p>
    <w:p w14:paraId="3ED2E770" w14:textId="77777777" w:rsidR="004D7E35" w:rsidRDefault="004D7E35">
      <w:pPr>
        <w:widowControl w:val="0"/>
        <w:autoSpaceDE w:val="0"/>
        <w:autoSpaceDN w:val="0"/>
        <w:adjustRightInd w:val="0"/>
        <w:spacing w:before="29" w:after="0" w:line="240" w:lineRule="auto"/>
        <w:ind w:left="2303" w:right="716" w:firstLine="1"/>
      </w:pPr>
      <w:r>
        <w:rPr>
          <w:noProof/>
        </w:rPr>
        <mc:AlternateContent>
          <mc:Choice Requires="wps">
            <w:drawing>
              <wp:anchor distT="0" distB="0" distL="114300" distR="114300" simplePos="0" relativeHeight="251658271" behindDoc="1" locked="0" layoutInCell="0" allowOverlap="1" wp14:anchorId="6ED7991C" wp14:editId="39C84371">
                <wp:simplePos x="0" y="0"/>
                <wp:positionH relativeFrom="page">
                  <wp:posOffset>914400</wp:posOffset>
                </wp:positionH>
                <wp:positionV relativeFrom="paragraph">
                  <wp:posOffset>190500</wp:posOffset>
                </wp:positionV>
                <wp:extent cx="457200" cy="12700"/>
                <wp:effectExtent l="0" t="0" r="0" b="0"/>
                <wp:wrapNone/>
                <wp:docPr id="62"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2700"/>
                        </a:xfrm>
                        <a:custGeom>
                          <a:avLst/>
                          <a:gdLst>
                            <a:gd name="T0" fmla="*/ 0 w 720"/>
                            <a:gd name="T1" fmla="*/ 0 h 20"/>
                            <a:gd name="T2" fmla="*/ 720 w 720"/>
                            <a:gd name="T3" fmla="*/ 0 h 20"/>
                          </a:gdLst>
                          <a:ahLst/>
                          <a:cxnLst>
                            <a:cxn ang="0">
                              <a:pos x="T0" y="T1"/>
                            </a:cxn>
                            <a:cxn ang="0">
                              <a:pos x="T2" y="T3"/>
                            </a:cxn>
                          </a:cxnLst>
                          <a:rect l="0" t="0" r="r" b="b"/>
                          <a:pathLst>
                            <a:path w="720" h="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6C0269" id="Freeform: Shape 62" o:spid="_x0000_s1026" style="position:absolute;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5pt,108pt,15pt" coordsize="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" o:allowincell="f" filled="f" strokeweight=".48pt">
                <v:path arrowok="t" o:connecttype="custom" o:connectlocs="0,0;457200,0" o:connectangles="0,0"/>
                <w10:wrap anchorx="page"/>
              </v:polyline>
            </w:pict>
          </mc:Fallback>
        </mc:AlternateContent>
      </w:r>
      <w:r>
        <w:rPr>
          <w:noProof/>
        </w:rPr>
        <mc:AlternateContent>
          <mc:Choice Requires="wps">
            <w:drawing>
              <wp:anchor distT="0" distB="0" distL="114300" distR="114300" simplePos="0" relativeHeight="251658272" behindDoc="1" locked="0" layoutInCell="0" allowOverlap="1" wp14:anchorId="6019B850" wp14:editId="79DA5EDA">
                <wp:simplePos x="0" y="0"/>
                <wp:positionH relativeFrom="page">
                  <wp:posOffset>1472565</wp:posOffset>
                </wp:positionH>
                <wp:positionV relativeFrom="paragraph">
                  <wp:posOffset>190500</wp:posOffset>
                </wp:positionV>
                <wp:extent cx="457835" cy="12700"/>
                <wp:effectExtent l="0" t="0" r="0" b="0"/>
                <wp:wrapNone/>
                <wp:docPr id="63" name="Freeform: 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835" cy="12700"/>
                        </a:xfrm>
                        <a:custGeom>
                          <a:avLst/>
                          <a:gdLst>
                            <a:gd name="T0" fmla="*/ 0 w 721"/>
                            <a:gd name="T1" fmla="*/ 0 h 20"/>
                            <a:gd name="T2" fmla="*/ 720 w 721"/>
                            <a:gd name="T3" fmla="*/ 0 h 20"/>
                          </a:gdLst>
                          <a:ahLst/>
                          <a:cxnLst>
                            <a:cxn ang="0">
                              <a:pos x="T0" y="T1"/>
                            </a:cxn>
                            <a:cxn ang="0">
                              <a:pos x="T2" y="T3"/>
                            </a:cxn>
                          </a:cxnLst>
                          <a:rect l="0" t="0" r="r" b="b"/>
                          <a:pathLst>
                            <a:path w="721" h="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781923" id="Freeform: Shape 63" o:spid="_x0000_s1026" style="position:absolute;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95pt,15pt,151.95pt,15pt" coordsize="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" o:allowincell="f" filled="f" strokeweight=".48pt">
                <v:path arrowok="t" o:connecttype="custom" o:connectlocs="0,0;457200,0" o:connectangles="0,0"/>
                <w10:wrap anchorx="page"/>
              </v:polyline>
            </w:pict>
          </mc:Fallback>
        </mc:AlternateContent>
      </w:r>
      <w:r>
        <w:t>The teacher’s decision regarding a withdrawal fr</w:t>
      </w:r>
      <w:r>
        <w:rPr>
          <w:spacing w:val="-1"/>
        </w:rPr>
        <w:t>o</w:t>
      </w:r>
      <w:r>
        <w:t>m</w:t>
      </w:r>
      <w:r>
        <w:rPr>
          <w:spacing w:val="-1"/>
        </w:rPr>
        <w:t xml:space="preserve"> </w:t>
      </w:r>
      <w:r>
        <w:t xml:space="preserve">the course with penalty </w:t>
      </w:r>
      <w:r>
        <w:rPr>
          <w:spacing w:val="-2"/>
        </w:rPr>
        <w:t>m</w:t>
      </w:r>
      <w:r>
        <w:t>ay be appealed to the principal according to board policy.</w:t>
      </w:r>
    </w:p>
    <w:p w14:paraId="3C05856F" w14:textId="77777777" w:rsidR="004D7E35" w:rsidRDefault="004D7E35">
      <w:pPr>
        <w:widowControl w:val="0"/>
        <w:autoSpaceDE w:val="0"/>
        <w:autoSpaceDN w:val="0"/>
        <w:adjustRightInd w:val="0"/>
        <w:spacing w:before="29" w:after="0" w:line="240" w:lineRule="auto"/>
        <w:ind w:left="2303" w:right="716" w:firstLine="1"/>
        <w:sectPr w:rsidR="004D7E35">
          <w:type w:val="continuous"/>
          <w:pgSz w:w="12240" w:h="15840"/>
          <w:pgMar w:top="1100" w:right="1320" w:bottom="280" w:left="1340" w:header="720" w:footer="720" w:gutter="0"/>
          <w:cols w:space="720" w:equalWidth="0">
            <w:col w:w="9580"/>
          </w:cols>
          <w:noEndnote/>
        </w:sectPr>
      </w:pPr>
    </w:p>
    <w:p w14:paraId="3ADCD3AF" w14:textId="77777777" w:rsidR="004D7E35" w:rsidRDefault="004D7E35">
      <w:pPr>
        <w:widowControl w:val="0"/>
        <w:autoSpaceDE w:val="0"/>
        <w:autoSpaceDN w:val="0"/>
        <w:adjustRightInd w:val="0"/>
        <w:spacing w:before="50" w:after="0" w:line="240" w:lineRule="auto"/>
        <w:ind w:left="869" w:right="470"/>
        <w:jc w:val="center"/>
        <w:rPr>
          <w:sz w:val="36"/>
          <w:szCs w:val="36"/>
        </w:rPr>
      </w:pPr>
      <w:r>
        <w:rPr>
          <w:noProof/>
        </w:rPr>
        <w:lastRenderedPageBreak/>
        <mc:AlternateContent>
          <mc:Choice Requires="wps">
            <w:drawing>
              <wp:anchor distT="0" distB="0" distL="114300" distR="114300" simplePos="0" relativeHeight="251658273" behindDoc="1" locked="0" layoutInCell="0" allowOverlap="1" wp14:anchorId="55C0B9B1" wp14:editId="4016BE39">
                <wp:simplePos x="0" y="0"/>
                <wp:positionH relativeFrom="page">
                  <wp:posOffset>914400</wp:posOffset>
                </wp:positionH>
                <wp:positionV relativeFrom="page">
                  <wp:posOffset>2566035</wp:posOffset>
                </wp:positionV>
                <wp:extent cx="5943600" cy="12700"/>
                <wp:effectExtent l="0" t="0" r="0" b="0"/>
                <wp:wrapNone/>
                <wp:docPr id="1152" name="Freeform: Shap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143A63" id="Freeform: Shape 1152" o:spid="_x0000_s1026" style="position:absolute;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02.05pt,540pt,202.05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" o:allowincell="f" filled="f" strokeweight=".26669mm">
                <v:path arrowok="t" o:connecttype="custom" o:connectlocs="0,0;5943600,0" o:connectangles="0,0"/>
                <w10:wrap anchorx="page" anchory="page"/>
              </v:polyline>
            </w:pict>
          </mc:Fallback>
        </mc:AlternateContent>
      </w:r>
      <w:r>
        <w:rPr>
          <w:noProof/>
        </w:rPr>
        <mc:AlternateContent>
          <mc:Choice Requires="wps">
            <w:drawing>
              <wp:anchor distT="0" distB="0" distL="114300" distR="114300" simplePos="0" relativeHeight="251658274" behindDoc="1" locked="0" layoutInCell="0" allowOverlap="1" wp14:anchorId="5DA092F7" wp14:editId="34C3BAF6">
                <wp:simplePos x="0" y="0"/>
                <wp:positionH relativeFrom="page">
                  <wp:posOffset>914400</wp:posOffset>
                </wp:positionH>
                <wp:positionV relativeFrom="page">
                  <wp:posOffset>2916555</wp:posOffset>
                </wp:positionV>
                <wp:extent cx="5943600" cy="12700"/>
                <wp:effectExtent l="0" t="0" r="0" b="0"/>
                <wp:wrapNone/>
                <wp:docPr id="1153" name="Freeform: Shape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580957" id="Freeform: Shape 1153" o:spid="_x0000_s1026" style="position:absolute;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29.65pt,540pt,229.65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" o:allowincell="f" filled="f" strokeweight=".26669mm">
                <v:path arrowok="t" o:connecttype="custom" o:connectlocs="0,0;5943600,0" o:connectangles="0,0"/>
                <w10:wrap anchorx="page" anchory="page"/>
              </v:polyline>
            </w:pict>
          </mc:Fallback>
        </mc:AlternateContent>
      </w:r>
      <w:r>
        <w:rPr>
          <w:noProof/>
        </w:rPr>
        <mc:AlternateContent>
          <mc:Choice Requires="wps">
            <w:drawing>
              <wp:anchor distT="0" distB="0" distL="114300" distR="114300" simplePos="0" relativeHeight="251658275" behindDoc="1" locked="0" layoutInCell="0" allowOverlap="1" wp14:anchorId="7432FB7F" wp14:editId="0DD8FE7D">
                <wp:simplePos x="0" y="0"/>
                <wp:positionH relativeFrom="page">
                  <wp:posOffset>914400</wp:posOffset>
                </wp:positionH>
                <wp:positionV relativeFrom="page">
                  <wp:posOffset>3267075</wp:posOffset>
                </wp:positionV>
                <wp:extent cx="5943600" cy="12700"/>
                <wp:effectExtent l="0" t="0" r="0" b="0"/>
                <wp:wrapNone/>
                <wp:docPr id="1154" name="Freeform: Shape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9E6373" id="Freeform: Shape 1154" o:spid="_x0000_s1026" style="position:absolute;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57.25pt,540pt,257.25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" o:allowincell="f" filled="f" strokeweight=".26669mm">
                <v:path arrowok="t" o:connecttype="custom" o:connectlocs="0,0;5943600,0" o:connectangles="0,0"/>
                <w10:wrap anchorx="page" anchory="page"/>
              </v:polyline>
            </w:pict>
          </mc:Fallback>
        </mc:AlternateContent>
      </w:r>
      <w:r>
        <w:rPr>
          <w:noProof/>
        </w:rPr>
        <mc:AlternateContent>
          <mc:Choice Requires="wps">
            <w:drawing>
              <wp:anchor distT="0" distB="0" distL="114300" distR="114300" simplePos="0" relativeHeight="251658276" behindDoc="1" locked="0" layoutInCell="0" allowOverlap="1" wp14:anchorId="62E73B4F" wp14:editId="590CFF11">
                <wp:simplePos x="0" y="0"/>
                <wp:positionH relativeFrom="page">
                  <wp:posOffset>914400</wp:posOffset>
                </wp:positionH>
                <wp:positionV relativeFrom="page">
                  <wp:posOffset>3617595</wp:posOffset>
                </wp:positionV>
                <wp:extent cx="5943600" cy="12700"/>
                <wp:effectExtent l="0" t="0" r="0" b="0"/>
                <wp:wrapNone/>
                <wp:docPr id="1155" name="Freeform: 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EEB591" id="Freeform: Shape 1155" o:spid="_x0000_s1026" style="position:absolute;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84.85pt,540pt,284.85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" o:allowincell="f" filled="f" strokeweight=".26669mm">
                <v:path arrowok="t" o:connecttype="custom" o:connectlocs="0,0;5943600,0" o:connectangles="0,0"/>
                <w10:wrap anchorx="page" anchory="page"/>
              </v:polyline>
            </w:pict>
          </mc:Fallback>
        </mc:AlternateContent>
      </w:r>
      <w:r>
        <w:rPr>
          <w:noProof/>
        </w:rPr>
        <mc:AlternateContent>
          <mc:Choice Requires="wps">
            <w:drawing>
              <wp:anchor distT="0" distB="0" distL="114300" distR="114300" simplePos="0" relativeHeight="251658277" behindDoc="1" locked="0" layoutInCell="0" allowOverlap="1" wp14:anchorId="5BDB2F6C" wp14:editId="56C0033B">
                <wp:simplePos x="0" y="0"/>
                <wp:positionH relativeFrom="page">
                  <wp:posOffset>914400</wp:posOffset>
                </wp:positionH>
                <wp:positionV relativeFrom="page">
                  <wp:posOffset>3968115</wp:posOffset>
                </wp:positionV>
                <wp:extent cx="5943600" cy="12700"/>
                <wp:effectExtent l="0" t="0" r="0" b="0"/>
                <wp:wrapNone/>
                <wp:docPr id="1156" name="Freeform: Shape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04E76E" id="Freeform: Shape 1156" o:spid="_x0000_s1026" style="position:absolute;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312.45pt,540pt,312.45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" o:allowincell="f" filled="f" strokeweight=".26669mm">
                <v:path arrowok="t" o:connecttype="custom" o:connectlocs="0,0;5943600,0" o:connectangles="0,0"/>
                <w10:wrap anchorx="page" anchory="page"/>
              </v:polyline>
            </w:pict>
          </mc:Fallback>
        </mc:AlternateContent>
      </w:r>
      <w:r>
        <w:rPr>
          <w:noProof/>
        </w:rPr>
        <mc:AlternateContent>
          <mc:Choice Requires="wps">
            <w:drawing>
              <wp:anchor distT="0" distB="0" distL="114300" distR="114300" simplePos="0" relativeHeight="251658278" behindDoc="1" locked="0" layoutInCell="0" allowOverlap="1" wp14:anchorId="02B72764" wp14:editId="03B3EE3C">
                <wp:simplePos x="0" y="0"/>
                <wp:positionH relativeFrom="page">
                  <wp:posOffset>914400</wp:posOffset>
                </wp:positionH>
                <wp:positionV relativeFrom="page">
                  <wp:posOffset>4318635</wp:posOffset>
                </wp:positionV>
                <wp:extent cx="5943600" cy="12700"/>
                <wp:effectExtent l="0" t="0" r="0" b="0"/>
                <wp:wrapNone/>
                <wp:docPr id="1157" name="Freeform: Shape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1FB68D" id="Freeform: Shape 1157" o:spid="_x0000_s1026" style="position:absolute;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340.05pt,540pt,340.05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" o:allowincell="f" filled="f" strokeweight=".26669mm">
                <v:path arrowok="t" o:connecttype="custom" o:connectlocs="0,0;5943600,0" o:connectangles="0,0"/>
                <w10:wrap anchorx="page" anchory="page"/>
              </v:polyline>
            </w:pict>
          </mc:Fallback>
        </mc:AlternateContent>
      </w:r>
      <w:r>
        <w:rPr>
          <w:noProof/>
        </w:rPr>
        <mc:AlternateContent>
          <mc:Choice Requires="wps">
            <w:drawing>
              <wp:anchor distT="0" distB="0" distL="114300" distR="114300" simplePos="0" relativeHeight="251658279" behindDoc="1" locked="0" layoutInCell="0" allowOverlap="1" wp14:anchorId="476EE30C" wp14:editId="52D2A331">
                <wp:simplePos x="0" y="0"/>
                <wp:positionH relativeFrom="page">
                  <wp:posOffset>914400</wp:posOffset>
                </wp:positionH>
                <wp:positionV relativeFrom="page">
                  <wp:posOffset>4669155</wp:posOffset>
                </wp:positionV>
                <wp:extent cx="5943600" cy="12700"/>
                <wp:effectExtent l="0" t="0" r="0" b="0"/>
                <wp:wrapNone/>
                <wp:docPr id="1158" name="Freeform: Shape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595D76" id="Freeform: Shape 1158" o:spid="_x0000_s1026" style="position:absolute;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367.65pt,540pt,367.65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" o:allowincell="f" filled="f" strokeweight=".26669mm">
                <v:path arrowok="t" o:connecttype="custom" o:connectlocs="0,0;5943600,0" o:connectangles="0,0"/>
                <w10:wrap anchorx="page" anchory="page"/>
              </v:polyline>
            </w:pict>
          </mc:Fallback>
        </mc:AlternateContent>
      </w:r>
      <w:r>
        <w:rPr>
          <w:noProof/>
        </w:rPr>
        <mc:AlternateContent>
          <mc:Choice Requires="wps">
            <w:drawing>
              <wp:anchor distT="0" distB="0" distL="114300" distR="114300" simplePos="0" relativeHeight="251658280" behindDoc="1" locked="0" layoutInCell="0" allowOverlap="1" wp14:anchorId="0409144A" wp14:editId="42580CF9">
                <wp:simplePos x="0" y="0"/>
                <wp:positionH relativeFrom="page">
                  <wp:posOffset>914400</wp:posOffset>
                </wp:positionH>
                <wp:positionV relativeFrom="page">
                  <wp:posOffset>5019675</wp:posOffset>
                </wp:positionV>
                <wp:extent cx="5943600" cy="12700"/>
                <wp:effectExtent l="0" t="0" r="0" b="0"/>
                <wp:wrapNone/>
                <wp:docPr id="1159" name="Freeform: Shape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0083A0" id="Freeform: Shape 1159" o:spid="_x0000_s1026" style="position:absolute;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395.25pt,540pt,395.25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" o:allowincell="f" filled="f" strokeweight=".26669mm">
                <v:path arrowok="t" o:connecttype="custom" o:connectlocs="0,0;5943600,0" o:connectangles="0,0"/>
                <w10:wrap anchorx="page" anchory="page"/>
              </v:polyline>
            </w:pict>
          </mc:Fallback>
        </mc:AlternateContent>
      </w:r>
      <w:r>
        <w:rPr>
          <w:noProof/>
        </w:rPr>
        <mc:AlternateContent>
          <mc:Choice Requires="wps">
            <w:drawing>
              <wp:anchor distT="0" distB="0" distL="114300" distR="114300" simplePos="0" relativeHeight="251658281" behindDoc="1" locked="0" layoutInCell="0" allowOverlap="1" wp14:anchorId="6B5C0597" wp14:editId="43399082">
                <wp:simplePos x="0" y="0"/>
                <wp:positionH relativeFrom="page">
                  <wp:posOffset>914400</wp:posOffset>
                </wp:positionH>
                <wp:positionV relativeFrom="page">
                  <wp:posOffset>5370195</wp:posOffset>
                </wp:positionV>
                <wp:extent cx="5943600" cy="12700"/>
                <wp:effectExtent l="0" t="0" r="0" b="0"/>
                <wp:wrapNone/>
                <wp:docPr id="1160" name="Freeform: Shape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54F4A3" id="Freeform: Shape 1160" o:spid="_x0000_s1026" style="position:absolute;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422.85pt,540pt,422.85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" o:allowincell="f" filled="f" strokeweight=".26669mm">
                <v:path arrowok="t" o:connecttype="custom" o:connectlocs="0,0;5943600,0" o:connectangles="0,0"/>
                <w10:wrap anchorx="page" anchory="page"/>
              </v:polyline>
            </w:pict>
          </mc:Fallback>
        </mc:AlternateContent>
      </w:r>
      <w:r>
        <w:rPr>
          <w:noProof/>
        </w:rPr>
        <mc:AlternateContent>
          <mc:Choice Requires="wps">
            <w:drawing>
              <wp:anchor distT="0" distB="0" distL="114300" distR="114300" simplePos="0" relativeHeight="251658282" behindDoc="1" locked="0" layoutInCell="0" allowOverlap="1" wp14:anchorId="444F603A" wp14:editId="69A87930">
                <wp:simplePos x="0" y="0"/>
                <wp:positionH relativeFrom="page">
                  <wp:posOffset>914400</wp:posOffset>
                </wp:positionH>
                <wp:positionV relativeFrom="page">
                  <wp:posOffset>5720080</wp:posOffset>
                </wp:positionV>
                <wp:extent cx="5943600" cy="12700"/>
                <wp:effectExtent l="0" t="0" r="0" b="0"/>
                <wp:wrapNone/>
                <wp:docPr id="1161" name="Freeform: Shape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08B732" id="Freeform: Shape 1161" o:spid="_x0000_s1026" style="position:absolute;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450.4pt,540pt,450.4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" o:allowincell="f" filled="f" strokeweight=".26669mm">
                <v:path arrowok="t" o:connecttype="custom" o:connectlocs="0,0;5943600,0" o:connectangles="0,0"/>
                <w10:wrap anchorx="page" anchory="page"/>
              </v:polyline>
            </w:pict>
          </mc:Fallback>
        </mc:AlternateContent>
      </w:r>
      <w:r>
        <w:rPr>
          <w:noProof/>
        </w:rPr>
        <mc:AlternateContent>
          <mc:Choice Requires="wps">
            <w:drawing>
              <wp:anchor distT="0" distB="0" distL="114300" distR="114300" simplePos="0" relativeHeight="251658283" behindDoc="1" locked="0" layoutInCell="0" allowOverlap="1" wp14:anchorId="342B59FA" wp14:editId="34C7E47B">
                <wp:simplePos x="0" y="0"/>
                <wp:positionH relativeFrom="page">
                  <wp:posOffset>914400</wp:posOffset>
                </wp:positionH>
                <wp:positionV relativeFrom="page">
                  <wp:posOffset>6070600</wp:posOffset>
                </wp:positionV>
                <wp:extent cx="5943600" cy="12700"/>
                <wp:effectExtent l="0" t="0" r="0" b="0"/>
                <wp:wrapNone/>
                <wp:docPr id="1162" name="Freeform: Shap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55E266" id="Freeform: Shape 1162" o:spid="_x0000_s1026" style="position:absolute;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478pt,540pt,478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" o:allowincell="f" filled="f" strokeweight=".26669mm">
                <v:path arrowok="t" o:connecttype="custom" o:connectlocs="0,0;5943600,0" o:connectangles="0,0"/>
                <w10:wrap anchorx="page" anchory="page"/>
              </v:polyline>
            </w:pict>
          </mc:Fallback>
        </mc:AlternateContent>
      </w:r>
      <w:r>
        <w:rPr>
          <w:noProof/>
        </w:rPr>
        <mc:AlternateContent>
          <mc:Choice Requires="wps">
            <w:drawing>
              <wp:anchor distT="0" distB="0" distL="114300" distR="114300" simplePos="0" relativeHeight="251658284" behindDoc="1" locked="0" layoutInCell="0" allowOverlap="1" wp14:anchorId="7E279B8A" wp14:editId="3A07D857">
                <wp:simplePos x="0" y="0"/>
                <wp:positionH relativeFrom="page">
                  <wp:posOffset>914400</wp:posOffset>
                </wp:positionH>
                <wp:positionV relativeFrom="page">
                  <wp:posOffset>6421120</wp:posOffset>
                </wp:positionV>
                <wp:extent cx="5943600" cy="12700"/>
                <wp:effectExtent l="0" t="0" r="0" b="0"/>
                <wp:wrapNone/>
                <wp:docPr id="1163" name="Freeform: 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D90E60" id="Freeform: Shape 1163" o:spid="_x0000_s1026" style="position:absolute;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505.6pt,540pt,505.6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" o:allowincell="f" filled="f" strokeweight=".26669mm">
                <v:path arrowok="t" o:connecttype="custom" o:connectlocs="0,0;5943600,0" o:connectangles="0,0"/>
                <w10:wrap anchorx="page" anchory="page"/>
              </v:polyline>
            </w:pict>
          </mc:Fallback>
        </mc:AlternateContent>
      </w:r>
      <w:r>
        <w:rPr>
          <w:noProof/>
        </w:rPr>
        <mc:AlternateContent>
          <mc:Choice Requires="wps">
            <w:drawing>
              <wp:anchor distT="0" distB="0" distL="114300" distR="114300" simplePos="0" relativeHeight="251658285" behindDoc="1" locked="0" layoutInCell="0" allowOverlap="1" wp14:anchorId="50870786" wp14:editId="438FAD06">
                <wp:simplePos x="0" y="0"/>
                <wp:positionH relativeFrom="page">
                  <wp:posOffset>914400</wp:posOffset>
                </wp:positionH>
                <wp:positionV relativeFrom="page">
                  <wp:posOffset>7472680</wp:posOffset>
                </wp:positionV>
                <wp:extent cx="5943600" cy="12700"/>
                <wp:effectExtent l="0" t="0" r="0" b="0"/>
                <wp:wrapNone/>
                <wp:docPr id="1164" name="Freeform: Shape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DB958A" id="Freeform: Shape 1164" o:spid="_x0000_s1026" style="position:absolute;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588.4pt,540pt,588.4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" o:allowincell="f" filled="f" strokeweight=".26669mm">
                <v:path arrowok="t" o:connecttype="custom" o:connectlocs="0,0;5943600,0" o:connectangles="0,0"/>
                <w10:wrap anchorx="page" anchory="page"/>
              </v:polyline>
            </w:pict>
          </mc:Fallback>
        </mc:AlternateContent>
      </w:r>
      <w:r>
        <w:rPr>
          <w:noProof/>
        </w:rPr>
        <mc:AlternateContent>
          <mc:Choice Requires="wps">
            <w:drawing>
              <wp:anchor distT="0" distB="0" distL="114300" distR="114300" simplePos="0" relativeHeight="251658286" behindDoc="1" locked="0" layoutInCell="0" allowOverlap="1" wp14:anchorId="67388C66" wp14:editId="7C7E23C3">
                <wp:simplePos x="0" y="0"/>
                <wp:positionH relativeFrom="page">
                  <wp:posOffset>914400</wp:posOffset>
                </wp:positionH>
                <wp:positionV relativeFrom="page">
                  <wp:posOffset>7823200</wp:posOffset>
                </wp:positionV>
                <wp:extent cx="5943600" cy="12700"/>
                <wp:effectExtent l="0" t="0" r="0" b="0"/>
                <wp:wrapNone/>
                <wp:docPr id="1165" name="Freeform: Shape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C40270" id="Freeform: Shape 1165" o:spid="_x0000_s1026" style="position:absolute;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616pt,540pt,616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" o:allowincell="f" filled="f" strokeweight=".26669mm">
                <v:path arrowok="t" o:connecttype="custom" o:connectlocs="0,0;5943600,0" o:connectangles="0,0"/>
                <w10:wrap anchorx="page" anchory="page"/>
              </v:polyline>
            </w:pict>
          </mc:Fallback>
        </mc:AlternateContent>
      </w:r>
      <w:r>
        <w:rPr>
          <w:noProof/>
        </w:rPr>
        <mc:AlternateContent>
          <mc:Choice Requires="wps">
            <w:drawing>
              <wp:anchor distT="0" distB="0" distL="114300" distR="114300" simplePos="0" relativeHeight="251658287" behindDoc="1" locked="0" layoutInCell="0" allowOverlap="1" wp14:anchorId="7F6F1465" wp14:editId="5B997C49">
                <wp:simplePos x="0" y="0"/>
                <wp:positionH relativeFrom="page">
                  <wp:posOffset>914400</wp:posOffset>
                </wp:positionH>
                <wp:positionV relativeFrom="page">
                  <wp:posOffset>8173720</wp:posOffset>
                </wp:positionV>
                <wp:extent cx="5943600" cy="12700"/>
                <wp:effectExtent l="0" t="0" r="0" b="0"/>
                <wp:wrapNone/>
                <wp:docPr id="1166" name="Freeform: 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8370AD" id="Freeform: Shape 1166" o:spid="_x0000_s1026" style="position:absolute;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643.6pt,540pt,643.6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" o:allowincell="f" filled="f" strokeweight=".26669mm">
                <v:path arrowok="t" o:connecttype="custom" o:connectlocs="0,0;5943600,0" o:connectangles="0,0"/>
                <w10:wrap anchorx="page" anchory="page"/>
              </v:polyline>
            </w:pict>
          </mc:Fallback>
        </mc:AlternateContent>
      </w:r>
      <w:r>
        <w:rPr>
          <w:noProof/>
        </w:rPr>
        <mc:AlternateContent>
          <mc:Choice Requires="wps">
            <w:drawing>
              <wp:anchor distT="0" distB="0" distL="114300" distR="114300" simplePos="0" relativeHeight="251658288" behindDoc="1" locked="0" layoutInCell="0" allowOverlap="1" wp14:anchorId="636E63BF" wp14:editId="1AF7DE72">
                <wp:simplePos x="0" y="0"/>
                <wp:positionH relativeFrom="page">
                  <wp:posOffset>914400</wp:posOffset>
                </wp:positionH>
                <wp:positionV relativeFrom="page">
                  <wp:posOffset>8524240</wp:posOffset>
                </wp:positionV>
                <wp:extent cx="5943600" cy="12700"/>
                <wp:effectExtent l="0" t="0" r="0" b="0"/>
                <wp:wrapNone/>
                <wp:docPr id="1167" name="Freeform: Shape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0F1BFA" id="Freeform: Shape 1167" o:spid="_x0000_s1026" style="position:absolute;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671.2pt,540pt,671.2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" o:allowincell="f" filled="f" strokeweight=".48pt">
                <v:path arrowok="t" o:connecttype="custom" o:connectlocs="0,0;5943600,0" o:connectangles="0,0"/>
                <w10:wrap anchorx="page" anchory="page"/>
              </v:polyline>
            </w:pict>
          </mc:Fallback>
        </mc:AlternateContent>
      </w:r>
      <w:r>
        <w:rPr>
          <w:b/>
          <w:bCs/>
          <w:sz w:val="36"/>
          <w:szCs w:val="36"/>
        </w:rPr>
        <w:t>Plan for Assessment to Receive Credit and Grades</w:t>
      </w:r>
    </w:p>
    <w:p w14:paraId="44B1AAAE" w14:textId="77777777" w:rsidR="004D7E35" w:rsidRDefault="004D7E35">
      <w:pPr>
        <w:widowControl w:val="0"/>
        <w:autoSpaceDE w:val="0"/>
        <w:autoSpaceDN w:val="0"/>
        <w:adjustRightInd w:val="0"/>
        <w:spacing w:after="0" w:line="275" w:lineRule="exact"/>
        <w:ind w:left="1215" w:right="816"/>
        <w:jc w:val="center"/>
      </w:pPr>
      <w:r>
        <w:rPr>
          <w:i/>
          <w:iCs/>
        </w:rPr>
        <w:t>(i.e. research paper, exam on specific da</w:t>
      </w:r>
      <w:r>
        <w:rPr>
          <w:i/>
          <w:iCs/>
          <w:spacing w:val="1"/>
        </w:rPr>
        <w:t>t</w:t>
      </w:r>
      <w:r>
        <w:rPr>
          <w:i/>
          <w:iCs/>
        </w:rPr>
        <w:t>e, and/or description of project)</w:t>
      </w:r>
    </w:p>
    <w:p w14:paraId="6EEDA156" w14:textId="77777777" w:rsidR="004D7E35" w:rsidRDefault="004D7E35">
      <w:pPr>
        <w:widowControl w:val="0"/>
        <w:autoSpaceDE w:val="0"/>
        <w:autoSpaceDN w:val="0"/>
        <w:adjustRightInd w:val="0"/>
        <w:spacing w:before="17" w:after="0" w:line="260" w:lineRule="exact"/>
        <w:rPr>
          <w:sz w:val="26"/>
          <w:szCs w:val="26"/>
        </w:rPr>
      </w:pPr>
    </w:p>
    <w:p w14:paraId="2D534F10" w14:textId="77777777" w:rsidR="004D7E35" w:rsidRDefault="004D7E35" w:rsidP="004D7E35">
      <w:pPr>
        <w:widowControl w:val="0"/>
        <w:autoSpaceDE w:val="0"/>
        <w:autoSpaceDN w:val="0"/>
        <w:adjustRightInd w:val="0"/>
        <w:spacing w:after="120" w:line="240" w:lineRule="auto"/>
        <w:ind w:left="100" w:right="-20"/>
      </w:pPr>
      <w:r>
        <w:rPr>
          <w:b/>
          <w:bCs/>
        </w:rPr>
        <w:t>Attach additional sheets if necessary.</w:t>
      </w:r>
    </w:p>
    <w:p w14:paraId="700CE529" w14:textId="77777777" w:rsidR="004D7E35" w:rsidRDefault="004D7E35" w:rsidP="004D7E35">
      <w:pPr>
        <w:widowControl w:val="0"/>
        <w:autoSpaceDE w:val="0"/>
        <w:autoSpaceDN w:val="0"/>
        <w:adjustRightInd w:val="0"/>
        <w:spacing w:after="0" w:line="240" w:lineRule="auto"/>
        <w:ind w:right="-20" w:firstLine="100"/>
      </w:pPr>
      <w:r>
        <w:rPr>
          <w:b/>
          <w:bCs/>
        </w:rPr>
        <w:t>State / National</w:t>
      </w:r>
    </w:p>
    <w:p w14:paraId="39C0599F" w14:textId="77777777" w:rsidR="004D7E35" w:rsidRDefault="004D7E35">
      <w:pPr>
        <w:widowControl w:val="0"/>
        <w:tabs>
          <w:tab w:val="left" w:pos="3700"/>
          <w:tab w:val="left" w:pos="7280"/>
        </w:tabs>
        <w:autoSpaceDE w:val="0"/>
        <w:autoSpaceDN w:val="0"/>
        <w:adjustRightInd w:val="0"/>
        <w:spacing w:after="0" w:line="271" w:lineRule="exact"/>
        <w:ind w:left="100" w:right="-20"/>
      </w:pPr>
      <w:r>
        <w:rPr>
          <w:b/>
          <w:bCs/>
          <w:position w:val="-1"/>
        </w:rPr>
        <w:t>Standards to be Evaluated</w:t>
      </w:r>
      <w:r>
        <w:rPr>
          <w:b/>
          <w:bCs/>
          <w:position w:val="-1"/>
        </w:rPr>
        <w:tab/>
        <w:t>Demonstration Plan</w:t>
      </w:r>
      <w:r>
        <w:rPr>
          <w:b/>
          <w:bCs/>
          <w:position w:val="-1"/>
        </w:rPr>
        <w:tab/>
        <w:t>Due Date</w:t>
      </w:r>
    </w:p>
    <w:p w14:paraId="233AE8D4" w14:textId="77777777" w:rsidR="004D7E35" w:rsidRDefault="004D7E35">
      <w:pPr>
        <w:widowControl w:val="0"/>
        <w:autoSpaceDE w:val="0"/>
        <w:autoSpaceDN w:val="0"/>
        <w:adjustRightInd w:val="0"/>
        <w:spacing w:after="0" w:line="200" w:lineRule="exact"/>
        <w:rPr>
          <w:sz w:val="20"/>
          <w:szCs w:val="20"/>
        </w:rPr>
      </w:pPr>
    </w:p>
    <w:p w14:paraId="2602CC1B" w14:textId="77777777" w:rsidR="004D7E35" w:rsidRDefault="004D7E35">
      <w:pPr>
        <w:widowControl w:val="0"/>
        <w:autoSpaceDE w:val="0"/>
        <w:autoSpaceDN w:val="0"/>
        <w:adjustRightInd w:val="0"/>
        <w:spacing w:after="0" w:line="200" w:lineRule="exact"/>
        <w:rPr>
          <w:sz w:val="20"/>
          <w:szCs w:val="20"/>
        </w:rPr>
      </w:pPr>
    </w:p>
    <w:p w14:paraId="545CFF66" w14:textId="77777777" w:rsidR="004D7E35" w:rsidRDefault="004D7E35">
      <w:pPr>
        <w:widowControl w:val="0"/>
        <w:autoSpaceDE w:val="0"/>
        <w:autoSpaceDN w:val="0"/>
        <w:adjustRightInd w:val="0"/>
        <w:spacing w:after="0" w:line="200" w:lineRule="exact"/>
        <w:rPr>
          <w:sz w:val="20"/>
          <w:szCs w:val="20"/>
        </w:rPr>
      </w:pPr>
    </w:p>
    <w:p w14:paraId="0EBED2DC" w14:textId="77777777" w:rsidR="004D7E35" w:rsidRDefault="004D7E35">
      <w:pPr>
        <w:widowControl w:val="0"/>
        <w:autoSpaceDE w:val="0"/>
        <w:autoSpaceDN w:val="0"/>
        <w:adjustRightInd w:val="0"/>
        <w:spacing w:after="0" w:line="200" w:lineRule="exact"/>
        <w:rPr>
          <w:sz w:val="20"/>
          <w:szCs w:val="20"/>
        </w:rPr>
      </w:pPr>
    </w:p>
    <w:p w14:paraId="49ABFD7D" w14:textId="77777777" w:rsidR="004D7E35" w:rsidRDefault="004D7E35">
      <w:pPr>
        <w:widowControl w:val="0"/>
        <w:autoSpaceDE w:val="0"/>
        <w:autoSpaceDN w:val="0"/>
        <w:adjustRightInd w:val="0"/>
        <w:spacing w:after="0" w:line="200" w:lineRule="exact"/>
        <w:rPr>
          <w:sz w:val="20"/>
          <w:szCs w:val="20"/>
        </w:rPr>
      </w:pPr>
    </w:p>
    <w:p w14:paraId="66288DC2" w14:textId="77777777" w:rsidR="004D7E35" w:rsidRDefault="004D7E35">
      <w:pPr>
        <w:widowControl w:val="0"/>
        <w:autoSpaceDE w:val="0"/>
        <w:autoSpaceDN w:val="0"/>
        <w:adjustRightInd w:val="0"/>
        <w:spacing w:after="0" w:line="200" w:lineRule="exact"/>
        <w:rPr>
          <w:sz w:val="20"/>
          <w:szCs w:val="20"/>
        </w:rPr>
      </w:pPr>
    </w:p>
    <w:p w14:paraId="3CD33427" w14:textId="77777777" w:rsidR="004D7E35" w:rsidRDefault="004D7E35">
      <w:pPr>
        <w:widowControl w:val="0"/>
        <w:autoSpaceDE w:val="0"/>
        <w:autoSpaceDN w:val="0"/>
        <w:adjustRightInd w:val="0"/>
        <w:spacing w:after="0" w:line="200" w:lineRule="exact"/>
        <w:rPr>
          <w:sz w:val="20"/>
          <w:szCs w:val="20"/>
        </w:rPr>
      </w:pPr>
    </w:p>
    <w:p w14:paraId="0D848C7F" w14:textId="77777777" w:rsidR="004D7E35" w:rsidRDefault="004D7E35">
      <w:pPr>
        <w:widowControl w:val="0"/>
        <w:autoSpaceDE w:val="0"/>
        <w:autoSpaceDN w:val="0"/>
        <w:adjustRightInd w:val="0"/>
        <w:spacing w:after="0" w:line="200" w:lineRule="exact"/>
        <w:rPr>
          <w:sz w:val="20"/>
          <w:szCs w:val="20"/>
        </w:rPr>
      </w:pPr>
    </w:p>
    <w:p w14:paraId="310E8CD3" w14:textId="77777777" w:rsidR="004D7E35" w:rsidRDefault="004D7E35">
      <w:pPr>
        <w:widowControl w:val="0"/>
        <w:autoSpaceDE w:val="0"/>
        <w:autoSpaceDN w:val="0"/>
        <w:adjustRightInd w:val="0"/>
        <w:spacing w:after="0" w:line="200" w:lineRule="exact"/>
        <w:rPr>
          <w:sz w:val="20"/>
          <w:szCs w:val="20"/>
        </w:rPr>
      </w:pPr>
    </w:p>
    <w:p w14:paraId="163D4655" w14:textId="77777777" w:rsidR="004D7E35" w:rsidRDefault="004D7E35">
      <w:pPr>
        <w:widowControl w:val="0"/>
        <w:autoSpaceDE w:val="0"/>
        <w:autoSpaceDN w:val="0"/>
        <w:adjustRightInd w:val="0"/>
        <w:spacing w:after="0" w:line="200" w:lineRule="exact"/>
        <w:rPr>
          <w:sz w:val="20"/>
          <w:szCs w:val="20"/>
        </w:rPr>
      </w:pPr>
    </w:p>
    <w:p w14:paraId="47BFEFE3" w14:textId="77777777" w:rsidR="004D7E35" w:rsidRDefault="004D7E35">
      <w:pPr>
        <w:widowControl w:val="0"/>
        <w:autoSpaceDE w:val="0"/>
        <w:autoSpaceDN w:val="0"/>
        <w:adjustRightInd w:val="0"/>
        <w:spacing w:after="0" w:line="200" w:lineRule="exact"/>
        <w:rPr>
          <w:sz w:val="20"/>
          <w:szCs w:val="20"/>
        </w:rPr>
      </w:pPr>
    </w:p>
    <w:p w14:paraId="2962BC78" w14:textId="77777777" w:rsidR="004D7E35" w:rsidRDefault="004D7E35">
      <w:pPr>
        <w:widowControl w:val="0"/>
        <w:autoSpaceDE w:val="0"/>
        <w:autoSpaceDN w:val="0"/>
        <w:adjustRightInd w:val="0"/>
        <w:spacing w:after="0" w:line="200" w:lineRule="exact"/>
        <w:rPr>
          <w:sz w:val="20"/>
          <w:szCs w:val="20"/>
        </w:rPr>
      </w:pPr>
    </w:p>
    <w:p w14:paraId="4BE51BBD" w14:textId="77777777" w:rsidR="004D7E35" w:rsidRDefault="004D7E35">
      <w:pPr>
        <w:widowControl w:val="0"/>
        <w:autoSpaceDE w:val="0"/>
        <w:autoSpaceDN w:val="0"/>
        <w:adjustRightInd w:val="0"/>
        <w:spacing w:after="0" w:line="200" w:lineRule="exact"/>
        <w:rPr>
          <w:sz w:val="20"/>
          <w:szCs w:val="20"/>
        </w:rPr>
      </w:pPr>
    </w:p>
    <w:p w14:paraId="2F65FAD3" w14:textId="77777777" w:rsidR="004D7E35" w:rsidRDefault="004D7E35">
      <w:pPr>
        <w:widowControl w:val="0"/>
        <w:autoSpaceDE w:val="0"/>
        <w:autoSpaceDN w:val="0"/>
        <w:adjustRightInd w:val="0"/>
        <w:spacing w:after="0" w:line="200" w:lineRule="exact"/>
        <w:rPr>
          <w:sz w:val="20"/>
          <w:szCs w:val="20"/>
        </w:rPr>
      </w:pPr>
    </w:p>
    <w:p w14:paraId="76545055" w14:textId="77777777" w:rsidR="004D7E35" w:rsidRDefault="004D7E35">
      <w:pPr>
        <w:widowControl w:val="0"/>
        <w:autoSpaceDE w:val="0"/>
        <w:autoSpaceDN w:val="0"/>
        <w:adjustRightInd w:val="0"/>
        <w:spacing w:after="0" w:line="200" w:lineRule="exact"/>
        <w:rPr>
          <w:sz w:val="20"/>
          <w:szCs w:val="20"/>
        </w:rPr>
      </w:pPr>
    </w:p>
    <w:p w14:paraId="1B9ACB5C" w14:textId="77777777" w:rsidR="004D7E35" w:rsidRDefault="004D7E35">
      <w:pPr>
        <w:widowControl w:val="0"/>
        <w:autoSpaceDE w:val="0"/>
        <w:autoSpaceDN w:val="0"/>
        <w:adjustRightInd w:val="0"/>
        <w:spacing w:after="0" w:line="200" w:lineRule="exact"/>
        <w:rPr>
          <w:sz w:val="20"/>
          <w:szCs w:val="20"/>
        </w:rPr>
      </w:pPr>
    </w:p>
    <w:p w14:paraId="1C785347" w14:textId="77777777" w:rsidR="004D7E35" w:rsidRDefault="004D7E35">
      <w:pPr>
        <w:widowControl w:val="0"/>
        <w:autoSpaceDE w:val="0"/>
        <w:autoSpaceDN w:val="0"/>
        <w:adjustRightInd w:val="0"/>
        <w:spacing w:after="0" w:line="200" w:lineRule="exact"/>
        <w:rPr>
          <w:sz w:val="20"/>
          <w:szCs w:val="20"/>
        </w:rPr>
      </w:pPr>
    </w:p>
    <w:p w14:paraId="4F1F8FE0" w14:textId="77777777" w:rsidR="004D7E35" w:rsidRDefault="004D7E35">
      <w:pPr>
        <w:widowControl w:val="0"/>
        <w:autoSpaceDE w:val="0"/>
        <w:autoSpaceDN w:val="0"/>
        <w:adjustRightInd w:val="0"/>
        <w:spacing w:after="0" w:line="200" w:lineRule="exact"/>
        <w:rPr>
          <w:sz w:val="20"/>
          <w:szCs w:val="20"/>
        </w:rPr>
      </w:pPr>
    </w:p>
    <w:p w14:paraId="08DF705A" w14:textId="77777777" w:rsidR="004D7E35" w:rsidRDefault="004D7E35">
      <w:pPr>
        <w:widowControl w:val="0"/>
        <w:autoSpaceDE w:val="0"/>
        <w:autoSpaceDN w:val="0"/>
        <w:adjustRightInd w:val="0"/>
        <w:spacing w:after="0" w:line="200" w:lineRule="exact"/>
        <w:rPr>
          <w:sz w:val="20"/>
          <w:szCs w:val="20"/>
        </w:rPr>
      </w:pPr>
    </w:p>
    <w:p w14:paraId="7EE5D65A" w14:textId="77777777" w:rsidR="004D7E35" w:rsidRDefault="004D7E35">
      <w:pPr>
        <w:widowControl w:val="0"/>
        <w:autoSpaceDE w:val="0"/>
        <w:autoSpaceDN w:val="0"/>
        <w:adjustRightInd w:val="0"/>
        <w:spacing w:after="0" w:line="200" w:lineRule="exact"/>
        <w:rPr>
          <w:sz w:val="20"/>
          <w:szCs w:val="20"/>
        </w:rPr>
      </w:pPr>
    </w:p>
    <w:p w14:paraId="525D3A99" w14:textId="77777777" w:rsidR="004D7E35" w:rsidRDefault="004D7E35">
      <w:pPr>
        <w:widowControl w:val="0"/>
        <w:autoSpaceDE w:val="0"/>
        <w:autoSpaceDN w:val="0"/>
        <w:adjustRightInd w:val="0"/>
        <w:spacing w:after="0" w:line="200" w:lineRule="exact"/>
        <w:rPr>
          <w:sz w:val="20"/>
          <w:szCs w:val="20"/>
        </w:rPr>
      </w:pPr>
    </w:p>
    <w:p w14:paraId="5D9DDBD1" w14:textId="77777777" w:rsidR="004D7E35" w:rsidRDefault="004D7E35">
      <w:pPr>
        <w:widowControl w:val="0"/>
        <w:autoSpaceDE w:val="0"/>
        <w:autoSpaceDN w:val="0"/>
        <w:adjustRightInd w:val="0"/>
        <w:spacing w:after="0" w:line="200" w:lineRule="exact"/>
        <w:rPr>
          <w:sz w:val="20"/>
          <w:szCs w:val="20"/>
        </w:rPr>
      </w:pPr>
    </w:p>
    <w:p w14:paraId="0C06D1C5" w14:textId="77777777" w:rsidR="004D7E35" w:rsidRDefault="004D7E35">
      <w:pPr>
        <w:widowControl w:val="0"/>
        <w:autoSpaceDE w:val="0"/>
        <w:autoSpaceDN w:val="0"/>
        <w:adjustRightInd w:val="0"/>
        <w:spacing w:after="0" w:line="200" w:lineRule="exact"/>
        <w:rPr>
          <w:sz w:val="20"/>
          <w:szCs w:val="20"/>
        </w:rPr>
      </w:pPr>
    </w:p>
    <w:p w14:paraId="7CAA3B2B" w14:textId="77777777" w:rsidR="004D7E35" w:rsidRDefault="004D7E35">
      <w:pPr>
        <w:widowControl w:val="0"/>
        <w:autoSpaceDE w:val="0"/>
        <w:autoSpaceDN w:val="0"/>
        <w:adjustRightInd w:val="0"/>
        <w:spacing w:after="0" w:line="200" w:lineRule="exact"/>
        <w:rPr>
          <w:sz w:val="20"/>
          <w:szCs w:val="20"/>
        </w:rPr>
      </w:pPr>
    </w:p>
    <w:p w14:paraId="29ACE133" w14:textId="77777777" w:rsidR="004D7E35" w:rsidRDefault="004D7E35">
      <w:pPr>
        <w:widowControl w:val="0"/>
        <w:autoSpaceDE w:val="0"/>
        <w:autoSpaceDN w:val="0"/>
        <w:adjustRightInd w:val="0"/>
        <w:spacing w:after="0" w:line="200" w:lineRule="exact"/>
        <w:rPr>
          <w:sz w:val="20"/>
          <w:szCs w:val="20"/>
        </w:rPr>
      </w:pPr>
    </w:p>
    <w:p w14:paraId="68482FAD" w14:textId="77777777" w:rsidR="004D7E35" w:rsidRDefault="004D7E35">
      <w:pPr>
        <w:widowControl w:val="0"/>
        <w:autoSpaceDE w:val="0"/>
        <w:autoSpaceDN w:val="0"/>
        <w:adjustRightInd w:val="0"/>
        <w:spacing w:after="0" w:line="200" w:lineRule="exact"/>
        <w:rPr>
          <w:sz w:val="20"/>
          <w:szCs w:val="20"/>
        </w:rPr>
      </w:pPr>
    </w:p>
    <w:p w14:paraId="3459EAFF" w14:textId="77777777" w:rsidR="004D7E35" w:rsidRDefault="004D7E35">
      <w:pPr>
        <w:widowControl w:val="0"/>
        <w:autoSpaceDE w:val="0"/>
        <w:autoSpaceDN w:val="0"/>
        <w:adjustRightInd w:val="0"/>
        <w:spacing w:after="0" w:line="200" w:lineRule="exact"/>
        <w:rPr>
          <w:sz w:val="20"/>
          <w:szCs w:val="20"/>
        </w:rPr>
      </w:pPr>
    </w:p>
    <w:p w14:paraId="789908BB" w14:textId="77777777" w:rsidR="004D7E35" w:rsidRDefault="004D7E35">
      <w:pPr>
        <w:widowControl w:val="0"/>
        <w:autoSpaceDE w:val="0"/>
        <w:autoSpaceDN w:val="0"/>
        <w:adjustRightInd w:val="0"/>
        <w:spacing w:after="0" w:line="200" w:lineRule="exact"/>
        <w:rPr>
          <w:sz w:val="20"/>
          <w:szCs w:val="20"/>
        </w:rPr>
      </w:pPr>
    </w:p>
    <w:p w14:paraId="21F0F4CF" w14:textId="77777777" w:rsidR="004D7E35" w:rsidRDefault="004D7E35">
      <w:pPr>
        <w:widowControl w:val="0"/>
        <w:autoSpaceDE w:val="0"/>
        <w:autoSpaceDN w:val="0"/>
        <w:adjustRightInd w:val="0"/>
        <w:spacing w:after="0" w:line="200" w:lineRule="exact"/>
        <w:rPr>
          <w:sz w:val="20"/>
          <w:szCs w:val="20"/>
        </w:rPr>
      </w:pPr>
    </w:p>
    <w:p w14:paraId="33EC5AE1" w14:textId="77777777" w:rsidR="004D7E35" w:rsidRDefault="004D7E35">
      <w:pPr>
        <w:widowControl w:val="0"/>
        <w:autoSpaceDE w:val="0"/>
        <w:autoSpaceDN w:val="0"/>
        <w:adjustRightInd w:val="0"/>
        <w:spacing w:after="0" w:line="200" w:lineRule="exact"/>
        <w:rPr>
          <w:sz w:val="20"/>
          <w:szCs w:val="20"/>
        </w:rPr>
      </w:pPr>
    </w:p>
    <w:p w14:paraId="0D672DA0" w14:textId="77777777" w:rsidR="004D7E35" w:rsidRDefault="004D7E35">
      <w:pPr>
        <w:widowControl w:val="0"/>
        <w:autoSpaceDE w:val="0"/>
        <w:autoSpaceDN w:val="0"/>
        <w:adjustRightInd w:val="0"/>
        <w:spacing w:after="0" w:line="200" w:lineRule="exact"/>
        <w:rPr>
          <w:sz w:val="20"/>
          <w:szCs w:val="20"/>
        </w:rPr>
      </w:pPr>
    </w:p>
    <w:p w14:paraId="4A4E1C54" w14:textId="77777777" w:rsidR="004D7E35" w:rsidRDefault="004D7E35">
      <w:pPr>
        <w:widowControl w:val="0"/>
        <w:autoSpaceDE w:val="0"/>
        <w:autoSpaceDN w:val="0"/>
        <w:adjustRightInd w:val="0"/>
        <w:spacing w:after="0" w:line="200" w:lineRule="exact"/>
        <w:rPr>
          <w:sz w:val="20"/>
          <w:szCs w:val="20"/>
        </w:rPr>
      </w:pPr>
    </w:p>
    <w:p w14:paraId="31A1AE1D" w14:textId="77777777" w:rsidR="004D7E35" w:rsidRDefault="004D7E35">
      <w:pPr>
        <w:widowControl w:val="0"/>
        <w:autoSpaceDE w:val="0"/>
        <w:autoSpaceDN w:val="0"/>
        <w:adjustRightInd w:val="0"/>
        <w:spacing w:after="0" w:line="200" w:lineRule="exact"/>
        <w:rPr>
          <w:sz w:val="20"/>
          <w:szCs w:val="20"/>
        </w:rPr>
      </w:pPr>
    </w:p>
    <w:p w14:paraId="22A16215" w14:textId="77777777" w:rsidR="00AB0EF6" w:rsidRDefault="00AB0EF6" w:rsidP="00A33C25">
      <w:pPr>
        <w:widowControl w:val="0"/>
        <w:autoSpaceDE w:val="0"/>
        <w:autoSpaceDN w:val="0"/>
        <w:adjustRightInd w:val="0"/>
        <w:spacing w:before="29" w:after="0" w:line="240" w:lineRule="auto"/>
        <w:ind w:right="-20"/>
        <w:jc w:val="center"/>
        <w:rPr>
          <w:b/>
          <w:bCs/>
        </w:rPr>
      </w:pPr>
    </w:p>
    <w:p w14:paraId="243C876A" w14:textId="77777777" w:rsidR="004D7E35" w:rsidRDefault="004D7E35" w:rsidP="00A33C25">
      <w:pPr>
        <w:widowControl w:val="0"/>
        <w:autoSpaceDE w:val="0"/>
        <w:autoSpaceDN w:val="0"/>
        <w:adjustRightInd w:val="0"/>
        <w:spacing w:before="29" w:after="0" w:line="240" w:lineRule="auto"/>
        <w:ind w:right="-20"/>
        <w:jc w:val="center"/>
      </w:pPr>
      <w:r>
        <w:rPr>
          <w:b/>
          <w:bCs/>
        </w:rPr>
        <w:t>Consequences for failure to c</w:t>
      </w:r>
      <w:r>
        <w:rPr>
          <w:b/>
          <w:bCs/>
          <w:spacing w:val="-1"/>
        </w:rPr>
        <w:t>o</w:t>
      </w:r>
      <w:r>
        <w:rPr>
          <w:b/>
          <w:bCs/>
        </w:rPr>
        <w:t>mplete plan or to meet due dates</w:t>
      </w:r>
    </w:p>
    <w:p w14:paraId="4123A16F" w14:textId="77777777" w:rsidR="004D7E35" w:rsidRDefault="004D7E35">
      <w:pPr>
        <w:widowControl w:val="0"/>
        <w:autoSpaceDE w:val="0"/>
        <w:autoSpaceDN w:val="0"/>
        <w:adjustRightInd w:val="0"/>
        <w:spacing w:before="29" w:after="0" w:line="240" w:lineRule="auto"/>
        <w:ind w:left="1566" w:right="-20"/>
        <w:sectPr w:rsidR="004D7E35">
          <w:pgSz w:w="12240" w:h="15840"/>
          <w:pgMar w:top="1100" w:right="1720" w:bottom="280" w:left="1340" w:header="720" w:footer="720" w:gutter="0"/>
          <w:cols w:space="720" w:equalWidth="0">
            <w:col w:w="9180"/>
          </w:cols>
          <w:noEndnote/>
        </w:sectPr>
      </w:pPr>
    </w:p>
    <w:p w14:paraId="0EF4F472" w14:textId="77777777" w:rsidR="004D7E35" w:rsidRDefault="004D7E35">
      <w:pPr>
        <w:widowControl w:val="0"/>
        <w:autoSpaceDE w:val="0"/>
        <w:autoSpaceDN w:val="0"/>
        <w:adjustRightInd w:val="0"/>
        <w:spacing w:before="7" w:after="0" w:line="80" w:lineRule="exact"/>
        <w:rPr>
          <w:sz w:val="8"/>
          <w:szCs w:val="8"/>
        </w:rPr>
      </w:pPr>
    </w:p>
    <w:tbl>
      <w:tblPr>
        <w:tblW w:w="0" w:type="auto"/>
        <w:tblInd w:w="106" w:type="dxa"/>
        <w:tblLayout w:type="fixed"/>
        <w:tblCellMar>
          <w:left w:w="0" w:type="dxa"/>
          <w:right w:w="0" w:type="dxa"/>
        </w:tblCellMar>
        <w:tblLook w:val="0000" w:firstRow="0" w:lastRow="0" w:firstColumn="0" w:lastColumn="0" w:noHBand="0" w:noVBand="0"/>
      </w:tblPr>
      <w:tblGrid>
        <w:gridCol w:w="8126"/>
        <w:gridCol w:w="1256"/>
      </w:tblGrid>
      <w:tr w:rsidR="004D7E35" w14:paraId="508301C8" w14:textId="77777777">
        <w:trPr>
          <w:trHeight w:hRule="exact" w:val="744"/>
        </w:trPr>
        <w:tc>
          <w:tcPr>
            <w:tcW w:w="8126" w:type="dxa"/>
            <w:tcBorders>
              <w:top w:val="single" w:sz="4" w:space="0" w:color="000000"/>
              <w:left w:val="single" w:sz="4" w:space="0" w:color="000000"/>
              <w:bottom w:val="single" w:sz="4" w:space="0" w:color="000000"/>
              <w:right w:val="single" w:sz="4" w:space="0" w:color="000000"/>
            </w:tcBorders>
          </w:tcPr>
          <w:p w14:paraId="66527A13" w14:textId="77777777" w:rsidR="004D7E35" w:rsidRDefault="004D7E35">
            <w:pPr>
              <w:widowControl w:val="0"/>
              <w:autoSpaceDE w:val="0"/>
              <w:autoSpaceDN w:val="0"/>
              <w:adjustRightInd w:val="0"/>
              <w:spacing w:before="89" w:after="0" w:line="240" w:lineRule="auto"/>
              <w:ind w:left="1420" w:right="1401"/>
              <w:jc w:val="center"/>
            </w:pPr>
            <w:r>
              <w:rPr>
                <w:b/>
                <w:bCs/>
              </w:rPr>
              <w:t xml:space="preserve">Detailed Description of </w:t>
            </w:r>
            <w:r>
              <w:rPr>
                <w:b/>
                <w:bCs/>
                <w:spacing w:val="1"/>
              </w:rPr>
              <w:t>A</w:t>
            </w:r>
            <w:r>
              <w:rPr>
                <w:b/>
                <w:bCs/>
              </w:rPr>
              <w:t>ssessments and Timelines</w:t>
            </w:r>
          </w:p>
          <w:p w14:paraId="052221BE" w14:textId="77777777" w:rsidR="004D7E35" w:rsidRDefault="004D7E35">
            <w:pPr>
              <w:widowControl w:val="0"/>
              <w:autoSpaceDE w:val="0"/>
              <w:autoSpaceDN w:val="0"/>
              <w:adjustRightInd w:val="0"/>
              <w:spacing w:after="0" w:line="240" w:lineRule="auto"/>
              <w:ind w:left="2205" w:right="2185"/>
              <w:jc w:val="center"/>
            </w:pPr>
            <w:r>
              <w:rPr>
                <w:b/>
                <w:bCs/>
              </w:rPr>
              <w:t>(Add additional sheets if nece</w:t>
            </w:r>
            <w:r>
              <w:rPr>
                <w:b/>
                <w:bCs/>
                <w:spacing w:val="-1"/>
              </w:rPr>
              <w:t>s</w:t>
            </w:r>
            <w:r>
              <w:rPr>
                <w:b/>
                <w:bCs/>
              </w:rPr>
              <w:t>sar</w:t>
            </w:r>
            <w:r>
              <w:rPr>
                <w:b/>
                <w:bCs/>
                <w:spacing w:val="-1"/>
              </w:rPr>
              <w:t>y</w:t>
            </w:r>
            <w:r>
              <w:rPr>
                <w:b/>
                <w:bCs/>
              </w:rPr>
              <w:t>)</w:t>
            </w:r>
          </w:p>
        </w:tc>
        <w:tc>
          <w:tcPr>
            <w:tcW w:w="1256" w:type="dxa"/>
            <w:tcBorders>
              <w:top w:val="single" w:sz="4" w:space="0" w:color="000000"/>
              <w:left w:val="single" w:sz="4" w:space="0" w:color="000000"/>
              <w:bottom w:val="single" w:sz="4" w:space="0" w:color="000000"/>
              <w:right w:val="single" w:sz="4" w:space="0" w:color="000000"/>
            </w:tcBorders>
          </w:tcPr>
          <w:p w14:paraId="09752CA6" w14:textId="77777777" w:rsidR="004D7E35" w:rsidRDefault="004D7E35">
            <w:pPr>
              <w:widowControl w:val="0"/>
              <w:autoSpaceDE w:val="0"/>
              <w:autoSpaceDN w:val="0"/>
              <w:adjustRightInd w:val="0"/>
              <w:spacing w:before="7" w:after="0" w:line="220" w:lineRule="exact"/>
            </w:pPr>
          </w:p>
          <w:p w14:paraId="6F3E9FBD" w14:textId="77777777" w:rsidR="004D7E35" w:rsidRDefault="004D7E35">
            <w:pPr>
              <w:widowControl w:val="0"/>
              <w:autoSpaceDE w:val="0"/>
              <w:autoSpaceDN w:val="0"/>
              <w:adjustRightInd w:val="0"/>
              <w:spacing w:after="0" w:line="240" w:lineRule="auto"/>
              <w:ind w:left="102" w:right="-20"/>
            </w:pPr>
            <w:r>
              <w:rPr>
                <w:b/>
                <w:bCs/>
              </w:rPr>
              <w:t>Due Date</w:t>
            </w:r>
          </w:p>
        </w:tc>
      </w:tr>
      <w:tr w:rsidR="004D7E35" w14:paraId="2D5AC478" w14:textId="77777777">
        <w:trPr>
          <w:trHeight w:hRule="exact" w:val="5399"/>
        </w:trPr>
        <w:tc>
          <w:tcPr>
            <w:tcW w:w="8126" w:type="dxa"/>
            <w:tcBorders>
              <w:top w:val="single" w:sz="4" w:space="0" w:color="000000"/>
              <w:left w:val="single" w:sz="4" w:space="0" w:color="000000"/>
              <w:bottom w:val="single" w:sz="4" w:space="0" w:color="000000"/>
              <w:right w:val="single" w:sz="4" w:space="0" w:color="000000"/>
            </w:tcBorders>
          </w:tcPr>
          <w:p w14:paraId="4CE833B1" w14:textId="77777777" w:rsidR="004D7E35" w:rsidRDefault="004D7E35">
            <w:pPr>
              <w:widowControl w:val="0"/>
              <w:autoSpaceDE w:val="0"/>
              <w:autoSpaceDN w:val="0"/>
              <w:adjustRightInd w:val="0"/>
              <w:spacing w:after="0" w:line="240" w:lineRule="auto"/>
            </w:pPr>
          </w:p>
        </w:tc>
        <w:tc>
          <w:tcPr>
            <w:tcW w:w="1256" w:type="dxa"/>
            <w:tcBorders>
              <w:top w:val="single" w:sz="4" w:space="0" w:color="000000"/>
              <w:left w:val="single" w:sz="4" w:space="0" w:color="000000"/>
              <w:bottom w:val="single" w:sz="4" w:space="0" w:color="000000"/>
              <w:right w:val="single" w:sz="4" w:space="0" w:color="000000"/>
            </w:tcBorders>
          </w:tcPr>
          <w:p w14:paraId="0313E592" w14:textId="77777777" w:rsidR="004D7E35" w:rsidRDefault="004D7E35">
            <w:pPr>
              <w:widowControl w:val="0"/>
              <w:autoSpaceDE w:val="0"/>
              <w:autoSpaceDN w:val="0"/>
              <w:adjustRightInd w:val="0"/>
              <w:spacing w:after="0" w:line="240" w:lineRule="auto"/>
            </w:pPr>
          </w:p>
        </w:tc>
      </w:tr>
    </w:tbl>
    <w:p w14:paraId="0E2FEC71" w14:textId="77777777" w:rsidR="004D7E35" w:rsidRDefault="004D7E35">
      <w:pPr>
        <w:widowControl w:val="0"/>
        <w:autoSpaceDE w:val="0"/>
        <w:autoSpaceDN w:val="0"/>
        <w:adjustRightInd w:val="0"/>
        <w:spacing w:before="1" w:after="0" w:line="110" w:lineRule="exact"/>
        <w:rPr>
          <w:sz w:val="11"/>
          <w:szCs w:val="11"/>
        </w:rPr>
      </w:pPr>
    </w:p>
    <w:p w14:paraId="5F8E620C" w14:textId="77777777" w:rsidR="004D7E35" w:rsidRDefault="004D7E35">
      <w:pPr>
        <w:widowControl w:val="0"/>
        <w:autoSpaceDE w:val="0"/>
        <w:autoSpaceDN w:val="0"/>
        <w:adjustRightInd w:val="0"/>
        <w:spacing w:after="0" w:line="200" w:lineRule="exact"/>
        <w:rPr>
          <w:sz w:val="20"/>
          <w:szCs w:val="20"/>
        </w:rPr>
      </w:pPr>
    </w:p>
    <w:p w14:paraId="74544CA2" w14:textId="77777777" w:rsidR="004D7E35" w:rsidRDefault="004D7E35">
      <w:pPr>
        <w:widowControl w:val="0"/>
        <w:autoSpaceDE w:val="0"/>
        <w:autoSpaceDN w:val="0"/>
        <w:adjustRightInd w:val="0"/>
        <w:spacing w:after="0" w:line="200" w:lineRule="exact"/>
        <w:rPr>
          <w:sz w:val="20"/>
          <w:szCs w:val="20"/>
        </w:rPr>
      </w:pPr>
    </w:p>
    <w:p w14:paraId="610CE0BB" w14:textId="77777777" w:rsidR="004D7E35" w:rsidRDefault="004D7E35">
      <w:pPr>
        <w:widowControl w:val="0"/>
        <w:tabs>
          <w:tab w:val="left" w:pos="7420"/>
        </w:tabs>
        <w:autoSpaceDE w:val="0"/>
        <w:autoSpaceDN w:val="0"/>
        <w:adjustRightInd w:val="0"/>
        <w:spacing w:before="34" w:after="0" w:line="226" w:lineRule="exact"/>
        <w:ind w:left="220" w:right="-20"/>
        <w:rPr>
          <w:sz w:val="20"/>
          <w:szCs w:val="20"/>
        </w:rPr>
      </w:pPr>
      <w:r>
        <w:rPr>
          <w:noProof/>
        </w:rPr>
        <mc:AlternateContent>
          <mc:Choice Requires="wps">
            <w:drawing>
              <wp:anchor distT="0" distB="0" distL="114300" distR="114300" simplePos="0" relativeHeight="251658290" behindDoc="1" locked="0" layoutInCell="0" allowOverlap="1" wp14:anchorId="1CF5765F" wp14:editId="2A3DFFA6">
                <wp:simplePos x="0" y="0"/>
                <wp:positionH relativeFrom="page">
                  <wp:posOffset>914400</wp:posOffset>
                </wp:positionH>
                <wp:positionV relativeFrom="paragraph">
                  <wp:posOffset>16510</wp:posOffset>
                </wp:positionV>
                <wp:extent cx="4038600" cy="12700"/>
                <wp:effectExtent l="0" t="0" r="0" b="0"/>
                <wp:wrapNone/>
                <wp:docPr id="1168" name="Freeform: Shape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0" cy="12700"/>
                        </a:xfrm>
                        <a:custGeom>
                          <a:avLst/>
                          <a:gdLst>
                            <a:gd name="T0" fmla="*/ 0 w 6360"/>
                            <a:gd name="T1" fmla="*/ 0 h 20"/>
                            <a:gd name="T2" fmla="*/ 6360 w 6360"/>
                            <a:gd name="T3" fmla="*/ 0 h 20"/>
                          </a:gdLst>
                          <a:ahLst/>
                          <a:cxnLst>
                            <a:cxn ang="0">
                              <a:pos x="T0" y="T1"/>
                            </a:cxn>
                            <a:cxn ang="0">
                              <a:pos x="T2" y="T3"/>
                            </a:cxn>
                          </a:cxnLst>
                          <a:rect l="0" t="0" r="r" b="b"/>
                          <a:pathLst>
                            <a:path w="6360" h="20">
                              <a:moveTo>
                                <a:pt x="0" y="0"/>
                              </a:moveTo>
                              <a:lnTo>
                                <a:pt x="6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3F558E" id="Freeform: Shape 1168" o:spid="_x0000_s1026" style="position:absolute;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3pt,390pt,1.3pt" coordsize="6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" o:allowincell="f" filled="f" strokeweight=".48pt">
                <v:path arrowok="t" o:connecttype="custom" o:connectlocs="0,0;4038600,0" o:connectangles="0,0"/>
                <w10:wrap anchorx="page"/>
              </v:polyline>
            </w:pict>
          </mc:Fallback>
        </mc:AlternateContent>
      </w:r>
      <w:r>
        <w:rPr>
          <w:noProof/>
        </w:rPr>
        <mc:AlternateContent>
          <mc:Choice Requires="wps">
            <w:drawing>
              <wp:anchor distT="0" distB="0" distL="114300" distR="114300" simplePos="0" relativeHeight="251658291" behindDoc="1" locked="0" layoutInCell="0" allowOverlap="1" wp14:anchorId="0FCAE824" wp14:editId="0D8C3F7D">
                <wp:simplePos x="0" y="0"/>
                <wp:positionH relativeFrom="page">
                  <wp:posOffset>5486400</wp:posOffset>
                </wp:positionH>
                <wp:positionV relativeFrom="paragraph">
                  <wp:posOffset>16510</wp:posOffset>
                </wp:positionV>
                <wp:extent cx="1066800" cy="12700"/>
                <wp:effectExtent l="0" t="0" r="0" b="0"/>
                <wp:wrapNone/>
                <wp:docPr id="1170" name="Freeform: 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0"/>
                        </a:xfrm>
                        <a:custGeom>
                          <a:avLst/>
                          <a:gdLst>
                            <a:gd name="T0" fmla="*/ 0 w 1680"/>
                            <a:gd name="T1" fmla="*/ 0 h 20"/>
                            <a:gd name="T2" fmla="*/ 1680 w 1680"/>
                            <a:gd name="T3" fmla="*/ 0 h 20"/>
                          </a:gdLst>
                          <a:ahLst/>
                          <a:cxnLst>
                            <a:cxn ang="0">
                              <a:pos x="T0" y="T1"/>
                            </a:cxn>
                            <a:cxn ang="0">
                              <a:pos x="T2" y="T3"/>
                            </a:cxn>
                          </a:cxnLst>
                          <a:rect l="0" t="0" r="r" b="b"/>
                          <a:pathLst>
                            <a:path w="1680" h="2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083B30" id="Freeform: Shape 1170" o:spid="_x0000_s1026" style="position:absolute;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in,1.3pt,516pt,1.3pt" coordsize="16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" o:allowincell="f" filled="f" strokeweight=".48pt">
                <v:path arrowok="t" o:connecttype="custom" o:connectlocs="0,0;1066800,0" o:connectangles="0,0"/>
                <w10:wrap anchorx="page"/>
              </v:polyline>
            </w:pict>
          </mc:Fallback>
        </mc:AlternateContent>
      </w:r>
      <w:r>
        <w:rPr>
          <w:b/>
          <w:bCs/>
          <w:position w:val="-1"/>
          <w:sz w:val="20"/>
          <w:szCs w:val="20"/>
        </w:rPr>
        <w:t>Si</w:t>
      </w:r>
      <w:r>
        <w:rPr>
          <w:b/>
          <w:bCs/>
          <w:spacing w:val="1"/>
          <w:position w:val="-1"/>
          <w:sz w:val="20"/>
          <w:szCs w:val="20"/>
        </w:rPr>
        <w:t>g</w:t>
      </w:r>
      <w:r>
        <w:rPr>
          <w:b/>
          <w:bCs/>
          <w:spacing w:val="-1"/>
          <w:position w:val="-1"/>
          <w:sz w:val="20"/>
          <w:szCs w:val="20"/>
        </w:rPr>
        <w:t>n</w:t>
      </w:r>
      <w:r>
        <w:rPr>
          <w:b/>
          <w:bCs/>
          <w:spacing w:val="1"/>
          <w:position w:val="-1"/>
          <w:sz w:val="20"/>
          <w:szCs w:val="20"/>
        </w:rPr>
        <w:t>a</w:t>
      </w:r>
      <w:r>
        <w:rPr>
          <w:b/>
          <w:bCs/>
          <w:position w:val="-1"/>
          <w:sz w:val="20"/>
          <w:szCs w:val="20"/>
        </w:rPr>
        <w:t>t</w:t>
      </w:r>
      <w:r>
        <w:rPr>
          <w:b/>
          <w:bCs/>
          <w:spacing w:val="-1"/>
          <w:position w:val="-1"/>
          <w:sz w:val="20"/>
          <w:szCs w:val="20"/>
        </w:rPr>
        <w:t>u</w:t>
      </w:r>
      <w:r>
        <w:rPr>
          <w:b/>
          <w:bCs/>
          <w:position w:val="-1"/>
          <w:sz w:val="20"/>
          <w:szCs w:val="20"/>
        </w:rPr>
        <w:t>re</w:t>
      </w:r>
      <w:r>
        <w:rPr>
          <w:b/>
          <w:bCs/>
          <w:spacing w:val="-1"/>
          <w:position w:val="-1"/>
          <w:sz w:val="20"/>
          <w:szCs w:val="20"/>
        </w:rPr>
        <w:t xml:space="preserve"> </w:t>
      </w:r>
      <w:r>
        <w:rPr>
          <w:b/>
          <w:bCs/>
          <w:spacing w:val="1"/>
          <w:position w:val="-1"/>
          <w:sz w:val="20"/>
          <w:szCs w:val="20"/>
        </w:rPr>
        <w:t>o</w:t>
      </w:r>
      <w:r>
        <w:rPr>
          <w:b/>
          <w:bCs/>
          <w:position w:val="-1"/>
          <w:sz w:val="20"/>
          <w:szCs w:val="20"/>
        </w:rPr>
        <w:t xml:space="preserve">f </w:t>
      </w:r>
      <w:r>
        <w:rPr>
          <w:b/>
          <w:bCs/>
          <w:spacing w:val="-1"/>
          <w:position w:val="-1"/>
          <w:sz w:val="20"/>
          <w:szCs w:val="20"/>
        </w:rPr>
        <w:t>S</w:t>
      </w:r>
      <w:r>
        <w:rPr>
          <w:b/>
          <w:bCs/>
          <w:position w:val="-1"/>
          <w:sz w:val="20"/>
          <w:szCs w:val="20"/>
        </w:rPr>
        <w:t>tude</w:t>
      </w:r>
      <w:r>
        <w:rPr>
          <w:b/>
          <w:bCs/>
          <w:spacing w:val="-1"/>
          <w:position w:val="-1"/>
          <w:sz w:val="20"/>
          <w:szCs w:val="20"/>
        </w:rPr>
        <w:t>n</w:t>
      </w:r>
      <w:r>
        <w:rPr>
          <w:b/>
          <w:bCs/>
          <w:position w:val="-1"/>
          <w:sz w:val="20"/>
          <w:szCs w:val="20"/>
        </w:rPr>
        <w:t>t</w:t>
      </w:r>
      <w:r>
        <w:rPr>
          <w:b/>
          <w:bCs/>
          <w:position w:val="-1"/>
          <w:sz w:val="20"/>
          <w:szCs w:val="20"/>
        </w:rPr>
        <w:tab/>
        <w:t>D</w:t>
      </w:r>
      <w:r>
        <w:rPr>
          <w:b/>
          <w:bCs/>
          <w:spacing w:val="-1"/>
          <w:position w:val="-1"/>
          <w:sz w:val="20"/>
          <w:szCs w:val="20"/>
        </w:rPr>
        <w:t>a</w:t>
      </w:r>
      <w:r>
        <w:rPr>
          <w:b/>
          <w:bCs/>
          <w:position w:val="-1"/>
          <w:sz w:val="20"/>
          <w:szCs w:val="20"/>
        </w:rPr>
        <w:t>te</w:t>
      </w:r>
    </w:p>
    <w:p w14:paraId="461645C4" w14:textId="77777777" w:rsidR="004D7E35" w:rsidRDefault="004D7E35">
      <w:pPr>
        <w:widowControl w:val="0"/>
        <w:autoSpaceDE w:val="0"/>
        <w:autoSpaceDN w:val="0"/>
        <w:adjustRightInd w:val="0"/>
        <w:spacing w:after="0" w:line="200" w:lineRule="exact"/>
        <w:rPr>
          <w:sz w:val="20"/>
          <w:szCs w:val="20"/>
        </w:rPr>
      </w:pPr>
    </w:p>
    <w:p w14:paraId="5F7F5641" w14:textId="77777777" w:rsidR="004D7E35" w:rsidRDefault="004D7E35">
      <w:pPr>
        <w:widowControl w:val="0"/>
        <w:autoSpaceDE w:val="0"/>
        <w:autoSpaceDN w:val="0"/>
        <w:adjustRightInd w:val="0"/>
        <w:spacing w:before="10" w:after="0" w:line="220" w:lineRule="exact"/>
      </w:pPr>
    </w:p>
    <w:p w14:paraId="331CE497" w14:textId="77777777" w:rsidR="004D7E35" w:rsidRDefault="004D7E35" w:rsidP="00A33C25">
      <w:pPr>
        <w:widowControl w:val="0"/>
        <w:tabs>
          <w:tab w:val="left" w:pos="7420"/>
        </w:tabs>
        <w:autoSpaceDE w:val="0"/>
        <w:autoSpaceDN w:val="0"/>
        <w:adjustRightInd w:val="0"/>
        <w:spacing w:before="34" w:after="0" w:line="226" w:lineRule="exact"/>
        <w:ind w:left="220" w:right="-20"/>
        <w:rPr>
          <w:sz w:val="20"/>
          <w:szCs w:val="20"/>
        </w:rPr>
      </w:pPr>
      <w:r>
        <w:rPr>
          <w:noProof/>
        </w:rPr>
        <mc:AlternateContent>
          <mc:Choice Requires="wps">
            <w:drawing>
              <wp:anchor distT="0" distB="0" distL="114300" distR="114300" simplePos="0" relativeHeight="251658292" behindDoc="1" locked="0" layoutInCell="0" allowOverlap="1" wp14:anchorId="76386772" wp14:editId="5EA2962D">
                <wp:simplePos x="0" y="0"/>
                <wp:positionH relativeFrom="page">
                  <wp:posOffset>914400</wp:posOffset>
                </wp:positionH>
                <wp:positionV relativeFrom="paragraph">
                  <wp:posOffset>17145</wp:posOffset>
                </wp:positionV>
                <wp:extent cx="4000500" cy="12700"/>
                <wp:effectExtent l="0" t="0" r="0" b="0"/>
                <wp:wrapNone/>
                <wp:docPr id="1171" name="Freeform: Shape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0" cy="12700"/>
                        </a:xfrm>
                        <a:custGeom>
                          <a:avLst/>
                          <a:gdLst>
                            <a:gd name="T0" fmla="*/ 0 w 6300"/>
                            <a:gd name="T1" fmla="*/ 0 h 20"/>
                            <a:gd name="T2" fmla="*/ 6300 w 6300"/>
                            <a:gd name="T3" fmla="*/ 0 h 20"/>
                          </a:gdLst>
                          <a:ahLst/>
                          <a:cxnLst>
                            <a:cxn ang="0">
                              <a:pos x="T0" y="T1"/>
                            </a:cxn>
                            <a:cxn ang="0">
                              <a:pos x="T2" y="T3"/>
                            </a:cxn>
                          </a:cxnLst>
                          <a:rect l="0" t="0" r="r" b="b"/>
                          <a:pathLst>
                            <a:path w="6300" h="20">
                              <a:moveTo>
                                <a:pt x="0" y="0"/>
                              </a:moveTo>
                              <a:lnTo>
                                <a:pt x="6300"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89227A" id="Freeform: Shape 1171" o:spid="_x0000_s1026" style="position:absolute;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35pt,387pt,1.35pt" coordsize="6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" o:allowincell="f" filled="f" strokeweight=".14139mm">
                <v:path arrowok="t" o:connecttype="custom" o:connectlocs="0,0;4000500,0" o:connectangles="0,0"/>
                <w10:wrap anchorx="page"/>
              </v:polyline>
            </w:pict>
          </mc:Fallback>
        </mc:AlternateContent>
      </w:r>
      <w:r>
        <w:rPr>
          <w:noProof/>
        </w:rPr>
        <mc:AlternateContent>
          <mc:Choice Requires="wps">
            <w:drawing>
              <wp:anchor distT="0" distB="0" distL="114300" distR="114300" simplePos="0" relativeHeight="251658293" behindDoc="1" locked="0" layoutInCell="0" allowOverlap="1" wp14:anchorId="6CE56D5B" wp14:editId="3BDCA4E4">
                <wp:simplePos x="0" y="0"/>
                <wp:positionH relativeFrom="page">
                  <wp:posOffset>5486400</wp:posOffset>
                </wp:positionH>
                <wp:positionV relativeFrom="paragraph">
                  <wp:posOffset>17145</wp:posOffset>
                </wp:positionV>
                <wp:extent cx="1080770" cy="12700"/>
                <wp:effectExtent l="0" t="0" r="0" b="0"/>
                <wp:wrapNone/>
                <wp:docPr id="1172" name="Freeform: Shape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770" cy="12700"/>
                        </a:xfrm>
                        <a:custGeom>
                          <a:avLst/>
                          <a:gdLst>
                            <a:gd name="T0" fmla="*/ 0 w 1702"/>
                            <a:gd name="T1" fmla="*/ 0 h 20"/>
                            <a:gd name="T2" fmla="*/ 1701 w 1702"/>
                            <a:gd name="T3" fmla="*/ 0 h 20"/>
                          </a:gdLst>
                          <a:ahLst/>
                          <a:cxnLst>
                            <a:cxn ang="0">
                              <a:pos x="T0" y="T1"/>
                            </a:cxn>
                            <a:cxn ang="0">
                              <a:pos x="T2" y="T3"/>
                            </a:cxn>
                          </a:cxnLst>
                          <a:rect l="0" t="0" r="r" b="b"/>
                          <a:pathLst>
                            <a:path w="1702" h="20">
                              <a:moveTo>
                                <a:pt x="0" y="0"/>
                              </a:moveTo>
                              <a:lnTo>
                                <a:pt x="1701"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81679C" id="Freeform: Shape 1172" o:spid="_x0000_s1026" style="position:absolute;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in,1.35pt,517.05pt,1.35pt" coordsize="17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" o:allowincell="f" filled="f" strokeweight=".14139mm">
                <v:path arrowok="t" o:connecttype="custom" o:connectlocs="0,0;1080135,0" o:connectangles="0,0"/>
                <w10:wrap anchorx="page"/>
              </v:polyline>
            </w:pict>
          </mc:Fallback>
        </mc:AlternateContent>
      </w:r>
      <w:r>
        <w:rPr>
          <w:b/>
          <w:bCs/>
          <w:position w:val="-1"/>
          <w:sz w:val="20"/>
          <w:szCs w:val="20"/>
        </w:rPr>
        <w:t>Si</w:t>
      </w:r>
      <w:r>
        <w:rPr>
          <w:b/>
          <w:bCs/>
          <w:spacing w:val="1"/>
          <w:position w:val="-1"/>
          <w:sz w:val="20"/>
          <w:szCs w:val="20"/>
        </w:rPr>
        <w:t>g</w:t>
      </w:r>
      <w:r>
        <w:rPr>
          <w:b/>
          <w:bCs/>
          <w:spacing w:val="-1"/>
          <w:position w:val="-1"/>
          <w:sz w:val="20"/>
          <w:szCs w:val="20"/>
        </w:rPr>
        <w:t>n</w:t>
      </w:r>
      <w:r>
        <w:rPr>
          <w:b/>
          <w:bCs/>
          <w:spacing w:val="1"/>
          <w:position w:val="-1"/>
          <w:sz w:val="20"/>
          <w:szCs w:val="20"/>
        </w:rPr>
        <w:t>a</w:t>
      </w:r>
      <w:r>
        <w:rPr>
          <w:b/>
          <w:bCs/>
          <w:position w:val="-1"/>
          <w:sz w:val="20"/>
          <w:szCs w:val="20"/>
        </w:rPr>
        <w:t>t</w:t>
      </w:r>
      <w:r>
        <w:rPr>
          <w:b/>
          <w:bCs/>
          <w:spacing w:val="-1"/>
          <w:position w:val="-1"/>
          <w:sz w:val="20"/>
          <w:szCs w:val="20"/>
        </w:rPr>
        <w:t>u</w:t>
      </w:r>
      <w:r>
        <w:rPr>
          <w:b/>
          <w:bCs/>
          <w:position w:val="-1"/>
          <w:sz w:val="20"/>
          <w:szCs w:val="20"/>
        </w:rPr>
        <w:t>re</w:t>
      </w:r>
      <w:r>
        <w:rPr>
          <w:b/>
          <w:bCs/>
          <w:spacing w:val="-1"/>
          <w:position w:val="-1"/>
          <w:sz w:val="20"/>
          <w:szCs w:val="20"/>
        </w:rPr>
        <w:t xml:space="preserve"> </w:t>
      </w:r>
      <w:r>
        <w:rPr>
          <w:b/>
          <w:bCs/>
          <w:spacing w:val="1"/>
          <w:position w:val="-1"/>
          <w:sz w:val="20"/>
          <w:szCs w:val="20"/>
        </w:rPr>
        <w:t>o</w:t>
      </w:r>
      <w:r>
        <w:rPr>
          <w:b/>
          <w:bCs/>
          <w:position w:val="-1"/>
          <w:sz w:val="20"/>
          <w:szCs w:val="20"/>
        </w:rPr>
        <w:t xml:space="preserve">f </w:t>
      </w:r>
      <w:r>
        <w:rPr>
          <w:b/>
          <w:bCs/>
          <w:spacing w:val="-1"/>
          <w:position w:val="-1"/>
          <w:sz w:val="20"/>
          <w:szCs w:val="20"/>
        </w:rPr>
        <w:t>P</w:t>
      </w:r>
      <w:r>
        <w:rPr>
          <w:b/>
          <w:bCs/>
          <w:spacing w:val="1"/>
          <w:position w:val="-1"/>
          <w:sz w:val="20"/>
          <w:szCs w:val="20"/>
        </w:rPr>
        <w:t>a</w:t>
      </w:r>
      <w:r>
        <w:rPr>
          <w:b/>
          <w:bCs/>
          <w:position w:val="-1"/>
          <w:sz w:val="20"/>
          <w:szCs w:val="20"/>
        </w:rPr>
        <w:t>re</w:t>
      </w:r>
      <w:r>
        <w:rPr>
          <w:b/>
          <w:bCs/>
          <w:spacing w:val="-1"/>
          <w:position w:val="-1"/>
          <w:sz w:val="20"/>
          <w:szCs w:val="20"/>
        </w:rPr>
        <w:t>n</w:t>
      </w:r>
      <w:r>
        <w:rPr>
          <w:b/>
          <w:bCs/>
          <w:position w:val="-1"/>
          <w:sz w:val="20"/>
          <w:szCs w:val="20"/>
        </w:rPr>
        <w:t>t</w:t>
      </w:r>
      <w:r>
        <w:rPr>
          <w:b/>
          <w:bCs/>
          <w:position w:val="-1"/>
          <w:sz w:val="20"/>
          <w:szCs w:val="20"/>
        </w:rPr>
        <w:tab/>
        <w:t>D</w:t>
      </w:r>
      <w:r>
        <w:rPr>
          <w:b/>
          <w:bCs/>
          <w:spacing w:val="-1"/>
          <w:position w:val="-1"/>
          <w:sz w:val="20"/>
          <w:szCs w:val="20"/>
        </w:rPr>
        <w:t>a</w:t>
      </w:r>
      <w:r>
        <w:rPr>
          <w:b/>
          <w:bCs/>
          <w:position w:val="-1"/>
          <w:sz w:val="20"/>
          <w:szCs w:val="20"/>
        </w:rPr>
        <w:t>te</w:t>
      </w:r>
      <w:r>
        <w:rPr>
          <w:noProof/>
        </w:rPr>
        <mc:AlternateContent>
          <mc:Choice Requires="wps">
            <w:drawing>
              <wp:anchor distT="0" distB="0" distL="114300" distR="114300" simplePos="0" relativeHeight="251658294" behindDoc="1" locked="0" layoutInCell="0" allowOverlap="1" wp14:anchorId="38A14075" wp14:editId="40C97884">
                <wp:simplePos x="0" y="0"/>
                <wp:positionH relativeFrom="page">
                  <wp:posOffset>914400</wp:posOffset>
                </wp:positionH>
                <wp:positionV relativeFrom="paragraph">
                  <wp:posOffset>17145</wp:posOffset>
                </wp:positionV>
                <wp:extent cx="3999865" cy="12700"/>
                <wp:effectExtent l="0" t="0" r="0" b="0"/>
                <wp:wrapNone/>
                <wp:docPr id="1173" name="Freeform: Shape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9865" cy="12700"/>
                        </a:xfrm>
                        <a:custGeom>
                          <a:avLst/>
                          <a:gdLst>
                            <a:gd name="T0" fmla="*/ 0 w 6299"/>
                            <a:gd name="T1" fmla="*/ 0 h 20"/>
                            <a:gd name="T2" fmla="*/ 6299 w 6299"/>
                            <a:gd name="T3" fmla="*/ 0 h 20"/>
                          </a:gdLst>
                          <a:ahLst/>
                          <a:cxnLst>
                            <a:cxn ang="0">
                              <a:pos x="T0" y="T1"/>
                            </a:cxn>
                            <a:cxn ang="0">
                              <a:pos x="T2" y="T3"/>
                            </a:cxn>
                          </a:cxnLst>
                          <a:rect l="0" t="0" r="r" b="b"/>
                          <a:pathLst>
                            <a:path w="6299" h="20">
                              <a:moveTo>
                                <a:pt x="0" y="0"/>
                              </a:moveTo>
                              <a:lnTo>
                                <a:pt x="6299"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40ADB6" id="Freeform: Shape 1173" o:spid="_x0000_s1026" style="position:absolute;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35pt,386.95pt,1.35pt" coordsize="62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" o:allowincell="f" filled="f" strokeweight=".22269mm">
                <v:path arrowok="t" o:connecttype="custom" o:connectlocs="0,0;3999865,0" o:connectangles="0,0"/>
                <w10:wrap anchorx="page"/>
              </v:polyline>
            </w:pict>
          </mc:Fallback>
        </mc:AlternateContent>
      </w:r>
    </w:p>
    <w:p w14:paraId="767A3AB0" w14:textId="77777777" w:rsidR="004D7E35" w:rsidRDefault="004D7E35">
      <w:pPr>
        <w:widowControl w:val="0"/>
        <w:autoSpaceDE w:val="0"/>
        <w:autoSpaceDN w:val="0"/>
        <w:adjustRightInd w:val="0"/>
        <w:spacing w:after="0" w:line="200" w:lineRule="exact"/>
        <w:rPr>
          <w:sz w:val="20"/>
          <w:szCs w:val="20"/>
        </w:rPr>
      </w:pPr>
    </w:p>
    <w:p w14:paraId="4A2A56DE" w14:textId="77777777" w:rsidR="004D7E35" w:rsidRDefault="004D7E35">
      <w:pPr>
        <w:widowControl w:val="0"/>
        <w:autoSpaceDE w:val="0"/>
        <w:autoSpaceDN w:val="0"/>
        <w:adjustRightInd w:val="0"/>
        <w:spacing w:before="8" w:after="0" w:line="220" w:lineRule="exact"/>
      </w:pPr>
    </w:p>
    <w:p w14:paraId="55534FE6" w14:textId="77777777" w:rsidR="004D7E35" w:rsidRDefault="004D7E35">
      <w:pPr>
        <w:widowControl w:val="0"/>
        <w:tabs>
          <w:tab w:val="left" w:pos="7420"/>
        </w:tabs>
        <w:autoSpaceDE w:val="0"/>
        <w:autoSpaceDN w:val="0"/>
        <w:adjustRightInd w:val="0"/>
        <w:spacing w:before="34" w:after="0" w:line="226" w:lineRule="exact"/>
        <w:ind w:left="220" w:right="-20"/>
        <w:rPr>
          <w:sz w:val="20"/>
          <w:szCs w:val="20"/>
        </w:rPr>
      </w:pPr>
      <w:r>
        <w:rPr>
          <w:noProof/>
        </w:rPr>
        <mc:AlternateContent>
          <mc:Choice Requires="wps">
            <w:drawing>
              <wp:anchor distT="0" distB="0" distL="114300" distR="114300" simplePos="0" relativeHeight="251658295" behindDoc="1" locked="0" layoutInCell="0" allowOverlap="1" wp14:anchorId="3A515E3A" wp14:editId="56176FA1">
                <wp:simplePos x="0" y="0"/>
                <wp:positionH relativeFrom="page">
                  <wp:posOffset>914400</wp:posOffset>
                </wp:positionH>
                <wp:positionV relativeFrom="paragraph">
                  <wp:posOffset>17780</wp:posOffset>
                </wp:positionV>
                <wp:extent cx="4063365" cy="12700"/>
                <wp:effectExtent l="0" t="0" r="0" b="0"/>
                <wp:wrapNone/>
                <wp:docPr id="1174" name="Freeform: 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3365" cy="12700"/>
                        </a:xfrm>
                        <a:custGeom>
                          <a:avLst/>
                          <a:gdLst>
                            <a:gd name="T0" fmla="*/ 0 w 6399"/>
                            <a:gd name="T1" fmla="*/ 0 h 20"/>
                            <a:gd name="T2" fmla="*/ 6399 w 6399"/>
                            <a:gd name="T3" fmla="*/ 0 h 20"/>
                          </a:gdLst>
                          <a:ahLst/>
                          <a:cxnLst>
                            <a:cxn ang="0">
                              <a:pos x="T0" y="T1"/>
                            </a:cxn>
                            <a:cxn ang="0">
                              <a:pos x="T2" y="T3"/>
                            </a:cxn>
                          </a:cxnLst>
                          <a:rect l="0" t="0" r="r" b="b"/>
                          <a:pathLst>
                            <a:path w="6399" h="20">
                              <a:moveTo>
                                <a:pt x="0" y="0"/>
                              </a:moveTo>
                              <a:lnTo>
                                <a:pt x="6399"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A1A70E" id="Freeform: Shape 1174" o:spid="_x0000_s1026" style="position:absolute;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4pt,391.95pt,1.4pt" coordsize="63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" o:allowincell="f" filled="f" strokeweight=".22269mm">
                <v:path arrowok="t" o:connecttype="custom" o:connectlocs="0,0;4063365,0" o:connectangles="0,0"/>
                <w10:wrap anchorx="page"/>
              </v:polyline>
            </w:pict>
          </mc:Fallback>
        </mc:AlternateContent>
      </w:r>
      <w:r>
        <w:rPr>
          <w:noProof/>
        </w:rPr>
        <mc:AlternateContent>
          <mc:Choice Requires="wps">
            <w:drawing>
              <wp:anchor distT="0" distB="0" distL="114300" distR="114300" simplePos="0" relativeHeight="251658296" behindDoc="1" locked="0" layoutInCell="0" allowOverlap="1" wp14:anchorId="5E98B627" wp14:editId="416F081B">
                <wp:simplePos x="0" y="0"/>
                <wp:positionH relativeFrom="page">
                  <wp:posOffset>5485765</wp:posOffset>
                </wp:positionH>
                <wp:positionV relativeFrom="paragraph">
                  <wp:posOffset>17780</wp:posOffset>
                </wp:positionV>
                <wp:extent cx="1080135" cy="12700"/>
                <wp:effectExtent l="0" t="0" r="0" b="0"/>
                <wp:wrapNone/>
                <wp:docPr id="1175" name="Freeform: Shape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0"/>
                        </a:xfrm>
                        <a:custGeom>
                          <a:avLst/>
                          <a:gdLst>
                            <a:gd name="T0" fmla="*/ 0 w 1701"/>
                            <a:gd name="T1" fmla="*/ 0 h 20"/>
                            <a:gd name="T2" fmla="*/ 1700 w 1701"/>
                            <a:gd name="T3" fmla="*/ 0 h 20"/>
                          </a:gdLst>
                          <a:ahLst/>
                          <a:cxnLst>
                            <a:cxn ang="0">
                              <a:pos x="T0" y="T1"/>
                            </a:cxn>
                            <a:cxn ang="0">
                              <a:pos x="T2" y="T3"/>
                            </a:cxn>
                          </a:cxnLst>
                          <a:rect l="0" t="0" r="r" b="b"/>
                          <a:pathLst>
                            <a:path w="1701" h="20">
                              <a:moveTo>
                                <a:pt x="0" y="0"/>
                              </a:moveTo>
                              <a:lnTo>
                                <a:pt x="1700"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69706B" id="Freeform: Shape 1175" o:spid="_x0000_s1026" style="position:absolute;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1.95pt,1.4pt,516.95pt,1.4pt" coordsize="17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" o:allowincell="f" filled="f" strokeweight=".22269mm">
                <v:path arrowok="t" o:connecttype="custom" o:connectlocs="0,0;1079500,0" o:connectangles="0,0"/>
                <w10:wrap anchorx="page"/>
              </v:polyline>
            </w:pict>
          </mc:Fallback>
        </mc:AlternateContent>
      </w:r>
      <w:r>
        <w:rPr>
          <w:b/>
          <w:bCs/>
          <w:position w:val="-1"/>
          <w:sz w:val="20"/>
          <w:szCs w:val="20"/>
        </w:rPr>
        <w:t>Sig</w:t>
      </w:r>
      <w:r>
        <w:rPr>
          <w:b/>
          <w:bCs/>
          <w:spacing w:val="-1"/>
          <w:position w:val="-1"/>
          <w:sz w:val="20"/>
          <w:szCs w:val="20"/>
        </w:rPr>
        <w:t>n</w:t>
      </w:r>
      <w:r>
        <w:rPr>
          <w:b/>
          <w:bCs/>
          <w:position w:val="-1"/>
          <w:sz w:val="20"/>
          <w:szCs w:val="20"/>
        </w:rPr>
        <w:t>at</w:t>
      </w:r>
      <w:r>
        <w:rPr>
          <w:b/>
          <w:bCs/>
          <w:spacing w:val="-1"/>
          <w:position w:val="-1"/>
          <w:sz w:val="20"/>
          <w:szCs w:val="20"/>
        </w:rPr>
        <w:t>u</w:t>
      </w:r>
      <w:r>
        <w:rPr>
          <w:b/>
          <w:bCs/>
          <w:position w:val="-1"/>
          <w:sz w:val="20"/>
          <w:szCs w:val="20"/>
        </w:rPr>
        <w:t>re</w:t>
      </w:r>
      <w:r>
        <w:rPr>
          <w:b/>
          <w:bCs/>
          <w:spacing w:val="-1"/>
          <w:position w:val="-1"/>
          <w:sz w:val="20"/>
          <w:szCs w:val="20"/>
        </w:rPr>
        <w:t xml:space="preserve"> </w:t>
      </w:r>
      <w:r>
        <w:rPr>
          <w:b/>
          <w:bCs/>
          <w:position w:val="-1"/>
          <w:sz w:val="20"/>
          <w:szCs w:val="20"/>
        </w:rPr>
        <w:t>of</w:t>
      </w:r>
      <w:r>
        <w:rPr>
          <w:b/>
          <w:bCs/>
          <w:spacing w:val="-1"/>
          <w:position w:val="-1"/>
          <w:sz w:val="20"/>
          <w:szCs w:val="20"/>
        </w:rPr>
        <w:t xml:space="preserve"> </w:t>
      </w:r>
      <w:r>
        <w:rPr>
          <w:b/>
          <w:bCs/>
          <w:position w:val="-1"/>
          <w:sz w:val="20"/>
          <w:szCs w:val="20"/>
        </w:rPr>
        <w:t>Teacher</w:t>
      </w:r>
      <w:r>
        <w:rPr>
          <w:b/>
          <w:bCs/>
          <w:spacing w:val="-1"/>
          <w:position w:val="-1"/>
          <w:sz w:val="20"/>
          <w:szCs w:val="20"/>
        </w:rPr>
        <w:t xml:space="preserve"> </w:t>
      </w:r>
      <w:r>
        <w:rPr>
          <w:b/>
          <w:bCs/>
          <w:position w:val="-1"/>
          <w:sz w:val="20"/>
          <w:szCs w:val="20"/>
        </w:rPr>
        <w:t>of R</w:t>
      </w:r>
      <w:r>
        <w:rPr>
          <w:b/>
          <w:bCs/>
          <w:spacing w:val="-1"/>
          <w:position w:val="-1"/>
          <w:sz w:val="20"/>
          <w:szCs w:val="20"/>
        </w:rPr>
        <w:t>e</w:t>
      </w:r>
      <w:r>
        <w:rPr>
          <w:b/>
          <w:bCs/>
          <w:position w:val="-1"/>
          <w:sz w:val="20"/>
          <w:szCs w:val="20"/>
        </w:rPr>
        <w:t>cord</w:t>
      </w:r>
      <w:r>
        <w:rPr>
          <w:b/>
          <w:bCs/>
          <w:position w:val="-1"/>
          <w:sz w:val="20"/>
          <w:szCs w:val="20"/>
        </w:rPr>
        <w:tab/>
        <w:t>D</w:t>
      </w:r>
      <w:r>
        <w:rPr>
          <w:b/>
          <w:bCs/>
          <w:spacing w:val="-1"/>
          <w:position w:val="-1"/>
          <w:sz w:val="20"/>
          <w:szCs w:val="20"/>
        </w:rPr>
        <w:t>a</w:t>
      </w:r>
      <w:r>
        <w:rPr>
          <w:b/>
          <w:bCs/>
          <w:position w:val="-1"/>
          <w:sz w:val="20"/>
          <w:szCs w:val="20"/>
        </w:rPr>
        <w:t>te</w:t>
      </w:r>
    </w:p>
    <w:p w14:paraId="782D0ECE" w14:textId="77777777" w:rsidR="004D7E35" w:rsidRDefault="004D7E35">
      <w:pPr>
        <w:widowControl w:val="0"/>
        <w:autoSpaceDE w:val="0"/>
        <w:autoSpaceDN w:val="0"/>
        <w:adjustRightInd w:val="0"/>
        <w:spacing w:after="0" w:line="200" w:lineRule="exact"/>
        <w:rPr>
          <w:sz w:val="20"/>
          <w:szCs w:val="20"/>
        </w:rPr>
      </w:pPr>
    </w:p>
    <w:p w14:paraId="739DF662" w14:textId="77777777" w:rsidR="004D7E35" w:rsidRDefault="004D7E35">
      <w:pPr>
        <w:widowControl w:val="0"/>
        <w:autoSpaceDE w:val="0"/>
        <w:autoSpaceDN w:val="0"/>
        <w:adjustRightInd w:val="0"/>
        <w:spacing w:before="10" w:after="0" w:line="220" w:lineRule="exact"/>
      </w:pPr>
    </w:p>
    <w:p w14:paraId="0E02100E" w14:textId="77777777" w:rsidR="004D7E35" w:rsidRDefault="004D7E35">
      <w:pPr>
        <w:widowControl w:val="0"/>
        <w:tabs>
          <w:tab w:val="left" w:pos="7420"/>
        </w:tabs>
        <w:autoSpaceDE w:val="0"/>
        <w:autoSpaceDN w:val="0"/>
        <w:adjustRightInd w:val="0"/>
        <w:spacing w:before="34" w:after="0" w:line="240" w:lineRule="auto"/>
        <w:ind w:left="220" w:right="-20"/>
        <w:rPr>
          <w:sz w:val="20"/>
          <w:szCs w:val="20"/>
        </w:rPr>
      </w:pPr>
      <w:r>
        <w:rPr>
          <w:noProof/>
        </w:rPr>
        <mc:AlternateContent>
          <mc:Choice Requires="wps">
            <w:drawing>
              <wp:anchor distT="0" distB="0" distL="114300" distR="114300" simplePos="0" relativeHeight="251658289" behindDoc="1" locked="0" layoutInCell="0" allowOverlap="1" wp14:anchorId="2390E344" wp14:editId="50DB35E0">
                <wp:simplePos x="0" y="0"/>
                <wp:positionH relativeFrom="page">
                  <wp:posOffset>808990</wp:posOffset>
                </wp:positionH>
                <wp:positionV relativeFrom="paragraph">
                  <wp:posOffset>569595</wp:posOffset>
                </wp:positionV>
                <wp:extent cx="6115050" cy="1628140"/>
                <wp:effectExtent l="0" t="0" r="0" b="0"/>
                <wp:wrapNone/>
                <wp:docPr id="1176"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1628140"/>
                        </a:xfrm>
                        <a:prstGeom prst="rect">
                          <a:avLst/>
                        </a:prstGeom>
                        <a:noFill/>
                        <a:ln w="9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9F0EC" id="Rectangle 1176" o:spid="_x0000_s1026" style="position:absolute;margin-left:63.7pt;margin-top:44.85pt;width:481.5pt;height:128.2pt;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" o:allowincell="f" filled="f" strokeweight=".26456mm">
                <v:path arrowok="t"/>
                <w10:wrap anchorx="page"/>
              </v:rect>
            </w:pict>
          </mc:Fallback>
        </mc:AlternateContent>
      </w:r>
      <w:r>
        <w:rPr>
          <w:noProof/>
        </w:rPr>
        <mc:AlternateContent>
          <mc:Choice Requires="wps">
            <w:drawing>
              <wp:anchor distT="0" distB="0" distL="114300" distR="114300" simplePos="0" relativeHeight="251658297" behindDoc="1" locked="0" layoutInCell="0" allowOverlap="1" wp14:anchorId="086B6D2A" wp14:editId="2D2AB40D">
                <wp:simplePos x="0" y="0"/>
                <wp:positionH relativeFrom="page">
                  <wp:posOffset>914400</wp:posOffset>
                </wp:positionH>
                <wp:positionV relativeFrom="paragraph">
                  <wp:posOffset>17780</wp:posOffset>
                </wp:positionV>
                <wp:extent cx="3999865" cy="12700"/>
                <wp:effectExtent l="0" t="0" r="0" b="0"/>
                <wp:wrapNone/>
                <wp:docPr id="1177" name="Freeform: 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9865" cy="12700"/>
                        </a:xfrm>
                        <a:custGeom>
                          <a:avLst/>
                          <a:gdLst>
                            <a:gd name="T0" fmla="*/ 0 w 6299"/>
                            <a:gd name="T1" fmla="*/ 0 h 20"/>
                            <a:gd name="T2" fmla="*/ 6299 w 6299"/>
                            <a:gd name="T3" fmla="*/ 0 h 20"/>
                          </a:gdLst>
                          <a:ahLst/>
                          <a:cxnLst>
                            <a:cxn ang="0">
                              <a:pos x="T0" y="T1"/>
                            </a:cxn>
                            <a:cxn ang="0">
                              <a:pos x="T2" y="T3"/>
                            </a:cxn>
                          </a:cxnLst>
                          <a:rect l="0" t="0" r="r" b="b"/>
                          <a:pathLst>
                            <a:path w="6299" h="20">
                              <a:moveTo>
                                <a:pt x="0" y="0"/>
                              </a:moveTo>
                              <a:lnTo>
                                <a:pt x="6299"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E374B5" id="Freeform: Shape 1177" o:spid="_x0000_s1026" style="position:absolute;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4pt,386.95pt,1.4pt" coordsize="62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" o:allowincell="f" filled="f" strokeweight=".22269mm">
                <v:path arrowok="t" o:connecttype="custom" o:connectlocs="0,0;3999865,0" o:connectangles="0,0"/>
                <w10:wrap anchorx="page"/>
              </v:polyline>
            </w:pict>
          </mc:Fallback>
        </mc:AlternateContent>
      </w:r>
      <w:r>
        <w:rPr>
          <w:noProof/>
        </w:rPr>
        <mc:AlternateContent>
          <mc:Choice Requires="wps">
            <w:drawing>
              <wp:anchor distT="0" distB="0" distL="114300" distR="114300" simplePos="0" relativeHeight="251658298" behindDoc="1" locked="0" layoutInCell="0" allowOverlap="1" wp14:anchorId="1C47A659" wp14:editId="6DEAB396">
                <wp:simplePos x="0" y="0"/>
                <wp:positionH relativeFrom="page">
                  <wp:posOffset>5485765</wp:posOffset>
                </wp:positionH>
                <wp:positionV relativeFrom="paragraph">
                  <wp:posOffset>17780</wp:posOffset>
                </wp:positionV>
                <wp:extent cx="1080135" cy="12700"/>
                <wp:effectExtent l="0" t="0" r="0" b="0"/>
                <wp:wrapNone/>
                <wp:docPr id="1178" name="Freeform: Shap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0"/>
                        </a:xfrm>
                        <a:custGeom>
                          <a:avLst/>
                          <a:gdLst>
                            <a:gd name="T0" fmla="*/ 0 w 1701"/>
                            <a:gd name="T1" fmla="*/ 0 h 20"/>
                            <a:gd name="T2" fmla="*/ 1700 w 1701"/>
                            <a:gd name="T3" fmla="*/ 0 h 20"/>
                          </a:gdLst>
                          <a:ahLst/>
                          <a:cxnLst>
                            <a:cxn ang="0">
                              <a:pos x="T0" y="T1"/>
                            </a:cxn>
                            <a:cxn ang="0">
                              <a:pos x="T2" y="T3"/>
                            </a:cxn>
                          </a:cxnLst>
                          <a:rect l="0" t="0" r="r" b="b"/>
                          <a:pathLst>
                            <a:path w="1701" h="20">
                              <a:moveTo>
                                <a:pt x="0" y="0"/>
                              </a:moveTo>
                              <a:lnTo>
                                <a:pt x="1700"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68EBAF" id="Freeform: Shape 1178" o:spid="_x0000_s1026" style="position:absolute;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1.95pt,1.4pt,516.95pt,1.4pt" coordsize="17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" o:allowincell="f" filled="f" strokeweight=".22269mm">
                <v:path arrowok="t" o:connecttype="custom" o:connectlocs="0,0;1079500,0" o:connectangles="0,0"/>
                <w10:wrap anchorx="page"/>
              </v:polyline>
            </w:pict>
          </mc:Fallback>
        </mc:AlternateContent>
      </w:r>
      <w:r>
        <w:rPr>
          <w:b/>
          <w:bCs/>
          <w:sz w:val="20"/>
          <w:szCs w:val="20"/>
        </w:rPr>
        <w:t>Sig</w:t>
      </w:r>
      <w:r>
        <w:rPr>
          <w:b/>
          <w:bCs/>
          <w:spacing w:val="-1"/>
          <w:sz w:val="20"/>
          <w:szCs w:val="20"/>
        </w:rPr>
        <w:t>n</w:t>
      </w:r>
      <w:r>
        <w:rPr>
          <w:b/>
          <w:bCs/>
          <w:sz w:val="20"/>
          <w:szCs w:val="20"/>
        </w:rPr>
        <w:t>at</w:t>
      </w:r>
      <w:r>
        <w:rPr>
          <w:b/>
          <w:bCs/>
          <w:spacing w:val="-1"/>
          <w:sz w:val="20"/>
          <w:szCs w:val="20"/>
        </w:rPr>
        <w:t>u</w:t>
      </w:r>
      <w:r>
        <w:rPr>
          <w:b/>
          <w:bCs/>
          <w:sz w:val="20"/>
          <w:szCs w:val="20"/>
        </w:rPr>
        <w:t>re of Building Ad</w:t>
      </w:r>
      <w:r>
        <w:rPr>
          <w:b/>
          <w:bCs/>
          <w:spacing w:val="-1"/>
          <w:sz w:val="20"/>
          <w:szCs w:val="20"/>
        </w:rPr>
        <w:t>m</w:t>
      </w:r>
      <w:r>
        <w:rPr>
          <w:b/>
          <w:bCs/>
          <w:sz w:val="20"/>
          <w:szCs w:val="20"/>
        </w:rPr>
        <w:t>inistr</w:t>
      </w:r>
      <w:r>
        <w:rPr>
          <w:b/>
          <w:bCs/>
          <w:spacing w:val="-1"/>
          <w:sz w:val="20"/>
          <w:szCs w:val="20"/>
        </w:rPr>
        <w:t>a</w:t>
      </w:r>
      <w:r>
        <w:rPr>
          <w:b/>
          <w:bCs/>
          <w:sz w:val="20"/>
          <w:szCs w:val="20"/>
        </w:rPr>
        <w:t>tor</w:t>
      </w:r>
      <w:r>
        <w:rPr>
          <w:b/>
          <w:bCs/>
          <w:sz w:val="20"/>
          <w:szCs w:val="20"/>
        </w:rPr>
        <w:tab/>
        <w:t>D</w:t>
      </w:r>
      <w:r>
        <w:rPr>
          <w:b/>
          <w:bCs/>
          <w:spacing w:val="-1"/>
          <w:sz w:val="20"/>
          <w:szCs w:val="20"/>
        </w:rPr>
        <w:t>a</w:t>
      </w:r>
      <w:r>
        <w:rPr>
          <w:b/>
          <w:bCs/>
          <w:sz w:val="20"/>
          <w:szCs w:val="20"/>
        </w:rPr>
        <w:t>te</w:t>
      </w:r>
    </w:p>
    <w:p w14:paraId="002EA5B5" w14:textId="77777777" w:rsidR="004D7E35" w:rsidRDefault="004D7E35">
      <w:pPr>
        <w:widowControl w:val="0"/>
        <w:autoSpaceDE w:val="0"/>
        <w:autoSpaceDN w:val="0"/>
        <w:adjustRightInd w:val="0"/>
        <w:spacing w:after="0" w:line="200" w:lineRule="exact"/>
        <w:rPr>
          <w:sz w:val="20"/>
          <w:szCs w:val="20"/>
        </w:rPr>
      </w:pPr>
    </w:p>
    <w:p w14:paraId="1897C236" w14:textId="77777777" w:rsidR="004D7E35" w:rsidRDefault="004D7E35">
      <w:pPr>
        <w:widowControl w:val="0"/>
        <w:autoSpaceDE w:val="0"/>
        <w:autoSpaceDN w:val="0"/>
        <w:adjustRightInd w:val="0"/>
        <w:spacing w:after="0" w:line="200" w:lineRule="exact"/>
        <w:rPr>
          <w:sz w:val="20"/>
          <w:szCs w:val="20"/>
        </w:rPr>
      </w:pPr>
    </w:p>
    <w:p w14:paraId="1102409A" w14:textId="77777777" w:rsidR="004D7E35" w:rsidRDefault="004D7E35">
      <w:pPr>
        <w:widowControl w:val="0"/>
        <w:autoSpaceDE w:val="0"/>
        <w:autoSpaceDN w:val="0"/>
        <w:adjustRightInd w:val="0"/>
        <w:spacing w:after="0" w:line="200" w:lineRule="exact"/>
        <w:rPr>
          <w:sz w:val="20"/>
          <w:szCs w:val="20"/>
        </w:rPr>
      </w:pPr>
    </w:p>
    <w:p w14:paraId="1E751185" w14:textId="77777777" w:rsidR="004D7E35" w:rsidRDefault="004D7E35">
      <w:pPr>
        <w:widowControl w:val="0"/>
        <w:autoSpaceDE w:val="0"/>
        <w:autoSpaceDN w:val="0"/>
        <w:adjustRightInd w:val="0"/>
        <w:spacing w:before="8" w:after="0" w:line="220" w:lineRule="exact"/>
      </w:pPr>
    </w:p>
    <w:p w14:paraId="0C2DE27C" w14:textId="77777777" w:rsidR="004D7E35" w:rsidRDefault="004D7E35">
      <w:pPr>
        <w:widowControl w:val="0"/>
        <w:autoSpaceDE w:val="0"/>
        <w:autoSpaceDN w:val="0"/>
        <w:adjustRightInd w:val="0"/>
        <w:spacing w:after="0" w:line="226" w:lineRule="exact"/>
        <w:ind w:left="220" w:right="-20"/>
        <w:rPr>
          <w:sz w:val="20"/>
          <w:szCs w:val="20"/>
        </w:rPr>
      </w:pPr>
      <w:r>
        <w:rPr>
          <w:b/>
          <w:bCs/>
          <w:position w:val="-1"/>
          <w:sz w:val="20"/>
          <w:szCs w:val="20"/>
          <w:u w:val="thick"/>
        </w:rPr>
        <w:t>Credit Flex</w:t>
      </w:r>
      <w:r>
        <w:rPr>
          <w:b/>
          <w:bCs/>
          <w:spacing w:val="-1"/>
          <w:position w:val="-1"/>
          <w:sz w:val="20"/>
          <w:szCs w:val="20"/>
          <w:u w:val="thick"/>
        </w:rPr>
        <w:t xml:space="preserve"> </w:t>
      </w:r>
      <w:r>
        <w:rPr>
          <w:b/>
          <w:bCs/>
          <w:position w:val="-1"/>
          <w:sz w:val="20"/>
          <w:szCs w:val="20"/>
          <w:u w:val="thick"/>
        </w:rPr>
        <w:t>Committee:</w:t>
      </w:r>
    </w:p>
    <w:p w14:paraId="57565975" w14:textId="77777777" w:rsidR="004D7E35" w:rsidRDefault="004D7E35">
      <w:pPr>
        <w:widowControl w:val="0"/>
        <w:autoSpaceDE w:val="0"/>
        <w:autoSpaceDN w:val="0"/>
        <w:adjustRightInd w:val="0"/>
        <w:spacing w:before="7" w:after="0" w:line="190" w:lineRule="exact"/>
        <w:rPr>
          <w:sz w:val="19"/>
          <w:szCs w:val="19"/>
        </w:rPr>
      </w:pPr>
    </w:p>
    <w:p w14:paraId="26B2B000" w14:textId="77777777" w:rsidR="004D7E35" w:rsidRDefault="004D7E35">
      <w:pPr>
        <w:widowControl w:val="0"/>
        <w:tabs>
          <w:tab w:val="left" w:pos="1940"/>
        </w:tabs>
        <w:autoSpaceDE w:val="0"/>
        <w:autoSpaceDN w:val="0"/>
        <w:adjustRightInd w:val="0"/>
        <w:spacing w:before="34" w:after="0" w:line="240" w:lineRule="auto"/>
        <w:ind w:left="220" w:right="-20"/>
        <w:rPr>
          <w:sz w:val="20"/>
          <w:szCs w:val="20"/>
        </w:rPr>
      </w:pPr>
      <w:r>
        <w:rPr>
          <w:sz w:val="20"/>
          <w:szCs w:val="20"/>
        </w:rPr>
        <w:t>Da</w:t>
      </w:r>
      <w:r>
        <w:rPr>
          <w:spacing w:val="-1"/>
          <w:sz w:val="20"/>
          <w:szCs w:val="20"/>
        </w:rPr>
        <w:t>t</w:t>
      </w:r>
      <w:r>
        <w:rPr>
          <w:sz w:val="20"/>
          <w:szCs w:val="20"/>
        </w:rPr>
        <w:t xml:space="preserve">e </w:t>
      </w:r>
      <w:r>
        <w:rPr>
          <w:sz w:val="20"/>
          <w:szCs w:val="20"/>
          <w:u w:val="single"/>
        </w:rPr>
        <w:t xml:space="preserve"> </w:t>
      </w:r>
      <w:r>
        <w:rPr>
          <w:sz w:val="20"/>
          <w:szCs w:val="20"/>
          <w:u w:val="single"/>
        </w:rPr>
        <w:tab/>
      </w:r>
    </w:p>
    <w:p w14:paraId="3016C951" w14:textId="77777777" w:rsidR="004D7E35" w:rsidRDefault="004D7E35">
      <w:pPr>
        <w:widowControl w:val="0"/>
        <w:autoSpaceDE w:val="0"/>
        <w:autoSpaceDN w:val="0"/>
        <w:adjustRightInd w:val="0"/>
        <w:spacing w:before="13" w:after="0" w:line="220" w:lineRule="exact"/>
      </w:pPr>
    </w:p>
    <w:p w14:paraId="7535EFAE" w14:textId="77777777" w:rsidR="004D7E35" w:rsidRDefault="004D7E35">
      <w:pPr>
        <w:widowControl w:val="0"/>
        <w:tabs>
          <w:tab w:val="left" w:pos="2160"/>
          <w:tab w:val="left" w:pos="8900"/>
        </w:tabs>
        <w:autoSpaceDE w:val="0"/>
        <w:autoSpaceDN w:val="0"/>
        <w:adjustRightInd w:val="0"/>
        <w:spacing w:after="0" w:line="415" w:lineRule="auto"/>
        <w:ind w:left="220" w:right="562"/>
        <w:rPr>
          <w:sz w:val="20"/>
          <w:szCs w:val="20"/>
        </w:rPr>
      </w:pPr>
      <w:r>
        <w:rPr>
          <w:rFonts w:ascii="Wingdings" w:hAnsi="Wingdings" w:cs="Wingdings"/>
          <w:sz w:val="28"/>
          <w:szCs w:val="28"/>
        </w:rPr>
        <w:t></w:t>
      </w:r>
      <w:r>
        <w:rPr>
          <w:spacing w:val="-2"/>
          <w:sz w:val="28"/>
          <w:szCs w:val="28"/>
        </w:rPr>
        <w:t xml:space="preserve"> </w:t>
      </w:r>
      <w:r>
        <w:rPr>
          <w:sz w:val="20"/>
          <w:szCs w:val="20"/>
        </w:rPr>
        <w:t>App</w:t>
      </w:r>
      <w:r>
        <w:rPr>
          <w:spacing w:val="-1"/>
          <w:sz w:val="20"/>
          <w:szCs w:val="20"/>
        </w:rPr>
        <w:t>r</w:t>
      </w:r>
      <w:r>
        <w:rPr>
          <w:sz w:val="20"/>
          <w:szCs w:val="20"/>
        </w:rPr>
        <w:t>oved</w:t>
      </w:r>
      <w:r>
        <w:rPr>
          <w:sz w:val="20"/>
          <w:szCs w:val="20"/>
        </w:rPr>
        <w:tab/>
      </w:r>
      <w:r>
        <w:rPr>
          <w:rFonts w:ascii="Wingdings" w:hAnsi="Wingdings" w:cs="Wingdings"/>
          <w:sz w:val="28"/>
          <w:szCs w:val="28"/>
        </w:rPr>
        <w:t></w:t>
      </w:r>
      <w:r>
        <w:rPr>
          <w:spacing w:val="-22"/>
          <w:sz w:val="28"/>
          <w:szCs w:val="28"/>
        </w:rPr>
        <w:t xml:space="preserve"> </w:t>
      </w:r>
      <w:r>
        <w:rPr>
          <w:spacing w:val="-1"/>
          <w:sz w:val="20"/>
          <w:szCs w:val="20"/>
        </w:rPr>
        <w:t>N</w:t>
      </w:r>
      <w:r>
        <w:rPr>
          <w:spacing w:val="1"/>
          <w:sz w:val="20"/>
          <w:szCs w:val="20"/>
        </w:rPr>
        <w:t>o</w:t>
      </w:r>
      <w:r>
        <w:rPr>
          <w:sz w:val="20"/>
          <w:szCs w:val="20"/>
        </w:rPr>
        <w:t xml:space="preserve">t </w:t>
      </w:r>
      <w:r>
        <w:rPr>
          <w:spacing w:val="-1"/>
          <w:sz w:val="20"/>
          <w:szCs w:val="20"/>
        </w:rPr>
        <w:t>app</w:t>
      </w:r>
      <w:r>
        <w:rPr>
          <w:sz w:val="20"/>
          <w:szCs w:val="20"/>
        </w:rPr>
        <w:t>r</w:t>
      </w:r>
      <w:r>
        <w:rPr>
          <w:spacing w:val="-1"/>
          <w:sz w:val="20"/>
          <w:szCs w:val="20"/>
        </w:rPr>
        <w:t>o</w:t>
      </w:r>
      <w:r>
        <w:rPr>
          <w:spacing w:val="1"/>
          <w:sz w:val="20"/>
          <w:szCs w:val="20"/>
        </w:rPr>
        <w:t>v</w:t>
      </w:r>
      <w:r>
        <w:rPr>
          <w:spacing w:val="-1"/>
          <w:sz w:val="20"/>
          <w:szCs w:val="20"/>
        </w:rPr>
        <w:t>e</w:t>
      </w:r>
      <w:r>
        <w:rPr>
          <w:sz w:val="20"/>
          <w:szCs w:val="20"/>
        </w:rPr>
        <w:t xml:space="preserve">d  </w:t>
      </w:r>
      <w:r>
        <w:rPr>
          <w:spacing w:val="1"/>
          <w:sz w:val="20"/>
          <w:szCs w:val="20"/>
        </w:rPr>
        <w:t xml:space="preserve"> </w:t>
      </w:r>
      <w:r>
        <w:rPr>
          <w:spacing w:val="-1"/>
          <w:sz w:val="20"/>
          <w:szCs w:val="20"/>
        </w:rPr>
        <w:t>(Reas</w:t>
      </w:r>
      <w:r>
        <w:rPr>
          <w:spacing w:val="1"/>
          <w:sz w:val="20"/>
          <w:szCs w:val="20"/>
        </w:rPr>
        <w:t>o</w:t>
      </w:r>
      <w:r>
        <w:rPr>
          <w:sz w:val="20"/>
          <w:szCs w:val="20"/>
        </w:rPr>
        <w:t xml:space="preserve">n </w:t>
      </w:r>
      <w:r>
        <w:rPr>
          <w:sz w:val="20"/>
          <w:szCs w:val="20"/>
          <w:u w:val="single"/>
        </w:rPr>
        <w:t xml:space="preserve"> </w:t>
      </w:r>
      <w:r>
        <w:rPr>
          <w:sz w:val="20"/>
          <w:szCs w:val="20"/>
          <w:u w:val="single"/>
        </w:rPr>
        <w:tab/>
      </w:r>
      <w:r>
        <w:rPr>
          <w:sz w:val="20"/>
          <w:szCs w:val="20"/>
        </w:rPr>
        <w:t>) Teacher of Re</w:t>
      </w:r>
      <w:r>
        <w:rPr>
          <w:spacing w:val="-1"/>
          <w:sz w:val="20"/>
          <w:szCs w:val="20"/>
        </w:rPr>
        <w:t>c</w:t>
      </w:r>
      <w:r>
        <w:rPr>
          <w:spacing w:val="1"/>
          <w:sz w:val="20"/>
          <w:szCs w:val="20"/>
        </w:rPr>
        <w:t>o</w:t>
      </w:r>
      <w:r>
        <w:rPr>
          <w:sz w:val="20"/>
          <w:szCs w:val="20"/>
        </w:rPr>
        <w:t>rd</w:t>
      </w:r>
      <w:r>
        <w:rPr>
          <w:spacing w:val="-1"/>
          <w:sz w:val="20"/>
          <w:szCs w:val="20"/>
        </w:rPr>
        <w:t xml:space="preserve"> </w:t>
      </w:r>
      <w:r>
        <w:rPr>
          <w:sz w:val="20"/>
          <w:szCs w:val="20"/>
          <w:u w:val="single"/>
        </w:rPr>
        <w:t xml:space="preserve"> </w:t>
      </w:r>
      <w:r>
        <w:rPr>
          <w:sz w:val="20"/>
          <w:szCs w:val="20"/>
          <w:u w:val="single"/>
        </w:rPr>
        <w:tab/>
      </w:r>
      <w:r>
        <w:rPr>
          <w:sz w:val="20"/>
          <w:szCs w:val="20"/>
          <w:u w:val="single"/>
        </w:rPr>
        <w:tab/>
      </w:r>
      <w:r>
        <w:rPr>
          <w:w w:val="80"/>
          <w:sz w:val="20"/>
          <w:szCs w:val="20"/>
          <w:u w:val="single"/>
        </w:rPr>
        <w:t xml:space="preserve"> </w:t>
      </w:r>
    </w:p>
    <w:p w14:paraId="3138DC73" w14:textId="77777777" w:rsidR="004D7E35" w:rsidRDefault="004D7E35" w:rsidP="004D7E35">
      <w:pPr>
        <w:rPr>
          <w:rFonts w:asciiTheme="majorHAnsi" w:hAnsiTheme="majorHAnsi" w:cstheme="majorHAnsi"/>
          <w:b/>
          <w:sz w:val="22"/>
          <w:szCs w:val="22"/>
          <w:u w:val="single"/>
        </w:rPr>
      </w:pPr>
    </w:p>
    <w:p w14:paraId="6D6DF387" w14:textId="77777777" w:rsidR="004D7E35" w:rsidRDefault="004D7E35">
      <w:pPr>
        <w:rPr>
          <w:rFonts w:asciiTheme="majorHAnsi" w:hAnsiTheme="majorHAnsi" w:cstheme="majorHAnsi"/>
          <w:b/>
          <w:sz w:val="22"/>
          <w:szCs w:val="22"/>
          <w:u w:val="single"/>
        </w:rPr>
      </w:pPr>
      <w:r>
        <w:rPr>
          <w:rFonts w:asciiTheme="majorHAnsi" w:hAnsiTheme="majorHAnsi" w:cstheme="majorHAnsi"/>
          <w:b/>
          <w:sz w:val="22"/>
          <w:szCs w:val="22"/>
          <w:u w:val="single"/>
        </w:rPr>
        <w:br w:type="page"/>
      </w:r>
    </w:p>
    <w:p w14:paraId="2E247463" w14:textId="77777777" w:rsidR="009F5989" w:rsidRDefault="0074563D">
      <w:pPr>
        <w:rPr>
          <w:rFonts w:asciiTheme="majorHAnsi" w:hAnsiTheme="majorHAnsi" w:cstheme="majorHAnsi"/>
          <w:b/>
          <w:sz w:val="22"/>
          <w:szCs w:val="22"/>
          <w:u w:val="single"/>
        </w:rPr>
      </w:pPr>
      <w:r>
        <w:rPr>
          <w:rFonts w:asciiTheme="majorHAnsi" w:hAnsiTheme="majorHAnsi" w:cstheme="majorHAnsi"/>
          <w:b/>
          <w:noProof/>
          <w:sz w:val="22"/>
          <w:szCs w:val="22"/>
          <w:u w:val="single"/>
        </w:rPr>
        <w:lastRenderedPageBreak/>
        <w:drawing>
          <wp:inline distT="0" distB="0" distL="0" distR="0" wp14:anchorId="364DDC2F" wp14:editId="6404BF61">
            <wp:extent cx="6282055" cy="8127365"/>
            <wp:effectExtent l="0" t="0" r="4445" b="698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CCP_Intent-to-Participate-form_Public_2018-19.jpg"/>
                    <pic:cNvPicPr/>
                  </pic:nvPicPr>
                  <pic:blipFill>
                    <a:blip r:embed="rId110">
                      <a:extLst>
                        <a:ext uri="{BEBA8EAE-BF5A-486C-A8C5-ECC9F3942E4B}">
                          <a14:imgProps xmlns:a14="http://schemas.microsoft.com/office/drawing/2010/main">
                            <a14:imgLayer r:embed="rId1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82055" cy="8127365"/>
                    </a:xfrm>
                    <a:prstGeom prst="rect">
                      <a:avLst/>
                    </a:prstGeom>
                  </pic:spPr>
                </pic:pic>
              </a:graphicData>
            </a:graphic>
          </wp:inline>
        </w:drawing>
      </w:r>
    </w:p>
    <w:p w14:paraId="4791B4A2" w14:textId="77777777" w:rsidR="003F5B85" w:rsidRPr="0028032D" w:rsidRDefault="003F5B85" w:rsidP="003F5B85">
      <w:pPr>
        <w:pStyle w:val="Heading1"/>
        <w:jc w:val="right"/>
        <w:rPr>
          <w:rFonts w:asciiTheme="majorHAnsi" w:hAnsiTheme="majorHAnsi" w:cstheme="majorHAnsi"/>
        </w:rPr>
      </w:pPr>
      <w:r>
        <w:rPr>
          <w:rFonts w:asciiTheme="majorHAnsi" w:hAnsiTheme="majorHAnsi" w:cstheme="majorHAnsi"/>
        </w:rPr>
        <w:lastRenderedPageBreak/>
        <w:t xml:space="preserve">Appendix A Form 5: </w:t>
      </w:r>
      <w:r w:rsidRPr="0028032D">
        <w:rPr>
          <w:rFonts w:asciiTheme="majorHAnsi" w:hAnsiTheme="majorHAnsi" w:cstheme="majorHAnsi"/>
        </w:rPr>
        <w:t>GRADUATION REQUIREMENTS WORKSHEET</w:t>
      </w:r>
    </w:p>
    <w:p w14:paraId="3BCB8D4F" w14:textId="77777777" w:rsidR="003F5B85" w:rsidRPr="0028032D" w:rsidRDefault="003F5B85" w:rsidP="003F5B85">
      <w:pPr>
        <w:spacing w:after="0" w:line="240" w:lineRule="auto"/>
        <w:rPr>
          <w:rFonts w:asciiTheme="majorHAnsi" w:eastAsia="Times New Roman" w:hAnsiTheme="majorHAnsi" w:cstheme="majorHAnsi"/>
          <w:bCs/>
          <w:sz w:val="22"/>
          <w:szCs w:val="22"/>
        </w:rPr>
      </w:pPr>
    </w:p>
    <w:tbl>
      <w:tblPr>
        <w:tblStyle w:val="TableGrid"/>
        <w:tblW w:w="0" w:type="auto"/>
        <w:tblLook w:val="04A0" w:firstRow="1" w:lastRow="0" w:firstColumn="1" w:lastColumn="0" w:noHBand="0" w:noVBand="1"/>
      </w:tblPr>
      <w:tblGrid>
        <w:gridCol w:w="1435"/>
        <w:gridCol w:w="3060"/>
        <w:gridCol w:w="450"/>
        <w:gridCol w:w="1440"/>
        <w:gridCol w:w="2965"/>
      </w:tblGrid>
      <w:tr w:rsidR="003F5B85" w:rsidRPr="0028032D" w14:paraId="0846FA47" w14:textId="77777777" w:rsidTr="00A33C25">
        <w:tc>
          <w:tcPr>
            <w:tcW w:w="9350" w:type="dxa"/>
            <w:gridSpan w:val="5"/>
            <w:shd w:val="clear" w:color="auto" w:fill="DBE5F1" w:themeFill="accent1" w:themeFillTint="33"/>
          </w:tcPr>
          <w:p w14:paraId="0AF8DD1B"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 xml:space="preserve">Student Name: </w:t>
            </w:r>
          </w:p>
        </w:tc>
      </w:tr>
      <w:tr w:rsidR="003F5B85" w:rsidRPr="0028032D" w14:paraId="54BF99A3" w14:textId="77777777" w:rsidTr="00A33C25">
        <w:tc>
          <w:tcPr>
            <w:tcW w:w="9350" w:type="dxa"/>
            <w:gridSpan w:val="5"/>
            <w:shd w:val="clear" w:color="auto" w:fill="DBE5F1" w:themeFill="accent1" w:themeFillTint="33"/>
          </w:tcPr>
          <w:p w14:paraId="25FC2261" w14:textId="77777777" w:rsidR="003F5B85" w:rsidRPr="0028032D" w:rsidRDefault="003F5B85" w:rsidP="00A33C25">
            <w:pPr>
              <w:jc w:val="center"/>
              <w:rPr>
                <w:rFonts w:asciiTheme="majorHAnsi" w:hAnsiTheme="majorHAnsi" w:cstheme="majorHAnsi"/>
                <w:b/>
                <w:sz w:val="22"/>
                <w:szCs w:val="22"/>
              </w:rPr>
            </w:pPr>
            <w:r>
              <w:rPr>
                <w:rFonts w:asciiTheme="majorHAnsi" w:hAnsiTheme="majorHAnsi" w:cstheme="majorHAnsi"/>
                <w:b/>
                <w:sz w:val="22"/>
                <w:szCs w:val="22"/>
              </w:rPr>
              <w:t xml:space="preserve">English </w:t>
            </w:r>
            <w:r w:rsidRPr="0028032D">
              <w:rPr>
                <w:rFonts w:asciiTheme="majorHAnsi" w:hAnsiTheme="majorHAnsi" w:cstheme="majorHAnsi"/>
                <w:b/>
                <w:sz w:val="22"/>
                <w:szCs w:val="22"/>
              </w:rPr>
              <w:t>Language Arts- 4 credits</w:t>
            </w:r>
            <w:r>
              <w:rPr>
                <w:rFonts w:asciiTheme="majorHAnsi" w:hAnsiTheme="majorHAnsi" w:cstheme="majorHAnsi"/>
                <w:b/>
                <w:sz w:val="22"/>
                <w:szCs w:val="22"/>
              </w:rPr>
              <w:t xml:space="preserve"> minimum</w:t>
            </w:r>
          </w:p>
        </w:tc>
      </w:tr>
      <w:tr w:rsidR="003F5B85" w:rsidRPr="0028032D" w14:paraId="7E3F75E1" w14:textId="77777777" w:rsidTr="00856E0B">
        <w:tc>
          <w:tcPr>
            <w:tcW w:w="1435" w:type="dxa"/>
            <w:shd w:val="clear" w:color="auto" w:fill="D9D9D9" w:themeFill="background1" w:themeFillShade="D9"/>
          </w:tcPr>
          <w:p w14:paraId="5575D71C"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Course</w:t>
            </w:r>
          </w:p>
        </w:tc>
        <w:tc>
          <w:tcPr>
            <w:tcW w:w="3060" w:type="dxa"/>
            <w:shd w:val="clear" w:color="auto" w:fill="D9D9D9" w:themeFill="background1" w:themeFillShade="D9"/>
          </w:tcPr>
          <w:p w14:paraId="24CA1F4C"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Semester Complete</w:t>
            </w:r>
          </w:p>
        </w:tc>
        <w:tc>
          <w:tcPr>
            <w:tcW w:w="450" w:type="dxa"/>
            <w:shd w:val="clear" w:color="auto" w:fill="000000" w:themeFill="text1"/>
          </w:tcPr>
          <w:p w14:paraId="791F5D14" w14:textId="77777777" w:rsidR="003F5B85" w:rsidRPr="0028032D" w:rsidRDefault="003F5B85" w:rsidP="00A33C25">
            <w:pPr>
              <w:rPr>
                <w:rFonts w:asciiTheme="majorHAnsi" w:hAnsiTheme="majorHAnsi" w:cstheme="majorHAnsi"/>
                <w:sz w:val="22"/>
                <w:szCs w:val="22"/>
              </w:rPr>
            </w:pPr>
          </w:p>
        </w:tc>
        <w:tc>
          <w:tcPr>
            <w:tcW w:w="1440" w:type="dxa"/>
            <w:shd w:val="clear" w:color="auto" w:fill="D9D9D9" w:themeFill="background1" w:themeFillShade="D9"/>
          </w:tcPr>
          <w:p w14:paraId="4342CA7E"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Course</w:t>
            </w:r>
          </w:p>
        </w:tc>
        <w:tc>
          <w:tcPr>
            <w:tcW w:w="2965" w:type="dxa"/>
            <w:shd w:val="clear" w:color="auto" w:fill="D9D9D9" w:themeFill="background1" w:themeFillShade="D9"/>
          </w:tcPr>
          <w:p w14:paraId="745F11EC"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Semester Complete</w:t>
            </w:r>
          </w:p>
        </w:tc>
      </w:tr>
      <w:tr w:rsidR="003F5B85" w:rsidRPr="0028032D" w14:paraId="0D43EB56" w14:textId="77777777" w:rsidTr="00A33C25">
        <w:tc>
          <w:tcPr>
            <w:tcW w:w="1435" w:type="dxa"/>
          </w:tcPr>
          <w:p w14:paraId="639A2F59" w14:textId="77777777" w:rsidR="003F5B85" w:rsidRPr="0028032D" w:rsidRDefault="003F5B85" w:rsidP="00A33C25">
            <w:pPr>
              <w:rPr>
                <w:rFonts w:asciiTheme="majorHAnsi" w:hAnsiTheme="majorHAnsi" w:cstheme="majorHAnsi"/>
                <w:sz w:val="22"/>
                <w:szCs w:val="22"/>
              </w:rPr>
            </w:pPr>
            <w:r>
              <w:rPr>
                <w:rFonts w:asciiTheme="majorHAnsi" w:hAnsiTheme="majorHAnsi" w:cstheme="majorHAnsi"/>
                <w:sz w:val="22"/>
                <w:szCs w:val="22"/>
              </w:rPr>
              <w:t>ENG 1</w:t>
            </w:r>
          </w:p>
        </w:tc>
        <w:tc>
          <w:tcPr>
            <w:tcW w:w="3060" w:type="dxa"/>
          </w:tcPr>
          <w:p w14:paraId="2D1757DA"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73921CF6" w14:textId="77777777" w:rsidR="003F5B85" w:rsidRPr="0028032D" w:rsidRDefault="003F5B85" w:rsidP="00A33C25">
            <w:pPr>
              <w:rPr>
                <w:rFonts w:asciiTheme="majorHAnsi" w:hAnsiTheme="majorHAnsi" w:cstheme="majorHAnsi"/>
                <w:sz w:val="22"/>
                <w:szCs w:val="22"/>
              </w:rPr>
            </w:pPr>
          </w:p>
        </w:tc>
        <w:tc>
          <w:tcPr>
            <w:tcW w:w="1440" w:type="dxa"/>
          </w:tcPr>
          <w:p w14:paraId="476DF03E" w14:textId="77777777" w:rsidR="003F5B85" w:rsidRPr="0028032D" w:rsidRDefault="003F5B85" w:rsidP="00A33C25">
            <w:pPr>
              <w:rPr>
                <w:rFonts w:asciiTheme="majorHAnsi" w:hAnsiTheme="majorHAnsi" w:cstheme="majorHAnsi"/>
                <w:sz w:val="22"/>
                <w:szCs w:val="22"/>
              </w:rPr>
            </w:pPr>
            <w:r>
              <w:rPr>
                <w:rFonts w:asciiTheme="majorHAnsi" w:hAnsiTheme="majorHAnsi" w:cstheme="majorHAnsi"/>
                <w:sz w:val="22"/>
                <w:szCs w:val="22"/>
              </w:rPr>
              <w:t>ENG 1</w:t>
            </w:r>
          </w:p>
        </w:tc>
        <w:tc>
          <w:tcPr>
            <w:tcW w:w="2965" w:type="dxa"/>
          </w:tcPr>
          <w:p w14:paraId="5FA6637F" w14:textId="77777777" w:rsidR="003F5B85" w:rsidRPr="0028032D" w:rsidRDefault="003F5B85" w:rsidP="00A33C25">
            <w:pPr>
              <w:rPr>
                <w:rFonts w:asciiTheme="majorHAnsi" w:hAnsiTheme="majorHAnsi" w:cstheme="majorHAnsi"/>
                <w:sz w:val="22"/>
                <w:szCs w:val="22"/>
              </w:rPr>
            </w:pPr>
          </w:p>
        </w:tc>
      </w:tr>
      <w:tr w:rsidR="003F5B85" w:rsidRPr="0028032D" w14:paraId="73B34CC8" w14:textId="77777777" w:rsidTr="00A33C25">
        <w:tc>
          <w:tcPr>
            <w:tcW w:w="1435" w:type="dxa"/>
          </w:tcPr>
          <w:p w14:paraId="01A800D0" w14:textId="77777777" w:rsidR="003F5B85" w:rsidRPr="0028032D" w:rsidRDefault="003F5B85" w:rsidP="00A33C25">
            <w:pPr>
              <w:rPr>
                <w:rFonts w:asciiTheme="majorHAnsi" w:hAnsiTheme="majorHAnsi" w:cstheme="majorHAnsi"/>
                <w:sz w:val="22"/>
                <w:szCs w:val="22"/>
              </w:rPr>
            </w:pPr>
            <w:r>
              <w:rPr>
                <w:rFonts w:asciiTheme="majorHAnsi" w:hAnsiTheme="majorHAnsi" w:cstheme="majorHAnsi"/>
                <w:sz w:val="22"/>
                <w:szCs w:val="22"/>
              </w:rPr>
              <w:t>ENG 2</w:t>
            </w:r>
          </w:p>
        </w:tc>
        <w:tc>
          <w:tcPr>
            <w:tcW w:w="3060" w:type="dxa"/>
          </w:tcPr>
          <w:p w14:paraId="2533D261"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501A8A29" w14:textId="77777777" w:rsidR="003F5B85" w:rsidRPr="0028032D" w:rsidRDefault="003F5B85" w:rsidP="00A33C25">
            <w:pPr>
              <w:rPr>
                <w:rFonts w:asciiTheme="majorHAnsi" w:hAnsiTheme="majorHAnsi" w:cstheme="majorHAnsi"/>
                <w:sz w:val="22"/>
                <w:szCs w:val="22"/>
              </w:rPr>
            </w:pPr>
          </w:p>
        </w:tc>
        <w:tc>
          <w:tcPr>
            <w:tcW w:w="1440" w:type="dxa"/>
          </w:tcPr>
          <w:p w14:paraId="253331B5" w14:textId="77777777" w:rsidR="003F5B85" w:rsidRPr="0028032D" w:rsidRDefault="003F5B85" w:rsidP="00A33C25">
            <w:pPr>
              <w:rPr>
                <w:rFonts w:asciiTheme="majorHAnsi" w:hAnsiTheme="majorHAnsi" w:cstheme="majorHAnsi"/>
                <w:sz w:val="22"/>
                <w:szCs w:val="22"/>
              </w:rPr>
            </w:pPr>
            <w:r>
              <w:rPr>
                <w:rFonts w:asciiTheme="majorHAnsi" w:hAnsiTheme="majorHAnsi" w:cstheme="majorHAnsi"/>
                <w:sz w:val="22"/>
                <w:szCs w:val="22"/>
              </w:rPr>
              <w:t>ENG 2</w:t>
            </w:r>
          </w:p>
        </w:tc>
        <w:tc>
          <w:tcPr>
            <w:tcW w:w="2965" w:type="dxa"/>
          </w:tcPr>
          <w:p w14:paraId="3806B0A4" w14:textId="77777777" w:rsidR="003F5B85" w:rsidRPr="0028032D" w:rsidRDefault="003F5B85" w:rsidP="00A33C25">
            <w:pPr>
              <w:rPr>
                <w:rFonts w:asciiTheme="majorHAnsi" w:hAnsiTheme="majorHAnsi" w:cstheme="majorHAnsi"/>
                <w:sz w:val="22"/>
                <w:szCs w:val="22"/>
              </w:rPr>
            </w:pPr>
          </w:p>
        </w:tc>
      </w:tr>
      <w:tr w:rsidR="003F5B85" w:rsidRPr="0028032D" w14:paraId="44D67568" w14:textId="77777777" w:rsidTr="00A33C25">
        <w:tc>
          <w:tcPr>
            <w:tcW w:w="1435" w:type="dxa"/>
          </w:tcPr>
          <w:p w14:paraId="40958041" w14:textId="77777777" w:rsidR="003F5B85" w:rsidRPr="0028032D" w:rsidRDefault="003F5B85" w:rsidP="00A33C25">
            <w:pPr>
              <w:rPr>
                <w:rFonts w:asciiTheme="majorHAnsi" w:hAnsiTheme="majorHAnsi" w:cstheme="majorHAnsi"/>
                <w:sz w:val="22"/>
                <w:szCs w:val="22"/>
              </w:rPr>
            </w:pPr>
            <w:r>
              <w:rPr>
                <w:rFonts w:asciiTheme="majorHAnsi" w:hAnsiTheme="majorHAnsi" w:cstheme="majorHAnsi"/>
                <w:sz w:val="22"/>
                <w:szCs w:val="22"/>
              </w:rPr>
              <w:t>ENG 3</w:t>
            </w:r>
          </w:p>
        </w:tc>
        <w:tc>
          <w:tcPr>
            <w:tcW w:w="3060" w:type="dxa"/>
          </w:tcPr>
          <w:p w14:paraId="42661129"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60AD19AD" w14:textId="77777777" w:rsidR="003F5B85" w:rsidRPr="0028032D" w:rsidRDefault="003F5B85" w:rsidP="00A33C25">
            <w:pPr>
              <w:rPr>
                <w:rFonts w:asciiTheme="majorHAnsi" w:hAnsiTheme="majorHAnsi" w:cstheme="majorHAnsi"/>
                <w:sz w:val="22"/>
                <w:szCs w:val="22"/>
              </w:rPr>
            </w:pPr>
          </w:p>
        </w:tc>
        <w:tc>
          <w:tcPr>
            <w:tcW w:w="1440" w:type="dxa"/>
          </w:tcPr>
          <w:p w14:paraId="6BBEDC22" w14:textId="77777777" w:rsidR="003F5B85" w:rsidRPr="0028032D" w:rsidRDefault="003F5B85" w:rsidP="00A33C25">
            <w:pPr>
              <w:rPr>
                <w:rFonts w:asciiTheme="majorHAnsi" w:hAnsiTheme="majorHAnsi" w:cstheme="majorHAnsi"/>
                <w:sz w:val="22"/>
                <w:szCs w:val="22"/>
              </w:rPr>
            </w:pPr>
            <w:r>
              <w:rPr>
                <w:rFonts w:asciiTheme="majorHAnsi" w:hAnsiTheme="majorHAnsi" w:cstheme="majorHAnsi"/>
                <w:sz w:val="22"/>
                <w:szCs w:val="22"/>
              </w:rPr>
              <w:t>ENG 3</w:t>
            </w:r>
          </w:p>
        </w:tc>
        <w:tc>
          <w:tcPr>
            <w:tcW w:w="2965" w:type="dxa"/>
          </w:tcPr>
          <w:p w14:paraId="140FFFD6" w14:textId="77777777" w:rsidR="003F5B85" w:rsidRPr="0028032D" w:rsidRDefault="003F5B85" w:rsidP="00A33C25">
            <w:pPr>
              <w:rPr>
                <w:rFonts w:asciiTheme="majorHAnsi" w:hAnsiTheme="majorHAnsi" w:cstheme="majorHAnsi"/>
                <w:sz w:val="22"/>
                <w:szCs w:val="22"/>
              </w:rPr>
            </w:pPr>
          </w:p>
        </w:tc>
      </w:tr>
      <w:tr w:rsidR="003F5B85" w:rsidRPr="0028032D" w14:paraId="0019211B" w14:textId="77777777" w:rsidTr="00A33C25">
        <w:tc>
          <w:tcPr>
            <w:tcW w:w="1435" w:type="dxa"/>
          </w:tcPr>
          <w:p w14:paraId="7262E740" w14:textId="77777777" w:rsidR="003F5B85" w:rsidRPr="0028032D" w:rsidRDefault="003F5B85" w:rsidP="00A33C25">
            <w:pPr>
              <w:rPr>
                <w:rFonts w:asciiTheme="majorHAnsi" w:hAnsiTheme="majorHAnsi" w:cstheme="majorHAnsi"/>
                <w:sz w:val="22"/>
                <w:szCs w:val="22"/>
              </w:rPr>
            </w:pPr>
            <w:r>
              <w:rPr>
                <w:rFonts w:asciiTheme="majorHAnsi" w:hAnsiTheme="majorHAnsi" w:cstheme="majorHAnsi"/>
                <w:sz w:val="22"/>
                <w:szCs w:val="22"/>
              </w:rPr>
              <w:t>ENG 4</w:t>
            </w:r>
          </w:p>
        </w:tc>
        <w:tc>
          <w:tcPr>
            <w:tcW w:w="3060" w:type="dxa"/>
          </w:tcPr>
          <w:p w14:paraId="574E8599"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7A682874" w14:textId="77777777" w:rsidR="003F5B85" w:rsidRPr="0028032D" w:rsidRDefault="003F5B85" w:rsidP="00A33C25">
            <w:pPr>
              <w:rPr>
                <w:rFonts w:asciiTheme="majorHAnsi" w:hAnsiTheme="majorHAnsi" w:cstheme="majorHAnsi"/>
                <w:sz w:val="22"/>
                <w:szCs w:val="22"/>
              </w:rPr>
            </w:pPr>
          </w:p>
        </w:tc>
        <w:tc>
          <w:tcPr>
            <w:tcW w:w="1440" w:type="dxa"/>
          </w:tcPr>
          <w:p w14:paraId="08E4DD3C" w14:textId="77777777" w:rsidR="003F5B85" w:rsidRPr="0028032D" w:rsidRDefault="003F5B85" w:rsidP="00A33C25">
            <w:pPr>
              <w:rPr>
                <w:rFonts w:asciiTheme="majorHAnsi" w:hAnsiTheme="majorHAnsi" w:cstheme="majorHAnsi"/>
                <w:sz w:val="22"/>
                <w:szCs w:val="22"/>
              </w:rPr>
            </w:pPr>
            <w:r>
              <w:rPr>
                <w:rFonts w:asciiTheme="majorHAnsi" w:hAnsiTheme="majorHAnsi" w:cstheme="majorHAnsi"/>
                <w:sz w:val="22"/>
                <w:szCs w:val="22"/>
              </w:rPr>
              <w:t>ENG 4</w:t>
            </w:r>
          </w:p>
        </w:tc>
        <w:tc>
          <w:tcPr>
            <w:tcW w:w="2965" w:type="dxa"/>
          </w:tcPr>
          <w:p w14:paraId="4F07FA46" w14:textId="77777777" w:rsidR="003F5B85" w:rsidRPr="0028032D" w:rsidRDefault="003F5B85" w:rsidP="00A33C25">
            <w:pPr>
              <w:rPr>
                <w:rFonts w:asciiTheme="majorHAnsi" w:hAnsiTheme="majorHAnsi" w:cstheme="majorHAnsi"/>
                <w:sz w:val="22"/>
                <w:szCs w:val="22"/>
              </w:rPr>
            </w:pPr>
          </w:p>
        </w:tc>
      </w:tr>
    </w:tbl>
    <w:p w14:paraId="5F17BBD5" w14:textId="77777777" w:rsidR="003F5B85" w:rsidRPr="0028032D" w:rsidRDefault="003F5B85" w:rsidP="003F5B85">
      <w:pPr>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705"/>
        <w:gridCol w:w="2790"/>
        <w:gridCol w:w="450"/>
        <w:gridCol w:w="1710"/>
        <w:gridCol w:w="2695"/>
      </w:tblGrid>
      <w:tr w:rsidR="003F5B85" w:rsidRPr="0028032D" w14:paraId="5749D97B" w14:textId="77777777" w:rsidTr="00A33C25">
        <w:tc>
          <w:tcPr>
            <w:tcW w:w="9350" w:type="dxa"/>
            <w:gridSpan w:val="5"/>
            <w:shd w:val="clear" w:color="auto" w:fill="DBE5F1" w:themeFill="accent1" w:themeFillTint="33"/>
          </w:tcPr>
          <w:p w14:paraId="2C8DCEF8" w14:textId="77777777" w:rsidR="003F5B85" w:rsidRPr="0028032D" w:rsidRDefault="003F5B85" w:rsidP="00A33C25">
            <w:pPr>
              <w:jc w:val="center"/>
              <w:rPr>
                <w:rFonts w:asciiTheme="majorHAnsi" w:hAnsiTheme="majorHAnsi" w:cstheme="majorHAnsi"/>
                <w:b/>
                <w:sz w:val="22"/>
                <w:szCs w:val="22"/>
              </w:rPr>
            </w:pPr>
            <w:r w:rsidRPr="0028032D">
              <w:rPr>
                <w:rFonts w:asciiTheme="majorHAnsi" w:hAnsiTheme="majorHAnsi" w:cstheme="majorHAnsi"/>
                <w:b/>
                <w:sz w:val="22"/>
                <w:szCs w:val="22"/>
              </w:rPr>
              <w:t>Math- 4 credits</w:t>
            </w:r>
            <w:r>
              <w:rPr>
                <w:rFonts w:asciiTheme="majorHAnsi" w:hAnsiTheme="majorHAnsi" w:cstheme="majorHAnsi"/>
                <w:b/>
                <w:sz w:val="22"/>
                <w:szCs w:val="22"/>
              </w:rPr>
              <w:t xml:space="preserve"> minimum</w:t>
            </w:r>
          </w:p>
        </w:tc>
      </w:tr>
      <w:tr w:rsidR="003F5B85" w:rsidRPr="0028032D" w14:paraId="7DCCDF87" w14:textId="77777777" w:rsidTr="00856E0B">
        <w:tc>
          <w:tcPr>
            <w:tcW w:w="1705" w:type="dxa"/>
            <w:shd w:val="clear" w:color="auto" w:fill="D9D9D9" w:themeFill="background1" w:themeFillShade="D9"/>
          </w:tcPr>
          <w:p w14:paraId="47293846"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Course</w:t>
            </w:r>
          </w:p>
        </w:tc>
        <w:tc>
          <w:tcPr>
            <w:tcW w:w="2790" w:type="dxa"/>
            <w:shd w:val="clear" w:color="auto" w:fill="D9D9D9" w:themeFill="background1" w:themeFillShade="D9"/>
          </w:tcPr>
          <w:p w14:paraId="1360A12F"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Semester Complete</w:t>
            </w:r>
          </w:p>
        </w:tc>
        <w:tc>
          <w:tcPr>
            <w:tcW w:w="450" w:type="dxa"/>
            <w:shd w:val="clear" w:color="auto" w:fill="000000" w:themeFill="text1"/>
          </w:tcPr>
          <w:p w14:paraId="7D14540C" w14:textId="77777777" w:rsidR="003F5B85" w:rsidRPr="0028032D" w:rsidRDefault="003F5B85" w:rsidP="00A33C25">
            <w:pPr>
              <w:rPr>
                <w:rFonts w:asciiTheme="majorHAnsi" w:hAnsiTheme="majorHAnsi" w:cstheme="majorHAnsi"/>
                <w:sz w:val="22"/>
                <w:szCs w:val="22"/>
              </w:rPr>
            </w:pPr>
          </w:p>
        </w:tc>
        <w:tc>
          <w:tcPr>
            <w:tcW w:w="1710" w:type="dxa"/>
            <w:shd w:val="clear" w:color="auto" w:fill="D9D9D9" w:themeFill="background1" w:themeFillShade="D9"/>
          </w:tcPr>
          <w:p w14:paraId="0FE9579C"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Course</w:t>
            </w:r>
          </w:p>
        </w:tc>
        <w:tc>
          <w:tcPr>
            <w:tcW w:w="2695" w:type="dxa"/>
            <w:shd w:val="clear" w:color="auto" w:fill="D9D9D9" w:themeFill="background1" w:themeFillShade="D9"/>
          </w:tcPr>
          <w:p w14:paraId="05D2A9E8"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Semester Complete</w:t>
            </w:r>
          </w:p>
        </w:tc>
      </w:tr>
      <w:tr w:rsidR="003F5B85" w:rsidRPr="0028032D" w14:paraId="019CD447" w14:textId="77777777" w:rsidTr="00A33C25">
        <w:tc>
          <w:tcPr>
            <w:tcW w:w="1705" w:type="dxa"/>
          </w:tcPr>
          <w:p w14:paraId="37A82B5D" w14:textId="77777777" w:rsidR="003F5B85" w:rsidRPr="0028032D" w:rsidRDefault="003F5B85" w:rsidP="00A33C25">
            <w:pPr>
              <w:rPr>
                <w:rFonts w:asciiTheme="majorHAnsi" w:hAnsiTheme="majorHAnsi" w:cstheme="majorHAnsi"/>
                <w:sz w:val="22"/>
                <w:szCs w:val="22"/>
              </w:rPr>
            </w:pPr>
          </w:p>
        </w:tc>
        <w:tc>
          <w:tcPr>
            <w:tcW w:w="2790" w:type="dxa"/>
          </w:tcPr>
          <w:p w14:paraId="49946939"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5D9592C3" w14:textId="77777777" w:rsidR="003F5B85" w:rsidRPr="0028032D" w:rsidRDefault="003F5B85" w:rsidP="00A33C25">
            <w:pPr>
              <w:rPr>
                <w:rFonts w:asciiTheme="majorHAnsi" w:hAnsiTheme="majorHAnsi" w:cstheme="majorHAnsi"/>
                <w:sz w:val="22"/>
                <w:szCs w:val="22"/>
              </w:rPr>
            </w:pPr>
          </w:p>
        </w:tc>
        <w:tc>
          <w:tcPr>
            <w:tcW w:w="1710" w:type="dxa"/>
          </w:tcPr>
          <w:p w14:paraId="4E2C21A0" w14:textId="77777777" w:rsidR="003F5B85" w:rsidRPr="0028032D" w:rsidRDefault="003F5B85" w:rsidP="00A33C25">
            <w:pPr>
              <w:rPr>
                <w:rFonts w:asciiTheme="majorHAnsi" w:hAnsiTheme="majorHAnsi" w:cstheme="majorHAnsi"/>
                <w:sz w:val="22"/>
                <w:szCs w:val="22"/>
              </w:rPr>
            </w:pPr>
          </w:p>
        </w:tc>
        <w:tc>
          <w:tcPr>
            <w:tcW w:w="2695" w:type="dxa"/>
          </w:tcPr>
          <w:p w14:paraId="0E12C85A" w14:textId="77777777" w:rsidR="003F5B85" w:rsidRPr="0028032D" w:rsidRDefault="003F5B85" w:rsidP="00A33C25">
            <w:pPr>
              <w:rPr>
                <w:rFonts w:asciiTheme="majorHAnsi" w:hAnsiTheme="majorHAnsi" w:cstheme="majorHAnsi"/>
                <w:sz w:val="22"/>
                <w:szCs w:val="22"/>
              </w:rPr>
            </w:pPr>
          </w:p>
        </w:tc>
      </w:tr>
      <w:tr w:rsidR="003F5B85" w:rsidRPr="0028032D" w14:paraId="21A72BC2" w14:textId="77777777" w:rsidTr="00A33C25">
        <w:tc>
          <w:tcPr>
            <w:tcW w:w="1705" w:type="dxa"/>
          </w:tcPr>
          <w:p w14:paraId="78886861" w14:textId="77777777" w:rsidR="003F5B85" w:rsidRPr="0028032D" w:rsidRDefault="003F5B85" w:rsidP="00A33C25">
            <w:pPr>
              <w:rPr>
                <w:rFonts w:asciiTheme="majorHAnsi" w:hAnsiTheme="majorHAnsi" w:cstheme="majorHAnsi"/>
                <w:sz w:val="22"/>
                <w:szCs w:val="22"/>
              </w:rPr>
            </w:pPr>
          </w:p>
        </w:tc>
        <w:tc>
          <w:tcPr>
            <w:tcW w:w="2790" w:type="dxa"/>
          </w:tcPr>
          <w:p w14:paraId="2419411C"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77E39587" w14:textId="77777777" w:rsidR="003F5B85" w:rsidRPr="0028032D" w:rsidRDefault="003F5B85" w:rsidP="00A33C25">
            <w:pPr>
              <w:rPr>
                <w:rFonts w:asciiTheme="majorHAnsi" w:hAnsiTheme="majorHAnsi" w:cstheme="majorHAnsi"/>
                <w:sz w:val="22"/>
                <w:szCs w:val="22"/>
              </w:rPr>
            </w:pPr>
          </w:p>
        </w:tc>
        <w:tc>
          <w:tcPr>
            <w:tcW w:w="1710" w:type="dxa"/>
          </w:tcPr>
          <w:p w14:paraId="70EC4B62" w14:textId="77777777" w:rsidR="003F5B85" w:rsidRPr="0028032D" w:rsidRDefault="003F5B85" w:rsidP="00A33C25">
            <w:pPr>
              <w:rPr>
                <w:rFonts w:asciiTheme="majorHAnsi" w:hAnsiTheme="majorHAnsi" w:cstheme="majorHAnsi"/>
                <w:sz w:val="22"/>
                <w:szCs w:val="22"/>
              </w:rPr>
            </w:pPr>
          </w:p>
        </w:tc>
        <w:tc>
          <w:tcPr>
            <w:tcW w:w="2695" w:type="dxa"/>
          </w:tcPr>
          <w:p w14:paraId="3414EBCF" w14:textId="77777777" w:rsidR="003F5B85" w:rsidRPr="0028032D" w:rsidRDefault="003F5B85" w:rsidP="00A33C25">
            <w:pPr>
              <w:rPr>
                <w:rFonts w:asciiTheme="majorHAnsi" w:hAnsiTheme="majorHAnsi" w:cstheme="majorHAnsi"/>
                <w:sz w:val="22"/>
                <w:szCs w:val="22"/>
              </w:rPr>
            </w:pPr>
          </w:p>
        </w:tc>
      </w:tr>
      <w:tr w:rsidR="003F5B85" w:rsidRPr="0028032D" w14:paraId="3AFB1189" w14:textId="77777777" w:rsidTr="00A33C25">
        <w:tc>
          <w:tcPr>
            <w:tcW w:w="1705" w:type="dxa"/>
          </w:tcPr>
          <w:p w14:paraId="254676DD"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Alg. 2 or Equiv.</w:t>
            </w:r>
          </w:p>
        </w:tc>
        <w:tc>
          <w:tcPr>
            <w:tcW w:w="2790" w:type="dxa"/>
          </w:tcPr>
          <w:p w14:paraId="1B4AB768"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1C6AD053" w14:textId="77777777" w:rsidR="003F5B85" w:rsidRPr="0028032D" w:rsidRDefault="003F5B85" w:rsidP="00A33C25">
            <w:pPr>
              <w:rPr>
                <w:rFonts w:asciiTheme="majorHAnsi" w:hAnsiTheme="majorHAnsi" w:cstheme="majorHAnsi"/>
                <w:sz w:val="22"/>
                <w:szCs w:val="22"/>
              </w:rPr>
            </w:pPr>
          </w:p>
        </w:tc>
        <w:tc>
          <w:tcPr>
            <w:tcW w:w="1710" w:type="dxa"/>
          </w:tcPr>
          <w:p w14:paraId="48C6B4D4"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Alg. 2 or Equiv.</w:t>
            </w:r>
          </w:p>
        </w:tc>
        <w:tc>
          <w:tcPr>
            <w:tcW w:w="2695" w:type="dxa"/>
          </w:tcPr>
          <w:p w14:paraId="0A13F718" w14:textId="77777777" w:rsidR="003F5B85" w:rsidRPr="0028032D" w:rsidRDefault="003F5B85" w:rsidP="00A33C25">
            <w:pPr>
              <w:rPr>
                <w:rFonts w:asciiTheme="majorHAnsi" w:hAnsiTheme="majorHAnsi" w:cstheme="majorHAnsi"/>
                <w:sz w:val="22"/>
                <w:szCs w:val="22"/>
              </w:rPr>
            </w:pPr>
          </w:p>
        </w:tc>
      </w:tr>
      <w:tr w:rsidR="003F5B85" w:rsidRPr="0028032D" w14:paraId="5258F171" w14:textId="77777777" w:rsidTr="00A33C25">
        <w:tc>
          <w:tcPr>
            <w:tcW w:w="1705" w:type="dxa"/>
          </w:tcPr>
          <w:p w14:paraId="4CDC88FD" w14:textId="77777777" w:rsidR="003F5B85" w:rsidRPr="0028032D" w:rsidRDefault="003F5B85" w:rsidP="00A33C25">
            <w:pPr>
              <w:rPr>
                <w:rFonts w:asciiTheme="majorHAnsi" w:hAnsiTheme="majorHAnsi" w:cstheme="majorHAnsi"/>
                <w:sz w:val="22"/>
                <w:szCs w:val="22"/>
              </w:rPr>
            </w:pPr>
          </w:p>
        </w:tc>
        <w:tc>
          <w:tcPr>
            <w:tcW w:w="2790" w:type="dxa"/>
          </w:tcPr>
          <w:p w14:paraId="4380320B"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280CAB8F" w14:textId="77777777" w:rsidR="003F5B85" w:rsidRPr="0028032D" w:rsidRDefault="003F5B85" w:rsidP="00A33C25">
            <w:pPr>
              <w:rPr>
                <w:rFonts w:asciiTheme="majorHAnsi" w:hAnsiTheme="majorHAnsi" w:cstheme="majorHAnsi"/>
                <w:sz w:val="22"/>
                <w:szCs w:val="22"/>
              </w:rPr>
            </w:pPr>
          </w:p>
        </w:tc>
        <w:tc>
          <w:tcPr>
            <w:tcW w:w="1710" w:type="dxa"/>
          </w:tcPr>
          <w:p w14:paraId="091E6571" w14:textId="77777777" w:rsidR="003F5B85" w:rsidRPr="0028032D" w:rsidRDefault="003F5B85" w:rsidP="00A33C25">
            <w:pPr>
              <w:rPr>
                <w:rFonts w:asciiTheme="majorHAnsi" w:hAnsiTheme="majorHAnsi" w:cstheme="majorHAnsi"/>
                <w:sz w:val="22"/>
                <w:szCs w:val="22"/>
              </w:rPr>
            </w:pPr>
          </w:p>
        </w:tc>
        <w:tc>
          <w:tcPr>
            <w:tcW w:w="2695" w:type="dxa"/>
          </w:tcPr>
          <w:p w14:paraId="6E266761" w14:textId="77777777" w:rsidR="003F5B85" w:rsidRPr="0028032D" w:rsidRDefault="003F5B85" w:rsidP="00A33C25">
            <w:pPr>
              <w:rPr>
                <w:rFonts w:asciiTheme="majorHAnsi" w:hAnsiTheme="majorHAnsi" w:cstheme="majorHAnsi"/>
                <w:sz w:val="22"/>
                <w:szCs w:val="22"/>
              </w:rPr>
            </w:pPr>
          </w:p>
        </w:tc>
      </w:tr>
    </w:tbl>
    <w:p w14:paraId="393369F9" w14:textId="77777777" w:rsidR="003F5B85" w:rsidRPr="0028032D" w:rsidRDefault="003F5B85" w:rsidP="003F5B85">
      <w:pPr>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705"/>
        <w:gridCol w:w="2790"/>
        <w:gridCol w:w="450"/>
        <w:gridCol w:w="1710"/>
        <w:gridCol w:w="2695"/>
      </w:tblGrid>
      <w:tr w:rsidR="003F5B85" w:rsidRPr="0028032D" w14:paraId="205F2B97" w14:textId="77777777" w:rsidTr="00A33C25">
        <w:tc>
          <w:tcPr>
            <w:tcW w:w="9350" w:type="dxa"/>
            <w:gridSpan w:val="5"/>
            <w:shd w:val="clear" w:color="auto" w:fill="DBE5F1" w:themeFill="accent1" w:themeFillTint="33"/>
          </w:tcPr>
          <w:p w14:paraId="04753AD8" w14:textId="77777777" w:rsidR="003F5B85" w:rsidRPr="0028032D" w:rsidRDefault="003F5B85" w:rsidP="00A33C25">
            <w:pPr>
              <w:jc w:val="center"/>
              <w:rPr>
                <w:rFonts w:asciiTheme="majorHAnsi" w:hAnsiTheme="majorHAnsi" w:cstheme="majorHAnsi"/>
                <w:b/>
                <w:sz w:val="22"/>
                <w:szCs w:val="22"/>
              </w:rPr>
            </w:pPr>
            <w:r w:rsidRPr="0028032D">
              <w:rPr>
                <w:rFonts w:asciiTheme="majorHAnsi" w:hAnsiTheme="majorHAnsi" w:cstheme="majorHAnsi"/>
                <w:b/>
                <w:sz w:val="22"/>
                <w:szCs w:val="22"/>
              </w:rPr>
              <w:t>Science- 3 credits</w:t>
            </w:r>
            <w:r>
              <w:rPr>
                <w:rFonts w:asciiTheme="majorHAnsi" w:hAnsiTheme="majorHAnsi" w:cstheme="majorHAnsi"/>
                <w:b/>
                <w:sz w:val="22"/>
                <w:szCs w:val="22"/>
              </w:rPr>
              <w:t xml:space="preserve"> minimum</w:t>
            </w:r>
          </w:p>
        </w:tc>
      </w:tr>
      <w:tr w:rsidR="003F5B85" w:rsidRPr="0028032D" w14:paraId="22E374BB" w14:textId="77777777" w:rsidTr="00856E0B">
        <w:tc>
          <w:tcPr>
            <w:tcW w:w="1705" w:type="dxa"/>
            <w:shd w:val="clear" w:color="auto" w:fill="D9D9D9" w:themeFill="background1" w:themeFillShade="D9"/>
          </w:tcPr>
          <w:p w14:paraId="7E17FF64"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Course</w:t>
            </w:r>
          </w:p>
        </w:tc>
        <w:tc>
          <w:tcPr>
            <w:tcW w:w="2790" w:type="dxa"/>
            <w:shd w:val="clear" w:color="auto" w:fill="D9D9D9" w:themeFill="background1" w:themeFillShade="D9"/>
          </w:tcPr>
          <w:p w14:paraId="79ADA0BA"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Semester Complete</w:t>
            </w:r>
          </w:p>
        </w:tc>
        <w:tc>
          <w:tcPr>
            <w:tcW w:w="450" w:type="dxa"/>
            <w:shd w:val="clear" w:color="auto" w:fill="000000" w:themeFill="text1"/>
          </w:tcPr>
          <w:p w14:paraId="14FBF416" w14:textId="77777777" w:rsidR="003F5B85" w:rsidRPr="0028032D" w:rsidRDefault="003F5B85" w:rsidP="00A33C25">
            <w:pPr>
              <w:rPr>
                <w:rFonts w:asciiTheme="majorHAnsi" w:hAnsiTheme="majorHAnsi" w:cstheme="majorHAnsi"/>
                <w:sz w:val="22"/>
                <w:szCs w:val="22"/>
              </w:rPr>
            </w:pPr>
          </w:p>
        </w:tc>
        <w:tc>
          <w:tcPr>
            <w:tcW w:w="1710" w:type="dxa"/>
            <w:shd w:val="clear" w:color="auto" w:fill="D9D9D9" w:themeFill="background1" w:themeFillShade="D9"/>
          </w:tcPr>
          <w:p w14:paraId="20CFB4DB"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Course</w:t>
            </w:r>
          </w:p>
        </w:tc>
        <w:tc>
          <w:tcPr>
            <w:tcW w:w="2695" w:type="dxa"/>
            <w:shd w:val="clear" w:color="auto" w:fill="D9D9D9" w:themeFill="background1" w:themeFillShade="D9"/>
          </w:tcPr>
          <w:p w14:paraId="5B59E643"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Semester Complete</w:t>
            </w:r>
          </w:p>
        </w:tc>
      </w:tr>
      <w:tr w:rsidR="003F5B85" w:rsidRPr="0028032D" w14:paraId="337613FE" w14:textId="77777777" w:rsidTr="00A33C25">
        <w:tc>
          <w:tcPr>
            <w:tcW w:w="1705" w:type="dxa"/>
          </w:tcPr>
          <w:p w14:paraId="0B01DBFD"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Life Science</w:t>
            </w:r>
          </w:p>
        </w:tc>
        <w:tc>
          <w:tcPr>
            <w:tcW w:w="2790" w:type="dxa"/>
          </w:tcPr>
          <w:p w14:paraId="61613946"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69DF0D64" w14:textId="77777777" w:rsidR="003F5B85" w:rsidRPr="0028032D" w:rsidRDefault="003F5B85" w:rsidP="00A33C25">
            <w:pPr>
              <w:rPr>
                <w:rFonts w:asciiTheme="majorHAnsi" w:hAnsiTheme="majorHAnsi" w:cstheme="majorHAnsi"/>
                <w:sz w:val="22"/>
                <w:szCs w:val="22"/>
              </w:rPr>
            </w:pPr>
          </w:p>
        </w:tc>
        <w:tc>
          <w:tcPr>
            <w:tcW w:w="1710" w:type="dxa"/>
          </w:tcPr>
          <w:p w14:paraId="2D11A2CD"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Life Science</w:t>
            </w:r>
          </w:p>
        </w:tc>
        <w:tc>
          <w:tcPr>
            <w:tcW w:w="2695" w:type="dxa"/>
          </w:tcPr>
          <w:p w14:paraId="189F546A" w14:textId="77777777" w:rsidR="003F5B85" w:rsidRPr="0028032D" w:rsidRDefault="003F5B85" w:rsidP="00A33C25">
            <w:pPr>
              <w:rPr>
                <w:rFonts w:asciiTheme="majorHAnsi" w:hAnsiTheme="majorHAnsi" w:cstheme="majorHAnsi"/>
                <w:sz w:val="22"/>
                <w:szCs w:val="22"/>
              </w:rPr>
            </w:pPr>
          </w:p>
        </w:tc>
      </w:tr>
      <w:tr w:rsidR="003F5B85" w:rsidRPr="0028032D" w14:paraId="00E845A7" w14:textId="77777777" w:rsidTr="00A33C25">
        <w:tc>
          <w:tcPr>
            <w:tcW w:w="1705" w:type="dxa"/>
          </w:tcPr>
          <w:p w14:paraId="53E9B490"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Physical Science</w:t>
            </w:r>
          </w:p>
        </w:tc>
        <w:tc>
          <w:tcPr>
            <w:tcW w:w="2790" w:type="dxa"/>
          </w:tcPr>
          <w:p w14:paraId="47C0E87B"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4EA38D4D" w14:textId="77777777" w:rsidR="003F5B85" w:rsidRPr="0028032D" w:rsidRDefault="003F5B85" w:rsidP="00A33C25">
            <w:pPr>
              <w:rPr>
                <w:rFonts w:asciiTheme="majorHAnsi" w:hAnsiTheme="majorHAnsi" w:cstheme="majorHAnsi"/>
                <w:sz w:val="22"/>
                <w:szCs w:val="22"/>
              </w:rPr>
            </w:pPr>
          </w:p>
        </w:tc>
        <w:tc>
          <w:tcPr>
            <w:tcW w:w="1710" w:type="dxa"/>
          </w:tcPr>
          <w:p w14:paraId="73709BE9"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Physical Science</w:t>
            </w:r>
          </w:p>
        </w:tc>
        <w:tc>
          <w:tcPr>
            <w:tcW w:w="2695" w:type="dxa"/>
          </w:tcPr>
          <w:p w14:paraId="421A2AC9" w14:textId="77777777" w:rsidR="003F5B85" w:rsidRPr="0028032D" w:rsidRDefault="003F5B85" w:rsidP="00A33C25">
            <w:pPr>
              <w:rPr>
                <w:rFonts w:asciiTheme="majorHAnsi" w:hAnsiTheme="majorHAnsi" w:cstheme="majorHAnsi"/>
                <w:sz w:val="22"/>
                <w:szCs w:val="22"/>
              </w:rPr>
            </w:pPr>
          </w:p>
        </w:tc>
      </w:tr>
      <w:tr w:rsidR="003F5B85" w:rsidRPr="0028032D" w14:paraId="0AE78D13" w14:textId="77777777" w:rsidTr="00A33C25">
        <w:tc>
          <w:tcPr>
            <w:tcW w:w="1705" w:type="dxa"/>
          </w:tcPr>
          <w:p w14:paraId="69C4C8F8" w14:textId="77777777" w:rsidR="003F5B85" w:rsidRPr="0028032D" w:rsidRDefault="003F5B85" w:rsidP="00A33C25">
            <w:pPr>
              <w:rPr>
                <w:rFonts w:asciiTheme="majorHAnsi" w:hAnsiTheme="majorHAnsi" w:cstheme="majorHAnsi"/>
                <w:sz w:val="22"/>
                <w:szCs w:val="22"/>
              </w:rPr>
            </w:pPr>
          </w:p>
        </w:tc>
        <w:tc>
          <w:tcPr>
            <w:tcW w:w="2790" w:type="dxa"/>
          </w:tcPr>
          <w:p w14:paraId="3D5EBFDE"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76F36A8E" w14:textId="77777777" w:rsidR="003F5B85" w:rsidRPr="0028032D" w:rsidRDefault="003F5B85" w:rsidP="00A33C25">
            <w:pPr>
              <w:rPr>
                <w:rFonts w:asciiTheme="majorHAnsi" w:hAnsiTheme="majorHAnsi" w:cstheme="majorHAnsi"/>
                <w:sz w:val="22"/>
                <w:szCs w:val="22"/>
              </w:rPr>
            </w:pPr>
          </w:p>
        </w:tc>
        <w:tc>
          <w:tcPr>
            <w:tcW w:w="1710" w:type="dxa"/>
          </w:tcPr>
          <w:p w14:paraId="734BD1A7" w14:textId="77777777" w:rsidR="003F5B85" w:rsidRPr="0028032D" w:rsidRDefault="003F5B85" w:rsidP="00A33C25">
            <w:pPr>
              <w:rPr>
                <w:rFonts w:asciiTheme="majorHAnsi" w:hAnsiTheme="majorHAnsi" w:cstheme="majorHAnsi"/>
                <w:sz w:val="22"/>
                <w:szCs w:val="22"/>
              </w:rPr>
            </w:pPr>
          </w:p>
        </w:tc>
        <w:tc>
          <w:tcPr>
            <w:tcW w:w="2695" w:type="dxa"/>
          </w:tcPr>
          <w:p w14:paraId="3EB6EE7A" w14:textId="77777777" w:rsidR="003F5B85" w:rsidRPr="0028032D" w:rsidRDefault="003F5B85" w:rsidP="00A33C25">
            <w:pPr>
              <w:rPr>
                <w:rFonts w:asciiTheme="majorHAnsi" w:hAnsiTheme="majorHAnsi" w:cstheme="majorHAnsi"/>
                <w:sz w:val="22"/>
                <w:szCs w:val="22"/>
              </w:rPr>
            </w:pPr>
          </w:p>
        </w:tc>
      </w:tr>
    </w:tbl>
    <w:p w14:paraId="701BC1B4" w14:textId="77777777" w:rsidR="003F5B85" w:rsidRPr="0028032D" w:rsidRDefault="003F5B85" w:rsidP="003F5B85">
      <w:pPr>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435"/>
        <w:gridCol w:w="3060"/>
        <w:gridCol w:w="450"/>
        <w:gridCol w:w="1440"/>
        <w:gridCol w:w="2965"/>
      </w:tblGrid>
      <w:tr w:rsidR="003F5B85" w:rsidRPr="0028032D" w14:paraId="693FDE77" w14:textId="77777777" w:rsidTr="00A33C25">
        <w:tc>
          <w:tcPr>
            <w:tcW w:w="9350" w:type="dxa"/>
            <w:gridSpan w:val="5"/>
            <w:shd w:val="clear" w:color="auto" w:fill="DBE5F1" w:themeFill="accent1" w:themeFillTint="33"/>
          </w:tcPr>
          <w:p w14:paraId="73E3123F" w14:textId="77777777" w:rsidR="003F5B85" w:rsidRPr="0028032D" w:rsidRDefault="003F5B85" w:rsidP="00A33C25">
            <w:pPr>
              <w:jc w:val="center"/>
              <w:rPr>
                <w:rFonts w:asciiTheme="majorHAnsi" w:hAnsiTheme="majorHAnsi" w:cstheme="majorHAnsi"/>
                <w:b/>
                <w:sz w:val="22"/>
                <w:szCs w:val="22"/>
              </w:rPr>
            </w:pPr>
            <w:r w:rsidRPr="0028032D">
              <w:rPr>
                <w:rFonts w:asciiTheme="majorHAnsi" w:hAnsiTheme="majorHAnsi" w:cstheme="majorHAnsi"/>
                <w:b/>
                <w:sz w:val="22"/>
                <w:szCs w:val="22"/>
              </w:rPr>
              <w:t>Social Studies- 3 credits</w:t>
            </w:r>
            <w:r>
              <w:rPr>
                <w:rFonts w:asciiTheme="majorHAnsi" w:hAnsiTheme="majorHAnsi" w:cstheme="majorHAnsi"/>
                <w:b/>
                <w:sz w:val="22"/>
                <w:szCs w:val="22"/>
              </w:rPr>
              <w:t xml:space="preserve"> minimum</w:t>
            </w:r>
          </w:p>
        </w:tc>
      </w:tr>
      <w:tr w:rsidR="003F5B85" w:rsidRPr="0028032D" w14:paraId="43C10F28" w14:textId="77777777" w:rsidTr="00856E0B">
        <w:tc>
          <w:tcPr>
            <w:tcW w:w="1435" w:type="dxa"/>
            <w:shd w:val="clear" w:color="auto" w:fill="D9D9D9" w:themeFill="background1" w:themeFillShade="D9"/>
          </w:tcPr>
          <w:p w14:paraId="52466481"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Course</w:t>
            </w:r>
          </w:p>
        </w:tc>
        <w:tc>
          <w:tcPr>
            <w:tcW w:w="3060" w:type="dxa"/>
            <w:shd w:val="clear" w:color="auto" w:fill="D9D9D9" w:themeFill="background1" w:themeFillShade="D9"/>
          </w:tcPr>
          <w:p w14:paraId="718A8A91"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Semester Complete</w:t>
            </w:r>
          </w:p>
        </w:tc>
        <w:tc>
          <w:tcPr>
            <w:tcW w:w="450" w:type="dxa"/>
            <w:shd w:val="clear" w:color="auto" w:fill="000000" w:themeFill="text1"/>
          </w:tcPr>
          <w:p w14:paraId="6AF2D77B" w14:textId="77777777" w:rsidR="003F5B85" w:rsidRPr="0028032D" w:rsidRDefault="003F5B85" w:rsidP="00A33C25">
            <w:pPr>
              <w:rPr>
                <w:rFonts w:asciiTheme="majorHAnsi" w:hAnsiTheme="majorHAnsi" w:cstheme="majorHAnsi"/>
                <w:sz w:val="22"/>
                <w:szCs w:val="22"/>
              </w:rPr>
            </w:pPr>
          </w:p>
        </w:tc>
        <w:tc>
          <w:tcPr>
            <w:tcW w:w="1440" w:type="dxa"/>
            <w:shd w:val="clear" w:color="auto" w:fill="D9D9D9" w:themeFill="background1" w:themeFillShade="D9"/>
          </w:tcPr>
          <w:p w14:paraId="01417ECD"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Course</w:t>
            </w:r>
          </w:p>
        </w:tc>
        <w:tc>
          <w:tcPr>
            <w:tcW w:w="2965" w:type="dxa"/>
            <w:shd w:val="clear" w:color="auto" w:fill="D9D9D9" w:themeFill="background1" w:themeFillShade="D9"/>
          </w:tcPr>
          <w:p w14:paraId="48AA2E5A"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Semester Complete</w:t>
            </w:r>
          </w:p>
        </w:tc>
      </w:tr>
      <w:tr w:rsidR="003F5B85" w:rsidRPr="0028032D" w14:paraId="6BFDD3B7" w14:textId="77777777" w:rsidTr="00A33C25">
        <w:tc>
          <w:tcPr>
            <w:tcW w:w="1435" w:type="dxa"/>
          </w:tcPr>
          <w:p w14:paraId="606F5C61"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World St</w:t>
            </w:r>
          </w:p>
        </w:tc>
        <w:tc>
          <w:tcPr>
            <w:tcW w:w="3060" w:type="dxa"/>
          </w:tcPr>
          <w:p w14:paraId="2B37CFD4"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172CC2A6" w14:textId="77777777" w:rsidR="003F5B85" w:rsidRPr="0028032D" w:rsidRDefault="003F5B85" w:rsidP="00A33C25">
            <w:pPr>
              <w:rPr>
                <w:rFonts w:asciiTheme="majorHAnsi" w:hAnsiTheme="majorHAnsi" w:cstheme="majorHAnsi"/>
                <w:sz w:val="22"/>
                <w:szCs w:val="22"/>
              </w:rPr>
            </w:pPr>
          </w:p>
        </w:tc>
        <w:tc>
          <w:tcPr>
            <w:tcW w:w="1440" w:type="dxa"/>
          </w:tcPr>
          <w:p w14:paraId="2B340A7C"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World S</w:t>
            </w:r>
            <w:r>
              <w:rPr>
                <w:rFonts w:asciiTheme="majorHAnsi" w:hAnsiTheme="majorHAnsi" w:cstheme="majorHAnsi"/>
                <w:sz w:val="22"/>
                <w:szCs w:val="22"/>
              </w:rPr>
              <w:t>t.</w:t>
            </w:r>
          </w:p>
        </w:tc>
        <w:tc>
          <w:tcPr>
            <w:tcW w:w="2965" w:type="dxa"/>
          </w:tcPr>
          <w:p w14:paraId="06830906" w14:textId="77777777" w:rsidR="003F5B85" w:rsidRPr="0028032D" w:rsidRDefault="003F5B85" w:rsidP="00A33C25">
            <w:pPr>
              <w:rPr>
                <w:rFonts w:asciiTheme="majorHAnsi" w:hAnsiTheme="majorHAnsi" w:cstheme="majorHAnsi"/>
                <w:sz w:val="22"/>
                <w:szCs w:val="22"/>
              </w:rPr>
            </w:pPr>
          </w:p>
        </w:tc>
      </w:tr>
      <w:tr w:rsidR="003F5B85" w:rsidRPr="0028032D" w14:paraId="57F8B01A" w14:textId="77777777" w:rsidTr="00A33C25">
        <w:tc>
          <w:tcPr>
            <w:tcW w:w="1435" w:type="dxa"/>
          </w:tcPr>
          <w:p w14:paraId="03AFF797"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Am. Studies</w:t>
            </w:r>
          </w:p>
        </w:tc>
        <w:tc>
          <w:tcPr>
            <w:tcW w:w="3060" w:type="dxa"/>
          </w:tcPr>
          <w:p w14:paraId="10BA02BF"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4B081747" w14:textId="77777777" w:rsidR="003F5B85" w:rsidRPr="0028032D" w:rsidRDefault="003F5B85" w:rsidP="00A33C25">
            <w:pPr>
              <w:rPr>
                <w:rFonts w:asciiTheme="majorHAnsi" w:hAnsiTheme="majorHAnsi" w:cstheme="majorHAnsi"/>
                <w:sz w:val="22"/>
                <w:szCs w:val="22"/>
              </w:rPr>
            </w:pPr>
          </w:p>
        </w:tc>
        <w:tc>
          <w:tcPr>
            <w:tcW w:w="1440" w:type="dxa"/>
          </w:tcPr>
          <w:p w14:paraId="1071D9FC"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Am. Studies</w:t>
            </w:r>
          </w:p>
        </w:tc>
        <w:tc>
          <w:tcPr>
            <w:tcW w:w="2965" w:type="dxa"/>
          </w:tcPr>
          <w:p w14:paraId="7AC44E31" w14:textId="77777777" w:rsidR="003F5B85" w:rsidRPr="0028032D" w:rsidRDefault="003F5B85" w:rsidP="00A33C25">
            <w:pPr>
              <w:rPr>
                <w:rFonts w:asciiTheme="majorHAnsi" w:hAnsiTheme="majorHAnsi" w:cstheme="majorHAnsi"/>
                <w:sz w:val="22"/>
                <w:szCs w:val="22"/>
              </w:rPr>
            </w:pPr>
          </w:p>
        </w:tc>
      </w:tr>
      <w:tr w:rsidR="003F5B85" w:rsidRPr="0028032D" w14:paraId="4845BDFB" w14:textId="77777777" w:rsidTr="00A33C25">
        <w:tc>
          <w:tcPr>
            <w:tcW w:w="1435" w:type="dxa"/>
          </w:tcPr>
          <w:p w14:paraId="7A88AA7C"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Government</w:t>
            </w:r>
          </w:p>
        </w:tc>
        <w:tc>
          <w:tcPr>
            <w:tcW w:w="3060" w:type="dxa"/>
          </w:tcPr>
          <w:p w14:paraId="68015D77"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176B9957" w14:textId="77777777" w:rsidR="003F5B85" w:rsidRPr="0028032D" w:rsidRDefault="003F5B85" w:rsidP="00A33C25">
            <w:pPr>
              <w:rPr>
                <w:rFonts w:asciiTheme="majorHAnsi" w:hAnsiTheme="majorHAnsi" w:cstheme="majorHAnsi"/>
                <w:sz w:val="22"/>
                <w:szCs w:val="22"/>
              </w:rPr>
            </w:pPr>
          </w:p>
        </w:tc>
        <w:tc>
          <w:tcPr>
            <w:tcW w:w="1440" w:type="dxa"/>
          </w:tcPr>
          <w:p w14:paraId="15E662CB"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Economics</w:t>
            </w:r>
          </w:p>
        </w:tc>
        <w:tc>
          <w:tcPr>
            <w:tcW w:w="2965" w:type="dxa"/>
          </w:tcPr>
          <w:p w14:paraId="4268C476" w14:textId="77777777" w:rsidR="003F5B85" w:rsidRPr="0028032D" w:rsidRDefault="003F5B85" w:rsidP="00A33C25">
            <w:pPr>
              <w:rPr>
                <w:rFonts w:asciiTheme="majorHAnsi" w:hAnsiTheme="majorHAnsi" w:cstheme="majorHAnsi"/>
                <w:sz w:val="22"/>
                <w:szCs w:val="22"/>
              </w:rPr>
            </w:pPr>
          </w:p>
        </w:tc>
      </w:tr>
    </w:tbl>
    <w:p w14:paraId="36961B3A" w14:textId="77777777" w:rsidR="003F5B85" w:rsidRPr="0028032D" w:rsidRDefault="003F5B85" w:rsidP="003F5B85">
      <w:pPr>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435"/>
        <w:gridCol w:w="3060"/>
        <w:gridCol w:w="450"/>
        <w:gridCol w:w="1440"/>
        <w:gridCol w:w="2965"/>
      </w:tblGrid>
      <w:tr w:rsidR="003F5B85" w:rsidRPr="0028032D" w14:paraId="7837A694" w14:textId="77777777" w:rsidTr="00A33C25">
        <w:tc>
          <w:tcPr>
            <w:tcW w:w="9350" w:type="dxa"/>
            <w:gridSpan w:val="5"/>
            <w:shd w:val="clear" w:color="auto" w:fill="DBE5F1" w:themeFill="accent1" w:themeFillTint="33"/>
          </w:tcPr>
          <w:p w14:paraId="379F6021" w14:textId="77777777" w:rsidR="003F5B85" w:rsidRPr="0028032D" w:rsidRDefault="003F5B85" w:rsidP="00A33C25">
            <w:pPr>
              <w:jc w:val="center"/>
              <w:rPr>
                <w:rFonts w:asciiTheme="majorHAnsi" w:hAnsiTheme="majorHAnsi" w:cstheme="majorHAnsi"/>
                <w:b/>
                <w:sz w:val="22"/>
                <w:szCs w:val="22"/>
              </w:rPr>
            </w:pPr>
            <w:r w:rsidRPr="0028032D">
              <w:rPr>
                <w:rFonts w:asciiTheme="majorHAnsi" w:hAnsiTheme="majorHAnsi" w:cstheme="majorHAnsi"/>
                <w:b/>
                <w:sz w:val="22"/>
                <w:szCs w:val="22"/>
              </w:rPr>
              <w:t>Other Requirements- 2 credits</w:t>
            </w:r>
          </w:p>
        </w:tc>
      </w:tr>
      <w:tr w:rsidR="003F5B85" w:rsidRPr="0028032D" w14:paraId="35C8FD6F" w14:textId="77777777" w:rsidTr="00856E0B">
        <w:tc>
          <w:tcPr>
            <w:tcW w:w="1435" w:type="dxa"/>
            <w:shd w:val="clear" w:color="auto" w:fill="D9D9D9" w:themeFill="background1" w:themeFillShade="D9"/>
          </w:tcPr>
          <w:p w14:paraId="09FE7EBE"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Course</w:t>
            </w:r>
          </w:p>
        </w:tc>
        <w:tc>
          <w:tcPr>
            <w:tcW w:w="3060" w:type="dxa"/>
            <w:shd w:val="clear" w:color="auto" w:fill="D9D9D9" w:themeFill="background1" w:themeFillShade="D9"/>
          </w:tcPr>
          <w:p w14:paraId="035105FC"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Semester Complete</w:t>
            </w:r>
          </w:p>
        </w:tc>
        <w:tc>
          <w:tcPr>
            <w:tcW w:w="450" w:type="dxa"/>
            <w:shd w:val="clear" w:color="auto" w:fill="000000" w:themeFill="text1"/>
          </w:tcPr>
          <w:p w14:paraId="565F488C" w14:textId="77777777" w:rsidR="003F5B85" w:rsidRPr="0028032D" w:rsidRDefault="003F5B85" w:rsidP="00A33C25">
            <w:pPr>
              <w:rPr>
                <w:rFonts w:asciiTheme="majorHAnsi" w:hAnsiTheme="majorHAnsi" w:cstheme="majorHAnsi"/>
                <w:sz w:val="22"/>
                <w:szCs w:val="22"/>
              </w:rPr>
            </w:pPr>
          </w:p>
        </w:tc>
        <w:tc>
          <w:tcPr>
            <w:tcW w:w="1440" w:type="dxa"/>
            <w:shd w:val="clear" w:color="auto" w:fill="D9D9D9" w:themeFill="background1" w:themeFillShade="D9"/>
          </w:tcPr>
          <w:p w14:paraId="206EFEF3"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Course</w:t>
            </w:r>
          </w:p>
        </w:tc>
        <w:tc>
          <w:tcPr>
            <w:tcW w:w="2965" w:type="dxa"/>
            <w:shd w:val="clear" w:color="auto" w:fill="D9D9D9" w:themeFill="background1" w:themeFillShade="D9"/>
          </w:tcPr>
          <w:p w14:paraId="5D3783D2"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Semester Complete</w:t>
            </w:r>
          </w:p>
        </w:tc>
      </w:tr>
      <w:tr w:rsidR="003F5B85" w:rsidRPr="0028032D" w14:paraId="5EF90653" w14:textId="77777777" w:rsidTr="00A33C25">
        <w:tc>
          <w:tcPr>
            <w:tcW w:w="1435" w:type="dxa"/>
          </w:tcPr>
          <w:p w14:paraId="7AAF659C"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Physical Ed</w:t>
            </w:r>
          </w:p>
        </w:tc>
        <w:tc>
          <w:tcPr>
            <w:tcW w:w="3060" w:type="dxa"/>
          </w:tcPr>
          <w:p w14:paraId="35DA0D28"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09377833" w14:textId="77777777" w:rsidR="003F5B85" w:rsidRPr="0028032D" w:rsidRDefault="003F5B85" w:rsidP="00A33C25">
            <w:pPr>
              <w:rPr>
                <w:rFonts w:asciiTheme="majorHAnsi" w:hAnsiTheme="majorHAnsi" w:cstheme="majorHAnsi"/>
                <w:sz w:val="22"/>
                <w:szCs w:val="22"/>
              </w:rPr>
            </w:pPr>
          </w:p>
        </w:tc>
        <w:tc>
          <w:tcPr>
            <w:tcW w:w="1440" w:type="dxa"/>
          </w:tcPr>
          <w:p w14:paraId="300AE6A3"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Physical Ed</w:t>
            </w:r>
          </w:p>
        </w:tc>
        <w:tc>
          <w:tcPr>
            <w:tcW w:w="2965" w:type="dxa"/>
          </w:tcPr>
          <w:p w14:paraId="2D3ED834" w14:textId="77777777" w:rsidR="003F5B85" w:rsidRPr="0028032D" w:rsidRDefault="003F5B85" w:rsidP="00A33C25">
            <w:pPr>
              <w:rPr>
                <w:rFonts w:asciiTheme="majorHAnsi" w:hAnsiTheme="majorHAnsi" w:cstheme="majorHAnsi"/>
                <w:sz w:val="22"/>
                <w:szCs w:val="22"/>
              </w:rPr>
            </w:pPr>
          </w:p>
        </w:tc>
      </w:tr>
      <w:tr w:rsidR="003F5B85" w:rsidRPr="0028032D" w14:paraId="09695854" w14:textId="77777777" w:rsidTr="00A33C25">
        <w:tc>
          <w:tcPr>
            <w:tcW w:w="1435" w:type="dxa"/>
          </w:tcPr>
          <w:p w14:paraId="12748A47"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Fine Arts</w:t>
            </w:r>
          </w:p>
        </w:tc>
        <w:tc>
          <w:tcPr>
            <w:tcW w:w="3060" w:type="dxa"/>
          </w:tcPr>
          <w:p w14:paraId="1BE97D64"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677C36A0" w14:textId="77777777" w:rsidR="003F5B85" w:rsidRPr="0028032D" w:rsidRDefault="003F5B85" w:rsidP="00A33C25">
            <w:pPr>
              <w:rPr>
                <w:rFonts w:asciiTheme="majorHAnsi" w:hAnsiTheme="majorHAnsi" w:cstheme="majorHAnsi"/>
                <w:sz w:val="22"/>
                <w:szCs w:val="22"/>
              </w:rPr>
            </w:pPr>
          </w:p>
        </w:tc>
        <w:tc>
          <w:tcPr>
            <w:tcW w:w="1440" w:type="dxa"/>
          </w:tcPr>
          <w:p w14:paraId="2348750A"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Fine Arts</w:t>
            </w:r>
          </w:p>
        </w:tc>
        <w:tc>
          <w:tcPr>
            <w:tcW w:w="2965" w:type="dxa"/>
          </w:tcPr>
          <w:p w14:paraId="2DBEBD1A" w14:textId="77777777" w:rsidR="003F5B85" w:rsidRPr="0028032D" w:rsidRDefault="003F5B85" w:rsidP="00A33C25">
            <w:pPr>
              <w:rPr>
                <w:rFonts w:asciiTheme="majorHAnsi" w:hAnsiTheme="majorHAnsi" w:cstheme="majorHAnsi"/>
                <w:sz w:val="22"/>
                <w:szCs w:val="22"/>
              </w:rPr>
            </w:pPr>
          </w:p>
        </w:tc>
      </w:tr>
      <w:tr w:rsidR="003F5B85" w:rsidRPr="0028032D" w14:paraId="2D82B4DD" w14:textId="77777777" w:rsidTr="00A33C25">
        <w:tc>
          <w:tcPr>
            <w:tcW w:w="1435" w:type="dxa"/>
          </w:tcPr>
          <w:p w14:paraId="296E45BD"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Health</w:t>
            </w:r>
          </w:p>
        </w:tc>
        <w:tc>
          <w:tcPr>
            <w:tcW w:w="3060" w:type="dxa"/>
          </w:tcPr>
          <w:p w14:paraId="0676387C"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006191D7" w14:textId="77777777" w:rsidR="003F5B85" w:rsidRPr="0028032D" w:rsidRDefault="003F5B85" w:rsidP="00A33C25">
            <w:pPr>
              <w:rPr>
                <w:rFonts w:asciiTheme="majorHAnsi" w:hAnsiTheme="majorHAnsi" w:cstheme="majorHAnsi"/>
                <w:sz w:val="22"/>
                <w:szCs w:val="22"/>
              </w:rPr>
            </w:pPr>
          </w:p>
        </w:tc>
        <w:tc>
          <w:tcPr>
            <w:tcW w:w="1440" w:type="dxa"/>
            <w:shd w:val="clear" w:color="auto" w:fill="000000" w:themeFill="text1"/>
          </w:tcPr>
          <w:p w14:paraId="3A249FB3" w14:textId="77777777" w:rsidR="003F5B85" w:rsidRPr="0028032D" w:rsidRDefault="003F5B85" w:rsidP="00A33C25">
            <w:pPr>
              <w:rPr>
                <w:rFonts w:asciiTheme="majorHAnsi" w:hAnsiTheme="majorHAnsi" w:cstheme="majorHAnsi"/>
                <w:sz w:val="22"/>
                <w:szCs w:val="22"/>
              </w:rPr>
            </w:pPr>
          </w:p>
        </w:tc>
        <w:tc>
          <w:tcPr>
            <w:tcW w:w="2965" w:type="dxa"/>
            <w:shd w:val="clear" w:color="auto" w:fill="000000" w:themeFill="text1"/>
          </w:tcPr>
          <w:p w14:paraId="2A0F7185" w14:textId="77777777" w:rsidR="003F5B85" w:rsidRPr="0028032D" w:rsidRDefault="003F5B85" w:rsidP="00A33C25">
            <w:pPr>
              <w:rPr>
                <w:rFonts w:asciiTheme="majorHAnsi" w:hAnsiTheme="majorHAnsi" w:cstheme="majorHAnsi"/>
                <w:sz w:val="22"/>
                <w:szCs w:val="22"/>
              </w:rPr>
            </w:pPr>
          </w:p>
        </w:tc>
      </w:tr>
      <w:tr w:rsidR="003F5B85" w:rsidRPr="0028032D" w14:paraId="51382A67" w14:textId="77777777" w:rsidTr="00A33C25">
        <w:tc>
          <w:tcPr>
            <w:tcW w:w="9350" w:type="dxa"/>
            <w:gridSpan w:val="5"/>
            <w:shd w:val="clear" w:color="auto" w:fill="DBE5F1" w:themeFill="accent1" w:themeFillTint="33"/>
          </w:tcPr>
          <w:p w14:paraId="0A6148F2" w14:textId="77777777" w:rsidR="003F5B85" w:rsidRPr="0028032D" w:rsidRDefault="003F5B85" w:rsidP="00A33C25">
            <w:pPr>
              <w:jc w:val="center"/>
              <w:rPr>
                <w:rFonts w:asciiTheme="majorHAnsi" w:hAnsiTheme="majorHAnsi" w:cstheme="majorHAnsi"/>
                <w:b/>
                <w:sz w:val="22"/>
                <w:szCs w:val="22"/>
              </w:rPr>
            </w:pPr>
            <w:r w:rsidRPr="0028032D">
              <w:rPr>
                <w:rFonts w:asciiTheme="majorHAnsi" w:hAnsiTheme="majorHAnsi" w:cstheme="majorHAnsi"/>
                <w:b/>
                <w:sz w:val="22"/>
                <w:szCs w:val="22"/>
              </w:rPr>
              <w:t xml:space="preserve">Electives- </w:t>
            </w:r>
            <w:r>
              <w:rPr>
                <w:rFonts w:asciiTheme="majorHAnsi" w:hAnsiTheme="majorHAnsi" w:cstheme="majorHAnsi"/>
                <w:b/>
                <w:sz w:val="22"/>
                <w:szCs w:val="22"/>
              </w:rPr>
              <w:t>6</w:t>
            </w:r>
            <w:r w:rsidRPr="0028032D">
              <w:rPr>
                <w:rFonts w:asciiTheme="majorHAnsi" w:hAnsiTheme="majorHAnsi" w:cstheme="majorHAnsi"/>
                <w:b/>
                <w:sz w:val="22"/>
                <w:szCs w:val="22"/>
              </w:rPr>
              <w:t xml:space="preserve"> credits</w:t>
            </w:r>
            <w:r>
              <w:rPr>
                <w:rFonts w:asciiTheme="majorHAnsi" w:hAnsiTheme="majorHAnsi" w:cstheme="majorHAnsi"/>
                <w:b/>
                <w:sz w:val="22"/>
                <w:szCs w:val="22"/>
              </w:rPr>
              <w:t xml:space="preserve"> minimum</w:t>
            </w:r>
          </w:p>
        </w:tc>
      </w:tr>
      <w:tr w:rsidR="003F5B85" w:rsidRPr="0028032D" w14:paraId="5FADAFB7" w14:textId="77777777" w:rsidTr="00A33C25">
        <w:tc>
          <w:tcPr>
            <w:tcW w:w="1435" w:type="dxa"/>
          </w:tcPr>
          <w:p w14:paraId="72BF9DFC" w14:textId="77777777" w:rsidR="003F5B85" w:rsidRPr="0028032D" w:rsidRDefault="003F5B85" w:rsidP="00A33C25">
            <w:pPr>
              <w:rPr>
                <w:rFonts w:asciiTheme="majorHAnsi" w:hAnsiTheme="majorHAnsi" w:cstheme="majorHAnsi"/>
                <w:sz w:val="22"/>
                <w:szCs w:val="22"/>
              </w:rPr>
            </w:pPr>
          </w:p>
        </w:tc>
        <w:tc>
          <w:tcPr>
            <w:tcW w:w="3060" w:type="dxa"/>
          </w:tcPr>
          <w:p w14:paraId="3C1CD451"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390A065C" w14:textId="77777777" w:rsidR="003F5B85" w:rsidRPr="0028032D" w:rsidRDefault="003F5B85" w:rsidP="00A33C25">
            <w:pPr>
              <w:rPr>
                <w:rFonts w:asciiTheme="majorHAnsi" w:hAnsiTheme="majorHAnsi" w:cstheme="majorHAnsi"/>
                <w:sz w:val="22"/>
                <w:szCs w:val="22"/>
              </w:rPr>
            </w:pPr>
          </w:p>
        </w:tc>
        <w:tc>
          <w:tcPr>
            <w:tcW w:w="1440" w:type="dxa"/>
          </w:tcPr>
          <w:p w14:paraId="50A2D695" w14:textId="77777777" w:rsidR="003F5B85" w:rsidRPr="0028032D" w:rsidRDefault="003F5B85" w:rsidP="00A33C25">
            <w:pPr>
              <w:rPr>
                <w:rFonts w:asciiTheme="majorHAnsi" w:hAnsiTheme="majorHAnsi" w:cstheme="majorHAnsi"/>
                <w:sz w:val="22"/>
                <w:szCs w:val="22"/>
              </w:rPr>
            </w:pPr>
          </w:p>
        </w:tc>
        <w:tc>
          <w:tcPr>
            <w:tcW w:w="2965" w:type="dxa"/>
          </w:tcPr>
          <w:p w14:paraId="120EDFD5" w14:textId="77777777" w:rsidR="003F5B85" w:rsidRPr="0028032D" w:rsidRDefault="003F5B85" w:rsidP="00A33C25">
            <w:pPr>
              <w:rPr>
                <w:rFonts w:asciiTheme="majorHAnsi" w:hAnsiTheme="majorHAnsi" w:cstheme="majorHAnsi"/>
                <w:sz w:val="22"/>
                <w:szCs w:val="22"/>
              </w:rPr>
            </w:pPr>
          </w:p>
        </w:tc>
      </w:tr>
      <w:tr w:rsidR="003F5B85" w:rsidRPr="0028032D" w14:paraId="240FA335" w14:textId="77777777" w:rsidTr="00A33C25">
        <w:tc>
          <w:tcPr>
            <w:tcW w:w="1435" w:type="dxa"/>
          </w:tcPr>
          <w:p w14:paraId="253AE84F" w14:textId="77777777" w:rsidR="003F5B85" w:rsidRPr="0028032D" w:rsidRDefault="003F5B85" w:rsidP="00A33C25">
            <w:pPr>
              <w:rPr>
                <w:rFonts w:asciiTheme="majorHAnsi" w:hAnsiTheme="majorHAnsi" w:cstheme="majorHAnsi"/>
                <w:sz w:val="22"/>
                <w:szCs w:val="22"/>
              </w:rPr>
            </w:pPr>
          </w:p>
        </w:tc>
        <w:tc>
          <w:tcPr>
            <w:tcW w:w="3060" w:type="dxa"/>
          </w:tcPr>
          <w:p w14:paraId="5FEED698"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68AB7263" w14:textId="77777777" w:rsidR="003F5B85" w:rsidRPr="0028032D" w:rsidRDefault="003F5B85" w:rsidP="00A33C25">
            <w:pPr>
              <w:rPr>
                <w:rFonts w:asciiTheme="majorHAnsi" w:hAnsiTheme="majorHAnsi" w:cstheme="majorHAnsi"/>
                <w:sz w:val="22"/>
                <w:szCs w:val="22"/>
              </w:rPr>
            </w:pPr>
          </w:p>
        </w:tc>
        <w:tc>
          <w:tcPr>
            <w:tcW w:w="1440" w:type="dxa"/>
          </w:tcPr>
          <w:p w14:paraId="145032C2" w14:textId="77777777" w:rsidR="003F5B85" w:rsidRPr="0028032D" w:rsidRDefault="003F5B85" w:rsidP="00A33C25">
            <w:pPr>
              <w:rPr>
                <w:rFonts w:asciiTheme="majorHAnsi" w:hAnsiTheme="majorHAnsi" w:cstheme="majorHAnsi"/>
                <w:sz w:val="22"/>
                <w:szCs w:val="22"/>
              </w:rPr>
            </w:pPr>
          </w:p>
        </w:tc>
        <w:tc>
          <w:tcPr>
            <w:tcW w:w="2965" w:type="dxa"/>
          </w:tcPr>
          <w:p w14:paraId="63B7FA71" w14:textId="77777777" w:rsidR="003F5B85" w:rsidRPr="0028032D" w:rsidRDefault="003F5B85" w:rsidP="00A33C25">
            <w:pPr>
              <w:rPr>
                <w:rFonts w:asciiTheme="majorHAnsi" w:hAnsiTheme="majorHAnsi" w:cstheme="majorHAnsi"/>
                <w:sz w:val="22"/>
                <w:szCs w:val="22"/>
              </w:rPr>
            </w:pPr>
          </w:p>
        </w:tc>
      </w:tr>
      <w:tr w:rsidR="003F5B85" w:rsidRPr="0028032D" w14:paraId="67B19A11" w14:textId="77777777" w:rsidTr="00A33C25">
        <w:tc>
          <w:tcPr>
            <w:tcW w:w="1435" w:type="dxa"/>
          </w:tcPr>
          <w:p w14:paraId="06F50026" w14:textId="77777777" w:rsidR="003F5B85" w:rsidRPr="0028032D" w:rsidRDefault="003F5B85" w:rsidP="00A33C25">
            <w:pPr>
              <w:rPr>
                <w:rFonts w:asciiTheme="majorHAnsi" w:hAnsiTheme="majorHAnsi" w:cstheme="majorHAnsi"/>
                <w:sz w:val="22"/>
                <w:szCs w:val="22"/>
              </w:rPr>
            </w:pPr>
          </w:p>
        </w:tc>
        <w:tc>
          <w:tcPr>
            <w:tcW w:w="3060" w:type="dxa"/>
          </w:tcPr>
          <w:p w14:paraId="001367C2"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03802890" w14:textId="77777777" w:rsidR="003F5B85" w:rsidRPr="0028032D" w:rsidRDefault="003F5B85" w:rsidP="00A33C25">
            <w:pPr>
              <w:rPr>
                <w:rFonts w:asciiTheme="majorHAnsi" w:hAnsiTheme="majorHAnsi" w:cstheme="majorHAnsi"/>
                <w:sz w:val="22"/>
                <w:szCs w:val="22"/>
              </w:rPr>
            </w:pPr>
          </w:p>
        </w:tc>
        <w:tc>
          <w:tcPr>
            <w:tcW w:w="1440" w:type="dxa"/>
          </w:tcPr>
          <w:p w14:paraId="66A0E0CC" w14:textId="77777777" w:rsidR="003F5B85" w:rsidRPr="0028032D" w:rsidRDefault="003F5B85" w:rsidP="00A33C25">
            <w:pPr>
              <w:rPr>
                <w:rFonts w:asciiTheme="majorHAnsi" w:hAnsiTheme="majorHAnsi" w:cstheme="majorHAnsi"/>
                <w:sz w:val="22"/>
                <w:szCs w:val="22"/>
              </w:rPr>
            </w:pPr>
          </w:p>
        </w:tc>
        <w:tc>
          <w:tcPr>
            <w:tcW w:w="2965" w:type="dxa"/>
          </w:tcPr>
          <w:p w14:paraId="44DCDA5A" w14:textId="77777777" w:rsidR="003F5B85" w:rsidRPr="0028032D" w:rsidRDefault="003F5B85" w:rsidP="00A33C25">
            <w:pPr>
              <w:rPr>
                <w:rFonts w:asciiTheme="majorHAnsi" w:hAnsiTheme="majorHAnsi" w:cstheme="majorHAnsi"/>
                <w:sz w:val="22"/>
                <w:szCs w:val="22"/>
              </w:rPr>
            </w:pPr>
          </w:p>
        </w:tc>
      </w:tr>
      <w:tr w:rsidR="003F5B85" w:rsidRPr="0028032D" w14:paraId="273D51C5" w14:textId="77777777" w:rsidTr="00A33C25">
        <w:tc>
          <w:tcPr>
            <w:tcW w:w="1435" w:type="dxa"/>
          </w:tcPr>
          <w:p w14:paraId="2370632E" w14:textId="77777777" w:rsidR="003F5B85" w:rsidRPr="0028032D" w:rsidRDefault="003F5B85" w:rsidP="00A33C25">
            <w:pPr>
              <w:rPr>
                <w:rFonts w:asciiTheme="majorHAnsi" w:hAnsiTheme="majorHAnsi" w:cstheme="majorHAnsi"/>
                <w:sz w:val="22"/>
                <w:szCs w:val="22"/>
              </w:rPr>
            </w:pPr>
          </w:p>
        </w:tc>
        <w:tc>
          <w:tcPr>
            <w:tcW w:w="3060" w:type="dxa"/>
          </w:tcPr>
          <w:p w14:paraId="2999AFDB"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07FC3DBA" w14:textId="77777777" w:rsidR="003F5B85" w:rsidRPr="0028032D" w:rsidRDefault="003F5B85" w:rsidP="00A33C25">
            <w:pPr>
              <w:rPr>
                <w:rFonts w:asciiTheme="majorHAnsi" w:hAnsiTheme="majorHAnsi" w:cstheme="majorHAnsi"/>
                <w:sz w:val="22"/>
                <w:szCs w:val="22"/>
              </w:rPr>
            </w:pPr>
          </w:p>
        </w:tc>
        <w:tc>
          <w:tcPr>
            <w:tcW w:w="1440" w:type="dxa"/>
          </w:tcPr>
          <w:p w14:paraId="72D8C1E3" w14:textId="77777777" w:rsidR="003F5B85" w:rsidRPr="0028032D" w:rsidRDefault="003F5B85" w:rsidP="00A33C25">
            <w:pPr>
              <w:rPr>
                <w:rFonts w:asciiTheme="majorHAnsi" w:hAnsiTheme="majorHAnsi" w:cstheme="majorHAnsi"/>
                <w:sz w:val="22"/>
                <w:szCs w:val="22"/>
              </w:rPr>
            </w:pPr>
          </w:p>
        </w:tc>
        <w:tc>
          <w:tcPr>
            <w:tcW w:w="2965" w:type="dxa"/>
          </w:tcPr>
          <w:p w14:paraId="00931FF3" w14:textId="77777777" w:rsidR="003F5B85" w:rsidRPr="0028032D" w:rsidRDefault="003F5B85" w:rsidP="00A33C25">
            <w:pPr>
              <w:rPr>
                <w:rFonts w:asciiTheme="majorHAnsi" w:hAnsiTheme="majorHAnsi" w:cstheme="majorHAnsi"/>
                <w:sz w:val="22"/>
                <w:szCs w:val="22"/>
              </w:rPr>
            </w:pPr>
          </w:p>
        </w:tc>
      </w:tr>
    </w:tbl>
    <w:p w14:paraId="7676B7A6" w14:textId="77777777" w:rsidR="003F5B85" w:rsidRDefault="003F5B85" w:rsidP="003F5B85">
      <w:pPr>
        <w:spacing w:after="0"/>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3294"/>
        <w:gridCol w:w="3294"/>
        <w:gridCol w:w="3295"/>
      </w:tblGrid>
      <w:tr w:rsidR="003F5B85" w14:paraId="5831B45A" w14:textId="77777777" w:rsidTr="00856E0B">
        <w:tc>
          <w:tcPr>
            <w:tcW w:w="3294" w:type="dxa"/>
            <w:shd w:val="clear" w:color="auto" w:fill="D9D9D9" w:themeFill="background1" w:themeFillShade="D9"/>
          </w:tcPr>
          <w:p w14:paraId="437052C7" w14:textId="77777777" w:rsidR="003F5B85" w:rsidRDefault="003F5B85" w:rsidP="00A33C25">
            <w:pPr>
              <w:rPr>
                <w:rFonts w:asciiTheme="majorHAnsi" w:hAnsiTheme="majorHAnsi" w:cstheme="majorHAnsi"/>
                <w:sz w:val="22"/>
                <w:szCs w:val="22"/>
              </w:rPr>
            </w:pPr>
            <w:r>
              <w:rPr>
                <w:rFonts w:asciiTheme="majorHAnsi" w:hAnsiTheme="majorHAnsi" w:cstheme="majorHAnsi"/>
                <w:sz w:val="22"/>
                <w:szCs w:val="22"/>
              </w:rPr>
              <w:t xml:space="preserve">College Prep Pathway: 26 Credits </w:t>
            </w:r>
          </w:p>
        </w:tc>
        <w:tc>
          <w:tcPr>
            <w:tcW w:w="3294" w:type="dxa"/>
            <w:shd w:val="clear" w:color="auto" w:fill="D9D9D9" w:themeFill="background1" w:themeFillShade="D9"/>
          </w:tcPr>
          <w:p w14:paraId="47247B14" w14:textId="77777777" w:rsidR="003F5B85" w:rsidRDefault="003F5B85" w:rsidP="00A33C25">
            <w:pPr>
              <w:rPr>
                <w:rFonts w:asciiTheme="majorHAnsi" w:hAnsiTheme="majorHAnsi" w:cstheme="majorHAnsi"/>
                <w:sz w:val="22"/>
                <w:szCs w:val="22"/>
              </w:rPr>
            </w:pPr>
            <w:r>
              <w:rPr>
                <w:rFonts w:asciiTheme="majorHAnsi" w:hAnsiTheme="majorHAnsi" w:cstheme="majorHAnsi"/>
                <w:sz w:val="22"/>
                <w:szCs w:val="22"/>
              </w:rPr>
              <w:t>CTE Pathway: 24 Credits</w:t>
            </w:r>
          </w:p>
        </w:tc>
        <w:tc>
          <w:tcPr>
            <w:tcW w:w="3295" w:type="dxa"/>
            <w:shd w:val="clear" w:color="auto" w:fill="D9D9D9" w:themeFill="background1" w:themeFillShade="D9"/>
          </w:tcPr>
          <w:p w14:paraId="5D927F7D" w14:textId="77777777" w:rsidR="003F5B85" w:rsidRDefault="003F5B85" w:rsidP="00A33C25">
            <w:pPr>
              <w:rPr>
                <w:rFonts w:asciiTheme="majorHAnsi" w:hAnsiTheme="majorHAnsi" w:cstheme="majorHAnsi"/>
                <w:sz w:val="22"/>
                <w:szCs w:val="22"/>
              </w:rPr>
            </w:pPr>
            <w:r>
              <w:rPr>
                <w:rFonts w:asciiTheme="majorHAnsi" w:hAnsiTheme="majorHAnsi" w:cstheme="majorHAnsi"/>
                <w:sz w:val="22"/>
                <w:szCs w:val="22"/>
              </w:rPr>
              <w:t>Applied Pathway 22 Credits</w:t>
            </w:r>
          </w:p>
        </w:tc>
      </w:tr>
      <w:tr w:rsidR="003F5B85" w14:paraId="7161BBC2" w14:textId="77777777" w:rsidTr="00A33C25">
        <w:tc>
          <w:tcPr>
            <w:tcW w:w="3294" w:type="dxa"/>
          </w:tcPr>
          <w:p w14:paraId="05E0C7A7" w14:textId="77777777" w:rsidR="003F5B85" w:rsidRDefault="003F5B85" w:rsidP="00A33C25">
            <w:pPr>
              <w:rPr>
                <w:rFonts w:asciiTheme="majorHAnsi" w:hAnsiTheme="majorHAnsi" w:cstheme="majorHAnsi"/>
                <w:sz w:val="22"/>
                <w:szCs w:val="22"/>
              </w:rPr>
            </w:pPr>
            <w:r>
              <w:rPr>
                <w:rFonts w:asciiTheme="majorHAnsi" w:hAnsiTheme="majorHAnsi" w:cstheme="majorHAnsi"/>
                <w:sz w:val="22"/>
                <w:szCs w:val="22"/>
              </w:rPr>
              <w:t xml:space="preserve">Total ELA Credits: </w:t>
            </w:r>
          </w:p>
        </w:tc>
        <w:tc>
          <w:tcPr>
            <w:tcW w:w="3294" w:type="dxa"/>
          </w:tcPr>
          <w:p w14:paraId="1B57F4D0" w14:textId="77777777" w:rsidR="003F5B85" w:rsidRDefault="003F5B85" w:rsidP="00A33C25">
            <w:pPr>
              <w:rPr>
                <w:rFonts w:asciiTheme="majorHAnsi" w:hAnsiTheme="majorHAnsi" w:cstheme="majorHAnsi"/>
                <w:sz w:val="22"/>
                <w:szCs w:val="22"/>
              </w:rPr>
            </w:pPr>
            <w:r>
              <w:rPr>
                <w:rFonts w:asciiTheme="majorHAnsi" w:hAnsiTheme="majorHAnsi" w:cstheme="majorHAnsi"/>
                <w:sz w:val="22"/>
                <w:szCs w:val="22"/>
              </w:rPr>
              <w:t>Total Science Credits:</w:t>
            </w:r>
          </w:p>
        </w:tc>
        <w:tc>
          <w:tcPr>
            <w:tcW w:w="3295" w:type="dxa"/>
            <w:vMerge w:val="restart"/>
          </w:tcPr>
          <w:p w14:paraId="18578A4F" w14:textId="77777777" w:rsidR="003F5B85" w:rsidRDefault="003F5B85" w:rsidP="00A33C25">
            <w:pPr>
              <w:rPr>
                <w:rFonts w:asciiTheme="majorHAnsi" w:hAnsiTheme="majorHAnsi" w:cstheme="majorHAnsi"/>
                <w:sz w:val="22"/>
                <w:szCs w:val="22"/>
              </w:rPr>
            </w:pPr>
            <w:r>
              <w:rPr>
                <w:rFonts w:asciiTheme="majorHAnsi" w:hAnsiTheme="majorHAnsi" w:cstheme="majorHAnsi"/>
                <w:sz w:val="22"/>
                <w:szCs w:val="22"/>
              </w:rPr>
              <w:t>Total Credits:</w:t>
            </w:r>
          </w:p>
        </w:tc>
      </w:tr>
      <w:tr w:rsidR="003F5B85" w14:paraId="10B3CAF9" w14:textId="77777777" w:rsidTr="00A33C25">
        <w:tc>
          <w:tcPr>
            <w:tcW w:w="3294" w:type="dxa"/>
          </w:tcPr>
          <w:p w14:paraId="4D6CF11F" w14:textId="77777777" w:rsidR="003F5B85" w:rsidRDefault="003F5B85" w:rsidP="00A33C25">
            <w:pPr>
              <w:rPr>
                <w:rFonts w:asciiTheme="majorHAnsi" w:hAnsiTheme="majorHAnsi" w:cstheme="majorHAnsi"/>
                <w:sz w:val="22"/>
                <w:szCs w:val="22"/>
              </w:rPr>
            </w:pPr>
            <w:r>
              <w:rPr>
                <w:rFonts w:asciiTheme="majorHAnsi" w:hAnsiTheme="majorHAnsi" w:cstheme="majorHAnsi"/>
                <w:sz w:val="22"/>
                <w:szCs w:val="22"/>
              </w:rPr>
              <w:t>Total Math Credits:</w:t>
            </w:r>
          </w:p>
        </w:tc>
        <w:tc>
          <w:tcPr>
            <w:tcW w:w="3294" w:type="dxa"/>
          </w:tcPr>
          <w:p w14:paraId="676AFE9D" w14:textId="77777777" w:rsidR="003F5B85" w:rsidRDefault="003F5B85" w:rsidP="00A33C25">
            <w:pPr>
              <w:rPr>
                <w:rFonts w:asciiTheme="majorHAnsi" w:hAnsiTheme="majorHAnsi" w:cstheme="majorHAnsi"/>
                <w:sz w:val="22"/>
                <w:szCs w:val="22"/>
              </w:rPr>
            </w:pPr>
            <w:r>
              <w:rPr>
                <w:rFonts w:asciiTheme="majorHAnsi" w:hAnsiTheme="majorHAnsi" w:cstheme="majorHAnsi"/>
                <w:sz w:val="22"/>
                <w:szCs w:val="22"/>
              </w:rPr>
              <w:t>Total Social Studies Credits:</w:t>
            </w:r>
          </w:p>
        </w:tc>
        <w:tc>
          <w:tcPr>
            <w:tcW w:w="3295" w:type="dxa"/>
            <w:vMerge/>
          </w:tcPr>
          <w:p w14:paraId="0EB6AA66" w14:textId="77777777" w:rsidR="003F5B85" w:rsidRDefault="003F5B85" w:rsidP="00A33C25">
            <w:pPr>
              <w:rPr>
                <w:rFonts w:asciiTheme="majorHAnsi" w:hAnsiTheme="majorHAnsi" w:cstheme="majorHAnsi"/>
                <w:sz w:val="22"/>
                <w:szCs w:val="22"/>
              </w:rPr>
            </w:pPr>
          </w:p>
        </w:tc>
      </w:tr>
      <w:tr w:rsidR="003F5B85" w14:paraId="36073B22" w14:textId="77777777" w:rsidTr="00A33C25">
        <w:tc>
          <w:tcPr>
            <w:tcW w:w="3294" w:type="dxa"/>
          </w:tcPr>
          <w:p w14:paraId="5C7E639C" w14:textId="77777777" w:rsidR="003F5B85" w:rsidRDefault="003F5B85" w:rsidP="00A33C25">
            <w:pPr>
              <w:rPr>
                <w:rFonts w:asciiTheme="majorHAnsi" w:hAnsiTheme="majorHAnsi" w:cstheme="majorHAnsi"/>
                <w:sz w:val="22"/>
                <w:szCs w:val="22"/>
              </w:rPr>
            </w:pPr>
            <w:r>
              <w:rPr>
                <w:rFonts w:asciiTheme="majorHAnsi" w:hAnsiTheme="majorHAnsi" w:cstheme="majorHAnsi"/>
                <w:sz w:val="22"/>
                <w:szCs w:val="22"/>
              </w:rPr>
              <w:t>Other Requirements:</w:t>
            </w:r>
          </w:p>
        </w:tc>
        <w:tc>
          <w:tcPr>
            <w:tcW w:w="3294" w:type="dxa"/>
          </w:tcPr>
          <w:p w14:paraId="77C03781" w14:textId="77777777" w:rsidR="003F5B85" w:rsidRDefault="003F5B85" w:rsidP="00A33C25">
            <w:pPr>
              <w:rPr>
                <w:rFonts w:asciiTheme="majorHAnsi" w:hAnsiTheme="majorHAnsi" w:cstheme="majorHAnsi"/>
                <w:sz w:val="22"/>
                <w:szCs w:val="22"/>
              </w:rPr>
            </w:pPr>
            <w:r>
              <w:rPr>
                <w:rFonts w:asciiTheme="majorHAnsi" w:hAnsiTheme="majorHAnsi" w:cstheme="majorHAnsi"/>
                <w:sz w:val="22"/>
                <w:szCs w:val="22"/>
              </w:rPr>
              <w:t xml:space="preserve">Electives: </w:t>
            </w:r>
          </w:p>
        </w:tc>
        <w:tc>
          <w:tcPr>
            <w:tcW w:w="3295" w:type="dxa"/>
            <w:vMerge/>
          </w:tcPr>
          <w:p w14:paraId="241E35EB" w14:textId="77777777" w:rsidR="003F5B85" w:rsidRDefault="003F5B85" w:rsidP="00A33C25">
            <w:pPr>
              <w:rPr>
                <w:rFonts w:asciiTheme="majorHAnsi" w:hAnsiTheme="majorHAnsi" w:cstheme="majorHAnsi"/>
                <w:sz w:val="22"/>
                <w:szCs w:val="22"/>
              </w:rPr>
            </w:pPr>
          </w:p>
        </w:tc>
      </w:tr>
    </w:tbl>
    <w:p w14:paraId="4E745B1F" w14:textId="77777777" w:rsidR="003F5B85" w:rsidRDefault="003F5B85" w:rsidP="003F5B85">
      <w:pPr>
        <w:rPr>
          <w:rFonts w:asciiTheme="majorHAnsi" w:hAnsiTheme="majorHAnsi" w:cstheme="majorHAnsi"/>
          <w:sz w:val="22"/>
          <w:szCs w:val="22"/>
        </w:rPr>
      </w:pPr>
    </w:p>
    <w:p w14:paraId="60D890F2" w14:textId="77777777" w:rsidR="003F5B85" w:rsidRPr="00EA79CE" w:rsidRDefault="003F5B85" w:rsidP="003F5B85">
      <w:pPr>
        <w:rPr>
          <w:rFonts w:asciiTheme="majorHAnsi" w:hAnsiTheme="majorHAnsi" w:cstheme="majorHAnsi"/>
          <w:b/>
          <w:sz w:val="22"/>
          <w:szCs w:val="22"/>
        </w:rPr>
      </w:pPr>
      <w:r>
        <w:rPr>
          <w:rFonts w:asciiTheme="majorHAnsi" w:hAnsiTheme="majorHAnsi" w:cstheme="majorHAnsi"/>
          <w:b/>
          <w:sz w:val="22"/>
          <w:szCs w:val="22"/>
        </w:rPr>
        <w:br w:type="page"/>
      </w:r>
      <w:r w:rsidRPr="00EA79CE">
        <w:rPr>
          <w:rFonts w:asciiTheme="majorHAnsi" w:hAnsiTheme="majorHAnsi" w:cstheme="majorHAnsi"/>
          <w:b/>
          <w:sz w:val="22"/>
          <w:szCs w:val="22"/>
        </w:rPr>
        <w:lastRenderedPageBreak/>
        <w:t>Three options for demonstrating testing proficiency</w:t>
      </w:r>
      <w:r w:rsidRPr="00EA79CE">
        <w:rPr>
          <w:rFonts w:asciiTheme="majorHAnsi" w:hAnsiTheme="majorHAnsi" w:cstheme="majorHAnsi"/>
          <w:b/>
          <w:sz w:val="22"/>
          <w:szCs w:val="22"/>
        </w:rPr>
        <w:sym w:font="Symbol" w:char="F02A"/>
      </w:r>
      <w:r w:rsidRPr="00EA79CE">
        <w:rPr>
          <w:rFonts w:asciiTheme="majorHAnsi" w:hAnsiTheme="majorHAnsi" w:cstheme="majorHAnsi"/>
          <w:b/>
          <w:sz w:val="22"/>
          <w:szCs w:val="22"/>
        </w:rPr>
        <w:t>:</w:t>
      </w:r>
    </w:p>
    <w:tbl>
      <w:tblPr>
        <w:tblStyle w:val="TableGrid"/>
        <w:tblW w:w="0" w:type="auto"/>
        <w:tblLook w:val="04A0" w:firstRow="1" w:lastRow="0" w:firstColumn="1" w:lastColumn="0" w:noHBand="0" w:noVBand="1"/>
      </w:tblPr>
      <w:tblGrid>
        <w:gridCol w:w="895"/>
        <w:gridCol w:w="990"/>
        <w:gridCol w:w="2610"/>
        <w:gridCol w:w="450"/>
        <w:gridCol w:w="1440"/>
        <w:gridCol w:w="2965"/>
      </w:tblGrid>
      <w:tr w:rsidR="003F5B85" w:rsidRPr="0028032D" w14:paraId="3E2E39E3" w14:textId="77777777" w:rsidTr="00A33C25">
        <w:tc>
          <w:tcPr>
            <w:tcW w:w="895" w:type="dxa"/>
            <w:shd w:val="clear" w:color="auto" w:fill="DBE5F1" w:themeFill="accent1" w:themeFillTint="33"/>
          </w:tcPr>
          <w:p w14:paraId="6F3D8833" w14:textId="77777777" w:rsidR="003F5B85" w:rsidRPr="0071501B" w:rsidRDefault="003F5B85" w:rsidP="00B36E79">
            <w:pPr>
              <w:pStyle w:val="ListParagraph"/>
              <w:numPr>
                <w:ilvl w:val="0"/>
                <w:numId w:val="43"/>
              </w:numPr>
              <w:ind w:left="330" w:hanging="180"/>
              <w:jc w:val="center"/>
              <w:rPr>
                <w:rFonts w:asciiTheme="majorHAnsi" w:hAnsiTheme="majorHAnsi" w:cstheme="majorHAnsi"/>
                <w:sz w:val="22"/>
                <w:szCs w:val="22"/>
              </w:rPr>
            </w:pPr>
            <w:r w:rsidRPr="0071501B">
              <w:rPr>
                <w:rFonts w:asciiTheme="majorHAnsi" w:hAnsiTheme="majorHAnsi" w:cstheme="majorHAnsi"/>
                <w:sz w:val="22"/>
                <w:szCs w:val="22"/>
              </w:rPr>
              <w:t>1).</w:t>
            </w:r>
          </w:p>
        </w:tc>
        <w:tc>
          <w:tcPr>
            <w:tcW w:w="8455" w:type="dxa"/>
            <w:gridSpan w:val="5"/>
            <w:shd w:val="clear" w:color="auto" w:fill="DBE5F1" w:themeFill="accent1" w:themeFillTint="33"/>
          </w:tcPr>
          <w:p w14:paraId="269F0923" w14:textId="77777777" w:rsidR="003F5B85" w:rsidRPr="0028032D" w:rsidRDefault="003F5B85" w:rsidP="00A33C25">
            <w:pPr>
              <w:jc w:val="center"/>
              <w:rPr>
                <w:rFonts w:asciiTheme="majorHAnsi" w:hAnsiTheme="majorHAnsi" w:cstheme="majorHAnsi"/>
                <w:sz w:val="22"/>
                <w:szCs w:val="22"/>
              </w:rPr>
            </w:pPr>
            <w:r w:rsidRPr="0028032D">
              <w:rPr>
                <w:rFonts w:asciiTheme="majorHAnsi" w:hAnsiTheme="majorHAnsi" w:cstheme="majorHAnsi"/>
                <w:sz w:val="22"/>
                <w:szCs w:val="22"/>
              </w:rPr>
              <w:t>End of Course</w:t>
            </w:r>
            <w:r>
              <w:rPr>
                <w:rFonts w:asciiTheme="majorHAnsi" w:hAnsiTheme="majorHAnsi" w:cstheme="majorHAnsi"/>
                <w:sz w:val="22"/>
                <w:szCs w:val="22"/>
              </w:rPr>
              <w:t xml:space="preserve"> Exams</w:t>
            </w:r>
            <w:r w:rsidRPr="0028032D">
              <w:rPr>
                <w:rFonts w:asciiTheme="majorHAnsi" w:hAnsiTheme="majorHAnsi" w:cstheme="majorHAnsi"/>
                <w:sz w:val="22"/>
                <w:szCs w:val="22"/>
              </w:rPr>
              <w:t>- 18 points Minimum</w:t>
            </w:r>
          </w:p>
        </w:tc>
      </w:tr>
      <w:tr w:rsidR="003F5B85" w:rsidRPr="0028032D" w14:paraId="528E4197" w14:textId="77777777" w:rsidTr="00856E0B">
        <w:tc>
          <w:tcPr>
            <w:tcW w:w="1885" w:type="dxa"/>
            <w:gridSpan w:val="2"/>
            <w:shd w:val="clear" w:color="auto" w:fill="D9D9D9" w:themeFill="background1" w:themeFillShade="D9"/>
          </w:tcPr>
          <w:p w14:paraId="0E6F9FD2"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Exam</w:t>
            </w:r>
          </w:p>
        </w:tc>
        <w:tc>
          <w:tcPr>
            <w:tcW w:w="2610" w:type="dxa"/>
            <w:shd w:val="clear" w:color="auto" w:fill="D9D9D9" w:themeFill="background1" w:themeFillShade="D9"/>
          </w:tcPr>
          <w:p w14:paraId="6B52F368"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Points</w:t>
            </w:r>
          </w:p>
        </w:tc>
        <w:tc>
          <w:tcPr>
            <w:tcW w:w="450" w:type="dxa"/>
            <w:shd w:val="clear" w:color="auto" w:fill="000000" w:themeFill="text1"/>
          </w:tcPr>
          <w:p w14:paraId="6850DEDB" w14:textId="77777777" w:rsidR="003F5B85" w:rsidRPr="0028032D" w:rsidRDefault="003F5B85" w:rsidP="00A33C25">
            <w:pPr>
              <w:rPr>
                <w:rFonts w:asciiTheme="majorHAnsi" w:hAnsiTheme="majorHAnsi" w:cstheme="majorHAnsi"/>
                <w:sz w:val="22"/>
                <w:szCs w:val="22"/>
              </w:rPr>
            </w:pPr>
          </w:p>
        </w:tc>
        <w:tc>
          <w:tcPr>
            <w:tcW w:w="1440" w:type="dxa"/>
            <w:shd w:val="clear" w:color="auto" w:fill="D9D9D9" w:themeFill="background1" w:themeFillShade="D9"/>
          </w:tcPr>
          <w:p w14:paraId="01825DFD"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Exam</w:t>
            </w:r>
          </w:p>
        </w:tc>
        <w:tc>
          <w:tcPr>
            <w:tcW w:w="2965" w:type="dxa"/>
            <w:shd w:val="clear" w:color="auto" w:fill="D9D9D9" w:themeFill="background1" w:themeFillShade="D9"/>
          </w:tcPr>
          <w:p w14:paraId="015C7201"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Points</w:t>
            </w:r>
          </w:p>
        </w:tc>
      </w:tr>
      <w:tr w:rsidR="003F5B85" w:rsidRPr="0028032D" w14:paraId="72DA1726" w14:textId="77777777" w:rsidTr="00A33C25">
        <w:tc>
          <w:tcPr>
            <w:tcW w:w="1885" w:type="dxa"/>
            <w:gridSpan w:val="2"/>
          </w:tcPr>
          <w:p w14:paraId="36773028"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English 1</w:t>
            </w:r>
          </w:p>
        </w:tc>
        <w:tc>
          <w:tcPr>
            <w:tcW w:w="2610" w:type="dxa"/>
          </w:tcPr>
          <w:p w14:paraId="157F4826"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4EFF9692" w14:textId="77777777" w:rsidR="003F5B85" w:rsidRPr="0028032D" w:rsidRDefault="003F5B85" w:rsidP="00A33C25">
            <w:pPr>
              <w:rPr>
                <w:rFonts w:asciiTheme="majorHAnsi" w:hAnsiTheme="majorHAnsi" w:cstheme="majorHAnsi"/>
                <w:sz w:val="22"/>
                <w:szCs w:val="22"/>
              </w:rPr>
            </w:pPr>
          </w:p>
        </w:tc>
        <w:tc>
          <w:tcPr>
            <w:tcW w:w="1440" w:type="dxa"/>
          </w:tcPr>
          <w:p w14:paraId="3E4044CB"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English 2</w:t>
            </w:r>
          </w:p>
        </w:tc>
        <w:tc>
          <w:tcPr>
            <w:tcW w:w="2965" w:type="dxa"/>
          </w:tcPr>
          <w:p w14:paraId="429BECD9" w14:textId="77777777" w:rsidR="003F5B85" w:rsidRPr="0028032D" w:rsidRDefault="003F5B85" w:rsidP="00A33C25">
            <w:pPr>
              <w:rPr>
                <w:rFonts w:asciiTheme="majorHAnsi" w:hAnsiTheme="majorHAnsi" w:cstheme="majorHAnsi"/>
                <w:sz w:val="22"/>
                <w:szCs w:val="22"/>
              </w:rPr>
            </w:pPr>
          </w:p>
        </w:tc>
      </w:tr>
      <w:tr w:rsidR="003F5B85" w:rsidRPr="0028032D" w14:paraId="71F8F326" w14:textId="77777777" w:rsidTr="00A33C25">
        <w:tc>
          <w:tcPr>
            <w:tcW w:w="1885" w:type="dxa"/>
            <w:gridSpan w:val="2"/>
          </w:tcPr>
          <w:p w14:paraId="33B6F03C"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Algebra 1</w:t>
            </w:r>
          </w:p>
        </w:tc>
        <w:tc>
          <w:tcPr>
            <w:tcW w:w="2610" w:type="dxa"/>
          </w:tcPr>
          <w:p w14:paraId="0C2B0923"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6A0A474C" w14:textId="77777777" w:rsidR="003F5B85" w:rsidRPr="0028032D" w:rsidRDefault="003F5B85" w:rsidP="00A33C25">
            <w:pPr>
              <w:rPr>
                <w:rFonts w:asciiTheme="majorHAnsi" w:hAnsiTheme="majorHAnsi" w:cstheme="majorHAnsi"/>
                <w:sz w:val="22"/>
                <w:szCs w:val="22"/>
              </w:rPr>
            </w:pPr>
          </w:p>
        </w:tc>
        <w:tc>
          <w:tcPr>
            <w:tcW w:w="1440" w:type="dxa"/>
          </w:tcPr>
          <w:p w14:paraId="275E28AB"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Geometry</w:t>
            </w:r>
          </w:p>
        </w:tc>
        <w:tc>
          <w:tcPr>
            <w:tcW w:w="2965" w:type="dxa"/>
          </w:tcPr>
          <w:p w14:paraId="624AFDD6" w14:textId="77777777" w:rsidR="003F5B85" w:rsidRPr="0028032D" w:rsidRDefault="003F5B85" w:rsidP="00A33C25">
            <w:pPr>
              <w:rPr>
                <w:rFonts w:asciiTheme="majorHAnsi" w:hAnsiTheme="majorHAnsi" w:cstheme="majorHAnsi"/>
                <w:sz w:val="22"/>
                <w:szCs w:val="22"/>
              </w:rPr>
            </w:pPr>
          </w:p>
        </w:tc>
      </w:tr>
      <w:tr w:rsidR="003F5B85" w:rsidRPr="0028032D" w14:paraId="60E218C1" w14:textId="77777777" w:rsidTr="00A33C25">
        <w:tc>
          <w:tcPr>
            <w:tcW w:w="1885" w:type="dxa"/>
            <w:gridSpan w:val="2"/>
          </w:tcPr>
          <w:p w14:paraId="7694F508"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American Studies</w:t>
            </w:r>
          </w:p>
        </w:tc>
        <w:tc>
          <w:tcPr>
            <w:tcW w:w="2610" w:type="dxa"/>
          </w:tcPr>
          <w:p w14:paraId="4B893A67"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6A925D0E" w14:textId="77777777" w:rsidR="003F5B85" w:rsidRPr="0028032D" w:rsidRDefault="003F5B85" w:rsidP="00A33C25">
            <w:pPr>
              <w:rPr>
                <w:rFonts w:asciiTheme="majorHAnsi" w:hAnsiTheme="majorHAnsi" w:cstheme="majorHAnsi"/>
                <w:sz w:val="22"/>
                <w:szCs w:val="22"/>
              </w:rPr>
            </w:pPr>
          </w:p>
        </w:tc>
        <w:tc>
          <w:tcPr>
            <w:tcW w:w="1440" w:type="dxa"/>
          </w:tcPr>
          <w:p w14:paraId="0C08C18C"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Government</w:t>
            </w:r>
          </w:p>
        </w:tc>
        <w:tc>
          <w:tcPr>
            <w:tcW w:w="2965" w:type="dxa"/>
          </w:tcPr>
          <w:p w14:paraId="46F5DB12" w14:textId="77777777" w:rsidR="003F5B85" w:rsidRPr="0028032D" w:rsidRDefault="003F5B85" w:rsidP="00A33C25">
            <w:pPr>
              <w:rPr>
                <w:rFonts w:asciiTheme="majorHAnsi" w:hAnsiTheme="majorHAnsi" w:cstheme="majorHAnsi"/>
                <w:sz w:val="22"/>
                <w:szCs w:val="22"/>
              </w:rPr>
            </w:pPr>
          </w:p>
        </w:tc>
      </w:tr>
      <w:tr w:rsidR="003F5B85" w:rsidRPr="0028032D" w14:paraId="09B53F64" w14:textId="77777777" w:rsidTr="00A33C25">
        <w:tc>
          <w:tcPr>
            <w:tcW w:w="1885" w:type="dxa"/>
            <w:gridSpan w:val="2"/>
          </w:tcPr>
          <w:p w14:paraId="5CDC8E6F"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Biology</w:t>
            </w:r>
          </w:p>
        </w:tc>
        <w:tc>
          <w:tcPr>
            <w:tcW w:w="2610" w:type="dxa"/>
          </w:tcPr>
          <w:p w14:paraId="14512EDD"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097F9567" w14:textId="77777777" w:rsidR="003F5B85" w:rsidRPr="0028032D" w:rsidRDefault="003F5B85" w:rsidP="00A33C25">
            <w:pPr>
              <w:rPr>
                <w:rFonts w:asciiTheme="majorHAnsi" w:hAnsiTheme="majorHAnsi" w:cstheme="majorHAnsi"/>
                <w:sz w:val="22"/>
                <w:szCs w:val="22"/>
              </w:rPr>
            </w:pPr>
          </w:p>
        </w:tc>
        <w:tc>
          <w:tcPr>
            <w:tcW w:w="1440" w:type="dxa"/>
          </w:tcPr>
          <w:p w14:paraId="7E933DF9" w14:textId="77777777" w:rsidR="003F5B85" w:rsidRPr="0028032D" w:rsidRDefault="003F5B85" w:rsidP="00A33C25">
            <w:pPr>
              <w:rPr>
                <w:rFonts w:asciiTheme="majorHAnsi" w:hAnsiTheme="majorHAnsi" w:cstheme="majorHAnsi"/>
                <w:sz w:val="22"/>
                <w:szCs w:val="22"/>
              </w:rPr>
            </w:pPr>
          </w:p>
        </w:tc>
        <w:tc>
          <w:tcPr>
            <w:tcW w:w="2965" w:type="dxa"/>
          </w:tcPr>
          <w:p w14:paraId="71BD6414" w14:textId="77777777" w:rsidR="003F5B85" w:rsidRPr="0028032D" w:rsidRDefault="003F5B85" w:rsidP="00A33C25">
            <w:pPr>
              <w:rPr>
                <w:rFonts w:asciiTheme="majorHAnsi" w:hAnsiTheme="majorHAnsi" w:cstheme="majorHAnsi"/>
                <w:sz w:val="22"/>
                <w:szCs w:val="22"/>
              </w:rPr>
            </w:pPr>
          </w:p>
        </w:tc>
      </w:tr>
      <w:tr w:rsidR="003F5B85" w:rsidRPr="0028032D" w14:paraId="601804BC" w14:textId="77777777" w:rsidTr="00A33C25">
        <w:tc>
          <w:tcPr>
            <w:tcW w:w="1885" w:type="dxa"/>
            <w:gridSpan w:val="2"/>
          </w:tcPr>
          <w:p w14:paraId="094D9701" w14:textId="77777777" w:rsidR="003F5B85" w:rsidRPr="0028032D" w:rsidRDefault="003F5B85" w:rsidP="00A33C25">
            <w:pPr>
              <w:rPr>
                <w:rFonts w:asciiTheme="majorHAnsi" w:hAnsiTheme="majorHAnsi" w:cstheme="majorHAnsi"/>
                <w:sz w:val="22"/>
                <w:szCs w:val="22"/>
              </w:rPr>
            </w:pPr>
          </w:p>
        </w:tc>
        <w:tc>
          <w:tcPr>
            <w:tcW w:w="2610" w:type="dxa"/>
          </w:tcPr>
          <w:p w14:paraId="00A6B345"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1638107F" w14:textId="77777777" w:rsidR="003F5B85" w:rsidRPr="0028032D" w:rsidRDefault="003F5B85" w:rsidP="00A33C25">
            <w:pPr>
              <w:rPr>
                <w:rFonts w:asciiTheme="majorHAnsi" w:hAnsiTheme="majorHAnsi" w:cstheme="majorHAnsi"/>
                <w:sz w:val="22"/>
                <w:szCs w:val="22"/>
              </w:rPr>
            </w:pPr>
          </w:p>
        </w:tc>
        <w:tc>
          <w:tcPr>
            <w:tcW w:w="1440" w:type="dxa"/>
          </w:tcPr>
          <w:p w14:paraId="7FDD94FA" w14:textId="77777777" w:rsidR="003F5B85" w:rsidRPr="0028032D" w:rsidRDefault="003F5B85" w:rsidP="00A33C25">
            <w:pPr>
              <w:rPr>
                <w:rFonts w:asciiTheme="majorHAnsi" w:hAnsiTheme="majorHAnsi" w:cstheme="majorHAnsi"/>
                <w:sz w:val="22"/>
                <w:szCs w:val="22"/>
              </w:rPr>
            </w:pPr>
          </w:p>
        </w:tc>
        <w:tc>
          <w:tcPr>
            <w:tcW w:w="2965" w:type="dxa"/>
          </w:tcPr>
          <w:p w14:paraId="72A9330A" w14:textId="77777777" w:rsidR="003F5B85" w:rsidRPr="0028032D" w:rsidRDefault="003F5B85" w:rsidP="00A33C25">
            <w:pPr>
              <w:rPr>
                <w:rFonts w:asciiTheme="majorHAnsi" w:hAnsiTheme="majorHAnsi" w:cstheme="majorHAnsi"/>
                <w:sz w:val="22"/>
                <w:szCs w:val="22"/>
              </w:rPr>
            </w:pPr>
          </w:p>
        </w:tc>
      </w:tr>
      <w:tr w:rsidR="003F5B85" w:rsidRPr="0028032D" w14:paraId="0F84F71D" w14:textId="77777777" w:rsidTr="00856E0B">
        <w:tc>
          <w:tcPr>
            <w:tcW w:w="1885" w:type="dxa"/>
            <w:gridSpan w:val="2"/>
          </w:tcPr>
          <w:p w14:paraId="147A951D" w14:textId="77777777" w:rsidR="003F5B85" w:rsidRPr="0028032D" w:rsidRDefault="003F5B85" w:rsidP="00A33C25">
            <w:pPr>
              <w:rPr>
                <w:rFonts w:asciiTheme="majorHAnsi" w:hAnsiTheme="majorHAnsi" w:cstheme="majorHAnsi"/>
                <w:sz w:val="22"/>
                <w:szCs w:val="22"/>
              </w:rPr>
            </w:pPr>
          </w:p>
        </w:tc>
        <w:tc>
          <w:tcPr>
            <w:tcW w:w="2610" w:type="dxa"/>
          </w:tcPr>
          <w:p w14:paraId="3DB733D4"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384C31FE" w14:textId="77777777" w:rsidR="003F5B85" w:rsidRPr="0028032D" w:rsidRDefault="003F5B85" w:rsidP="00A33C25">
            <w:pPr>
              <w:rPr>
                <w:rFonts w:asciiTheme="majorHAnsi" w:hAnsiTheme="majorHAnsi" w:cstheme="majorHAnsi"/>
                <w:sz w:val="22"/>
                <w:szCs w:val="22"/>
              </w:rPr>
            </w:pPr>
          </w:p>
        </w:tc>
        <w:tc>
          <w:tcPr>
            <w:tcW w:w="4405" w:type="dxa"/>
            <w:gridSpan w:val="2"/>
            <w:shd w:val="clear" w:color="auto" w:fill="D9D9D9" w:themeFill="background1" w:themeFillShade="D9"/>
          </w:tcPr>
          <w:p w14:paraId="5E26BF47"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Total Points:</w:t>
            </w:r>
          </w:p>
        </w:tc>
      </w:tr>
    </w:tbl>
    <w:p w14:paraId="7B08D1B9" w14:textId="77777777" w:rsidR="003F5B85" w:rsidRDefault="003F5B85" w:rsidP="003F5B85">
      <w:pPr>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785"/>
        <w:gridCol w:w="900"/>
        <w:gridCol w:w="3060"/>
        <w:gridCol w:w="450"/>
        <w:gridCol w:w="1440"/>
        <w:gridCol w:w="2965"/>
      </w:tblGrid>
      <w:tr w:rsidR="003F5B85" w:rsidRPr="0028032D" w14:paraId="1BF02387" w14:textId="77777777" w:rsidTr="00A33C25">
        <w:tc>
          <w:tcPr>
            <w:tcW w:w="535" w:type="dxa"/>
            <w:shd w:val="clear" w:color="auto" w:fill="DBE5F1" w:themeFill="accent1" w:themeFillTint="33"/>
          </w:tcPr>
          <w:p w14:paraId="1C629D45" w14:textId="77777777" w:rsidR="003F5B85" w:rsidRPr="002830EC" w:rsidRDefault="003F5B85" w:rsidP="00B36E79">
            <w:pPr>
              <w:pStyle w:val="ListParagraph"/>
              <w:numPr>
                <w:ilvl w:val="0"/>
                <w:numId w:val="43"/>
              </w:numPr>
              <w:ind w:left="330" w:hanging="180"/>
              <w:jc w:val="center"/>
              <w:rPr>
                <w:rFonts w:asciiTheme="majorHAnsi" w:hAnsiTheme="majorHAnsi" w:cstheme="majorHAnsi"/>
                <w:sz w:val="22"/>
                <w:szCs w:val="22"/>
              </w:rPr>
            </w:pPr>
            <w:r w:rsidRPr="002830EC">
              <w:rPr>
                <w:rFonts w:asciiTheme="majorHAnsi" w:hAnsiTheme="majorHAnsi" w:cstheme="majorHAnsi"/>
                <w:sz w:val="22"/>
                <w:szCs w:val="22"/>
              </w:rPr>
              <w:t>2).</w:t>
            </w:r>
          </w:p>
        </w:tc>
        <w:tc>
          <w:tcPr>
            <w:tcW w:w="8815" w:type="dxa"/>
            <w:gridSpan w:val="5"/>
            <w:shd w:val="clear" w:color="auto" w:fill="DBE5F1" w:themeFill="accent1" w:themeFillTint="33"/>
          </w:tcPr>
          <w:p w14:paraId="0E382BAC" w14:textId="77777777" w:rsidR="003F5B85" w:rsidRPr="0028032D" w:rsidRDefault="003F5B85" w:rsidP="00A33C25">
            <w:pPr>
              <w:jc w:val="center"/>
              <w:rPr>
                <w:rFonts w:asciiTheme="majorHAnsi" w:hAnsiTheme="majorHAnsi" w:cstheme="majorHAnsi"/>
                <w:sz w:val="22"/>
                <w:szCs w:val="22"/>
              </w:rPr>
            </w:pPr>
            <w:r w:rsidRPr="0028032D">
              <w:rPr>
                <w:rFonts w:asciiTheme="majorHAnsi" w:hAnsiTheme="majorHAnsi" w:cstheme="majorHAnsi"/>
                <w:sz w:val="22"/>
                <w:szCs w:val="22"/>
              </w:rPr>
              <w:t>Career Tech- 9 credits for certification</w:t>
            </w:r>
          </w:p>
        </w:tc>
      </w:tr>
      <w:tr w:rsidR="003F5B85" w:rsidRPr="0028032D" w14:paraId="44C92E0C" w14:textId="77777777" w:rsidTr="00856E0B">
        <w:tc>
          <w:tcPr>
            <w:tcW w:w="1435" w:type="dxa"/>
            <w:gridSpan w:val="2"/>
            <w:shd w:val="clear" w:color="auto" w:fill="D9D9D9" w:themeFill="background1" w:themeFillShade="D9"/>
          </w:tcPr>
          <w:p w14:paraId="668FB4CD"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Course</w:t>
            </w:r>
          </w:p>
        </w:tc>
        <w:tc>
          <w:tcPr>
            <w:tcW w:w="3060" w:type="dxa"/>
            <w:shd w:val="clear" w:color="auto" w:fill="D9D9D9" w:themeFill="background1" w:themeFillShade="D9"/>
          </w:tcPr>
          <w:p w14:paraId="3218169B"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Semester Complete</w:t>
            </w:r>
          </w:p>
        </w:tc>
        <w:tc>
          <w:tcPr>
            <w:tcW w:w="450" w:type="dxa"/>
            <w:shd w:val="clear" w:color="auto" w:fill="000000" w:themeFill="text1"/>
          </w:tcPr>
          <w:p w14:paraId="612814FE" w14:textId="77777777" w:rsidR="003F5B85" w:rsidRPr="0028032D" w:rsidRDefault="003F5B85" w:rsidP="00A33C25">
            <w:pPr>
              <w:rPr>
                <w:rFonts w:asciiTheme="majorHAnsi" w:hAnsiTheme="majorHAnsi" w:cstheme="majorHAnsi"/>
                <w:sz w:val="22"/>
                <w:szCs w:val="22"/>
              </w:rPr>
            </w:pPr>
          </w:p>
        </w:tc>
        <w:tc>
          <w:tcPr>
            <w:tcW w:w="1440" w:type="dxa"/>
            <w:shd w:val="clear" w:color="auto" w:fill="D9D9D9" w:themeFill="background1" w:themeFillShade="D9"/>
          </w:tcPr>
          <w:p w14:paraId="59BA4890"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Course</w:t>
            </w:r>
          </w:p>
        </w:tc>
        <w:tc>
          <w:tcPr>
            <w:tcW w:w="2965" w:type="dxa"/>
            <w:shd w:val="clear" w:color="auto" w:fill="D9D9D9" w:themeFill="background1" w:themeFillShade="D9"/>
          </w:tcPr>
          <w:p w14:paraId="5A7E928E"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Semester Complete</w:t>
            </w:r>
          </w:p>
        </w:tc>
      </w:tr>
      <w:tr w:rsidR="003F5B85" w:rsidRPr="0028032D" w14:paraId="047E8557" w14:textId="77777777" w:rsidTr="00A33C25">
        <w:tc>
          <w:tcPr>
            <w:tcW w:w="1435" w:type="dxa"/>
            <w:gridSpan w:val="2"/>
          </w:tcPr>
          <w:p w14:paraId="74F861BD" w14:textId="77777777" w:rsidR="003F5B85" w:rsidRPr="0028032D" w:rsidRDefault="003F5B85" w:rsidP="00A33C25">
            <w:pPr>
              <w:rPr>
                <w:rFonts w:asciiTheme="majorHAnsi" w:hAnsiTheme="majorHAnsi" w:cstheme="majorHAnsi"/>
                <w:sz w:val="22"/>
                <w:szCs w:val="22"/>
              </w:rPr>
            </w:pPr>
          </w:p>
        </w:tc>
        <w:tc>
          <w:tcPr>
            <w:tcW w:w="3060" w:type="dxa"/>
          </w:tcPr>
          <w:p w14:paraId="77CA98A0"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324E33D4" w14:textId="77777777" w:rsidR="003F5B85" w:rsidRPr="0028032D" w:rsidRDefault="003F5B85" w:rsidP="00A33C25">
            <w:pPr>
              <w:rPr>
                <w:rFonts w:asciiTheme="majorHAnsi" w:hAnsiTheme="majorHAnsi" w:cstheme="majorHAnsi"/>
                <w:sz w:val="22"/>
                <w:szCs w:val="22"/>
              </w:rPr>
            </w:pPr>
          </w:p>
        </w:tc>
        <w:tc>
          <w:tcPr>
            <w:tcW w:w="1440" w:type="dxa"/>
          </w:tcPr>
          <w:p w14:paraId="7D270FAC" w14:textId="77777777" w:rsidR="003F5B85" w:rsidRPr="0028032D" w:rsidRDefault="003F5B85" w:rsidP="00A33C25">
            <w:pPr>
              <w:rPr>
                <w:rFonts w:asciiTheme="majorHAnsi" w:hAnsiTheme="majorHAnsi" w:cstheme="majorHAnsi"/>
                <w:sz w:val="22"/>
                <w:szCs w:val="22"/>
              </w:rPr>
            </w:pPr>
          </w:p>
        </w:tc>
        <w:tc>
          <w:tcPr>
            <w:tcW w:w="2965" w:type="dxa"/>
          </w:tcPr>
          <w:p w14:paraId="5E913A82" w14:textId="77777777" w:rsidR="003F5B85" w:rsidRPr="0028032D" w:rsidRDefault="003F5B85" w:rsidP="00A33C25">
            <w:pPr>
              <w:rPr>
                <w:rFonts w:asciiTheme="majorHAnsi" w:hAnsiTheme="majorHAnsi" w:cstheme="majorHAnsi"/>
                <w:sz w:val="22"/>
                <w:szCs w:val="22"/>
              </w:rPr>
            </w:pPr>
          </w:p>
        </w:tc>
      </w:tr>
      <w:tr w:rsidR="003F5B85" w:rsidRPr="0028032D" w14:paraId="247D274F" w14:textId="77777777" w:rsidTr="00A33C25">
        <w:tc>
          <w:tcPr>
            <w:tcW w:w="1435" w:type="dxa"/>
            <w:gridSpan w:val="2"/>
          </w:tcPr>
          <w:p w14:paraId="04CE149B" w14:textId="77777777" w:rsidR="003F5B85" w:rsidRPr="0028032D" w:rsidRDefault="003F5B85" w:rsidP="00A33C25">
            <w:pPr>
              <w:rPr>
                <w:rFonts w:asciiTheme="majorHAnsi" w:hAnsiTheme="majorHAnsi" w:cstheme="majorHAnsi"/>
                <w:sz w:val="22"/>
                <w:szCs w:val="22"/>
              </w:rPr>
            </w:pPr>
          </w:p>
        </w:tc>
        <w:tc>
          <w:tcPr>
            <w:tcW w:w="3060" w:type="dxa"/>
          </w:tcPr>
          <w:p w14:paraId="70F9220C"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209C18DA" w14:textId="77777777" w:rsidR="003F5B85" w:rsidRPr="0028032D" w:rsidRDefault="003F5B85" w:rsidP="00A33C25">
            <w:pPr>
              <w:rPr>
                <w:rFonts w:asciiTheme="majorHAnsi" w:hAnsiTheme="majorHAnsi" w:cstheme="majorHAnsi"/>
                <w:sz w:val="22"/>
                <w:szCs w:val="22"/>
              </w:rPr>
            </w:pPr>
          </w:p>
        </w:tc>
        <w:tc>
          <w:tcPr>
            <w:tcW w:w="1440" w:type="dxa"/>
          </w:tcPr>
          <w:p w14:paraId="1F722BA7" w14:textId="77777777" w:rsidR="003F5B85" w:rsidRPr="0028032D" w:rsidRDefault="003F5B85" w:rsidP="00A33C25">
            <w:pPr>
              <w:rPr>
                <w:rFonts w:asciiTheme="majorHAnsi" w:hAnsiTheme="majorHAnsi" w:cstheme="majorHAnsi"/>
                <w:sz w:val="22"/>
                <w:szCs w:val="22"/>
              </w:rPr>
            </w:pPr>
          </w:p>
        </w:tc>
        <w:tc>
          <w:tcPr>
            <w:tcW w:w="2965" w:type="dxa"/>
          </w:tcPr>
          <w:p w14:paraId="7A0171F1" w14:textId="77777777" w:rsidR="003F5B85" w:rsidRPr="0028032D" w:rsidRDefault="003F5B85" w:rsidP="00A33C25">
            <w:pPr>
              <w:rPr>
                <w:rFonts w:asciiTheme="majorHAnsi" w:hAnsiTheme="majorHAnsi" w:cstheme="majorHAnsi"/>
                <w:sz w:val="22"/>
                <w:szCs w:val="22"/>
              </w:rPr>
            </w:pPr>
          </w:p>
        </w:tc>
      </w:tr>
      <w:tr w:rsidR="003F5B85" w:rsidRPr="0028032D" w14:paraId="1BBF80A3" w14:textId="77777777" w:rsidTr="00A33C25">
        <w:tc>
          <w:tcPr>
            <w:tcW w:w="1435" w:type="dxa"/>
            <w:gridSpan w:val="2"/>
          </w:tcPr>
          <w:p w14:paraId="7059C5CE" w14:textId="77777777" w:rsidR="003F5B85" w:rsidRPr="0028032D" w:rsidRDefault="003F5B85" w:rsidP="00A33C25">
            <w:pPr>
              <w:rPr>
                <w:rFonts w:asciiTheme="majorHAnsi" w:hAnsiTheme="majorHAnsi" w:cstheme="majorHAnsi"/>
                <w:sz w:val="22"/>
                <w:szCs w:val="22"/>
              </w:rPr>
            </w:pPr>
          </w:p>
        </w:tc>
        <w:tc>
          <w:tcPr>
            <w:tcW w:w="3060" w:type="dxa"/>
          </w:tcPr>
          <w:p w14:paraId="3F06744F"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75A8D9EE" w14:textId="77777777" w:rsidR="003F5B85" w:rsidRPr="0028032D" w:rsidRDefault="003F5B85" w:rsidP="00A33C25">
            <w:pPr>
              <w:rPr>
                <w:rFonts w:asciiTheme="majorHAnsi" w:hAnsiTheme="majorHAnsi" w:cstheme="majorHAnsi"/>
                <w:sz w:val="22"/>
                <w:szCs w:val="22"/>
              </w:rPr>
            </w:pPr>
          </w:p>
        </w:tc>
        <w:tc>
          <w:tcPr>
            <w:tcW w:w="1440" w:type="dxa"/>
          </w:tcPr>
          <w:p w14:paraId="69BD7A7E" w14:textId="77777777" w:rsidR="003F5B85" w:rsidRPr="0028032D" w:rsidRDefault="003F5B85" w:rsidP="00A33C25">
            <w:pPr>
              <w:rPr>
                <w:rFonts w:asciiTheme="majorHAnsi" w:hAnsiTheme="majorHAnsi" w:cstheme="majorHAnsi"/>
                <w:sz w:val="22"/>
                <w:szCs w:val="22"/>
              </w:rPr>
            </w:pPr>
          </w:p>
        </w:tc>
        <w:tc>
          <w:tcPr>
            <w:tcW w:w="2965" w:type="dxa"/>
          </w:tcPr>
          <w:p w14:paraId="25111781" w14:textId="77777777" w:rsidR="003F5B85" w:rsidRPr="0028032D" w:rsidRDefault="003F5B85" w:rsidP="00A33C25">
            <w:pPr>
              <w:rPr>
                <w:rFonts w:asciiTheme="majorHAnsi" w:hAnsiTheme="majorHAnsi" w:cstheme="majorHAnsi"/>
                <w:sz w:val="22"/>
                <w:szCs w:val="22"/>
              </w:rPr>
            </w:pPr>
          </w:p>
        </w:tc>
      </w:tr>
      <w:tr w:rsidR="003F5B85" w:rsidRPr="0028032D" w14:paraId="29E5826F" w14:textId="77777777" w:rsidTr="00A33C25">
        <w:tc>
          <w:tcPr>
            <w:tcW w:w="9350" w:type="dxa"/>
            <w:gridSpan w:val="6"/>
            <w:shd w:val="clear" w:color="auto" w:fill="DBE5F1" w:themeFill="accent1" w:themeFillTint="33"/>
          </w:tcPr>
          <w:p w14:paraId="1CB6BFB7" w14:textId="77777777" w:rsidR="003F5B85" w:rsidRPr="0028032D" w:rsidRDefault="003F5B85" w:rsidP="00A33C25">
            <w:pPr>
              <w:jc w:val="center"/>
              <w:rPr>
                <w:rFonts w:asciiTheme="majorHAnsi" w:hAnsiTheme="majorHAnsi" w:cstheme="majorHAnsi"/>
                <w:sz w:val="22"/>
                <w:szCs w:val="22"/>
              </w:rPr>
            </w:pPr>
            <w:r w:rsidRPr="0028032D">
              <w:rPr>
                <w:rFonts w:asciiTheme="majorHAnsi" w:hAnsiTheme="majorHAnsi" w:cstheme="majorHAnsi"/>
                <w:sz w:val="22"/>
                <w:szCs w:val="22"/>
              </w:rPr>
              <w:t>Certification- 12 Points</w:t>
            </w:r>
          </w:p>
        </w:tc>
      </w:tr>
      <w:tr w:rsidR="003F5B85" w:rsidRPr="0028032D" w14:paraId="255BA118" w14:textId="77777777" w:rsidTr="00856E0B">
        <w:tc>
          <w:tcPr>
            <w:tcW w:w="1435" w:type="dxa"/>
            <w:gridSpan w:val="2"/>
            <w:shd w:val="clear" w:color="auto" w:fill="D9D9D9" w:themeFill="background1" w:themeFillShade="D9"/>
          </w:tcPr>
          <w:p w14:paraId="64C9A394"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Certification</w:t>
            </w:r>
          </w:p>
        </w:tc>
        <w:tc>
          <w:tcPr>
            <w:tcW w:w="3060" w:type="dxa"/>
            <w:shd w:val="clear" w:color="auto" w:fill="D9D9D9" w:themeFill="background1" w:themeFillShade="D9"/>
          </w:tcPr>
          <w:p w14:paraId="26955B01"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Points</w:t>
            </w:r>
          </w:p>
        </w:tc>
        <w:tc>
          <w:tcPr>
            <w:tcW w:w="450" w:type="dxa"/>
            <w:shd w:val="clear" w:color="auto" w:fill="000000" w:themeFill="text1"/>
          </w:tcPr>
          <w:p w14:paraId="4AD100F7" w14:textId="77777777" w:rsidR="003F5B85" w:rsidRPr="0028032D" w:rsidRDefault="003F5B85" w:rsidP="00A33C25">
            <w:pPr>
              <w:rPr>
                <w:rFonts w:asciiTheme="majorHAnsi" w:hAnsiTheme="majorHAnsi" w:cstheme="majorHAnsi"/>
                <w:sz w:val="22"/>
                <w:szCs w:val="22"/>
              </w:rPr>
            </w:pPr>
          </w:p>
        </w:tc>
        <w:tc>
          <w:tcPr>
            <w:tcW w:w="1440" w:type="dxa"/>
            <w:shd w:val="clear" w:color="auto" w:fill="D9D9D9" w:themeFill="background1" w:themeFillShade="D9"/>
          </w:tcPr>
          <w:p w14:paraId="4F1EE822"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Certification</w:t>
            </w:r>
          </w:p>
        </w:tc>
        <w:tc>
          <w:tcPr>
            <w:tcW w:w="2965" w:type="dxa"/>
            <w:shd w:val="clear" w:color="auto" w:fill="D9D9D9" w:themeFill="background1" w:themeFillShade="D9"/>
          </w:tcPr>
          <w:p w14:paraId="6FBC4979"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Points</w:t>
            </w:r>
          </w:p>
        </w:tc>
      </w:tr>
      <w:tr w:rsidR="003F5B85" w:rsidRPr="0028032D" w14:paraId="5B66CE71" w14:textId="77777777" w:rsidTr="00A33C25">
        <w:tc>
          <w:tcPr>
            <w:tcW w:w="1435" w:type="dxa"/>
            <w:gridSpan w:val="2"/>
          </w:tcPr>
          <w:p w14:paraId="473FCC31" w14:textId="77777777" w:rsidR="003F5B85" w:rsidRPr="0028032D" w:rsidRDefault="003F5B85" w:rsidP="00A33C25">
            <w:pPr>
              <w:rPr>
                <w:rFonts w:asciiTheme="majorHAnsi" w:hAnsiTheme="majorHAnsi" w:cstheme="majorHAnsi"/>
                <w:sz w:val="22"/>
                <w:szCs w:val="22"/>
              </w:rPr>
            </w:pPr>
          </w:p>
        </w:tc>
        <w:tc>
          <w:tcPr>
            <w:tcW w:w="3060" w:type="dxa"/>
          </w:tcPr>
          <w:p w14:paraId="75894FA9"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2FC1FAC2" w14:textId="77777777" w:rsidR="003F5B85" w:rsidRPr="0028032D" w:rsidRDefault="003F5B85" w:rsidP="00A33C25">
            <w:pPr>
              <w:rPr>
                <w:rFonts w:asciiTheme="majorHAnsi" w:hAnsiTheme="majorHAnsi" w:cstheme="majorHAnsi"/>
                <w:sz w:val="22"/>
                <w:szCs w:val="22"/>
              </w:rPr>
            </w:pPr>
          </w:p>
        </w:tc>
        <w:tc>
          <w:tcPr>
            <w:tcW w:w="1440" w:type="dxa"/>
          </w:tcPr>
          <w:p w14:paraId="3FBDC1C3" w14:textId="77777777" w:rsidR="003F5B85" w:rsidRPr="0028032D" w:rsidRDefault="003F5B85" w:rsidP="00A33C25">
            <w:pPr>
              <w:rPr>
                <w:rFonts w:asciiTheme="majorHAnsi" w:hAnsiTheme="majorHAnsi" w:cstheme="majorHAnsi"/>
                <w:sz w:val="22"/>
                <w:szCs w:val="22"/>
              </w:rPr>
            </w:pPr>
          </w:p>
        </w:tc>
        <w:tc>
          <w:tcPr>
            <w:tcW w:w="2965" w:type="dxa"/>
          </w:tcPr>
          <w:p w14:paraId="6DBF3525" w14:textId="77777777" w:rsidR="003F5B85" w:rsidRPr="0028032D" w:rsidRDefault="003F5B85" w:rsidP="00A33C25">
            <w:pPr>
              <w:rPr>
                <w:rFonts w:asciiTheme="majorHAnsi" w:hAnsiTheme="majorHAnsi" w:cstheme="majorHAnsi"/>
                <w:sz w:val="22"/>
                <w:szCs w:val="22"/>
              </w:rPr>
            </w:pPr>
          </w:p>
        </w:tc>
      </w:tr>
      <w:tr w:rsidR="003F5B85" w:rsidRPr="0028032D" w14:paraId="3F345AF9" w14:textId="77777777" w:rsidTr="00A33C25">
        <w:tc>
          <w:tcPr>
            <w:tcW w:w="1435" w:type="dxa"/>
            <w:gridSpan w:val="2"/>
          </w:tcPr>
          <w:p w14:paraId="120AA496" w14:textId="77777777" w:rsidR="003F5B85" w:rsidRPr="0028032D" w:rsidRDefault="003F5B85" w:rsidP="00A33C25">
            <w:pPr>
              <w:rPr>
                <w:rFonts w:asciiTheme="majorHAnsi" w:hAnsiTheme="majorHAnsi" w:cstheme="majorHAnsi"/>
                <w:sz w:val="22"/>
                <w:szCs w:val="22"/>
              </w:rPr>
            </w:pPr>
          </w:p>
        </w:tc>
        <w:tc>
          <w:tcPr>
            <w:tcW w:w="3060" w:type="dxa"/>
          </w:tcPr>
          <w:p w14:paraId="3D58D8AC"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147D1195" w14:textId="77777777" w:rsidR="003F5B85" w:rsidRPr="0028032D" w:rsidRDefault="003F5B85" w:rsidP="00A33C25">
            <w:pPr>
              <w:rPr>
                <w:rFonts w:asciiTheme="majorHAnsi" w:hAnsiTheme="majorHAnsi" w:cstheme="majorHAnsi"/>
                <w:sz w:val="22"/>
                <w:szCs w:val="22"/>
              </w:rPr>
            </w:pPr>
          </w:p>
        </w:tc>
        <w:tc>
          <w:tcPr>
            <w:tcW w:w="1440" w:type="dxa"/>
          </w:tcPr>
          <w:p w14:paraId="1D184577" w14:textId="77777777" w:rsidR="003F5B85" w:rsidRPr="0028032D" w:rsidRDefault="003F5B85" w:rsidP="00A33C25">
            <w:pPr>
              <w:rPr>
                <w:rFonts w:asciiTheme="majorHAnsi" w:hAnsiTheme="majorHAnsi" w:cstheme="majorHAnsi"/>
                <w:sz w:val="22"/>
                <w:szCs w:val="22"/>
              </w:rPr>
            </w:pPr>
          </w:p>
        </w:tc>
        <w:tc>
          <w:tcPr>
            <w:tcW w:w="2965" w:type="dxa"/>
          </w:tcPr>
          <w:p w14:paraId="472DB2E2" w14:textId="77777777" w:rsidR="003F5B85" w:rsidRPr="0028032D" w:rsidRDefault="003F5B85" w:rsidP="00A33C25">
            <w:pPr>
              <w:rPr>
                <w:rFonts w:asciiTheme="majorHAnsi" w:hAnsiTheme="majorHAnsi" w:cstheme="majorHAnsi"/>
                <w:sz w:val="22"/>
                <w:szCs w:val="22"/>
              </w:rPr>
            </w:pPr>
          </w:p>
        </w:tc>
      </w:tr>
      <w:tr w:rsidR="003F5B85" w:rsidRPr="0028032D" w14:paraId="5A7EE843" w14:textId="77777777" w:rsidTr="00A33C25">
        <w:tc>
          <w:tcPr>
            <w:tcW w:w="9350" w:type="dxa"/>
            <w:gridSpan w:val="6"/>
            <w:shd w:val="clear" w:color="auto" w:fill="DBE5F1" w:themeFill="accent1" w:themeFillTint="33"/>
          </w:tcPr>
          <w:p w14:paraId="5692D840" w14:textId="77777777" w:rsidR="003F5B85" w:rsidRPr="0028032D" w:rsidRDefault="003F5B85" w:rsidP="00A33C25">
            <w:pPr>
              <w:jc w:val="center"/>
              <w:rPr>
                <w:rFonts w:asciiTheme="majorHAnsi" w:hAnsiTheme="majorHAnsi" w:cstheme="majorHAnsi"/>
                <w:sz w:val="22"/>
                <w:szCs w:val="22"/>
              </w:rPr>
            </w:pPr>
            <w:r w:rsidRPr="0028032D">
              <w:rPr>
                <w:rFonts w:asciiTheme="majorHAnsi" w:hAnsiTheme="majorHAnsi" w:cstheme="majorHAnsi"/>
                <w:sz w:val="22"/>
                <w:szCs w:val="22"/>
              </w:rPr>
              <w:t>Work keys- 13 points</w:t>
            </w:r>
          </w:p>
        </w:tc>
      </w:tr>
      <w:tr w:rsidR="003F5B85" w:rsidRPr="0028032D" w14:paraId="42A939CB" w14:textId="77777777" w:rsidTr="00856E0B">
        <w:tc>
          <w:tcPr>
            <w:tcW w:w="1435" w:type="dxa"/>
            <w:gridSpan w:val="2"/>
            <w:shd w:val="clear" w:color="auto" w:fill="D9D9D9" w:themeFill="background1" w:themeFillShade="D9"/>
          </w:tcPr>
          <w:p w14:paraId="51A14A73"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Area</w:t>
            </w:r>
          </w:p>
        </w:tc>
        <w:tc>
          <w:tcPr>
            <w:tcW w:w="3060" w:type="dxa"/>
            <w:shd w:val="clear" w:color="auto" w:fill="D9D9D9" w:themeFill="background1" w:themeFillShade="D9"/>
          </w:tcPr>
          <w:p w14:paraId="33B1FE23"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 xml:space="preserve">Readiness Score </w:t>
            </w:r>
          </w:p>
        </w:tc>
        <w:tc>
          <w:tcPr>
            <w:tcW w:w="450" w:type="dxa"/>
            <w:shd w:val="clear" w:color="auto" w:fill="000000" w:themeFill="text1"/>
          </w:tcPr>
          <w:p w14:paraId="4E6F4ED2" w14:textId="77777777" w:rsidR="003F5B85" w:rsidRPr="0028032D" w:rsidRDefault="003F5B85" w:rsidP="00A33C25">
            <w:pPr>
              <w:rPr>
                <w:rFonts w:asciiTheme="majorHAnsi" w:hAnsiTheme="majorHAnsi" w:cstheme="majorHAnsi"/>
                <w:sz w:val="22"/>
                <w:szCs w:val="22"/>
              </w:rPr>
            </w:pPr>
          </w:p>
        </w:tc>
        <w:tc>
          <w:tcPr>
            <w:tcW w:w="1440" w:type="dxa"/>
            <w:shd w:val="clear" w:color="auto" w:fill="D9D9D9" w:themeFill="background1" w:themeFillShade="D9"/>
          </w:tcPr>
          <w:p w14:paraId="1F2F9A6B"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Area</w:t>
            </w:r>
          </w:p>
        </w:tc>
        <w:tc>
          <w:tcPr>
            <w:tcW w:w="2965" w:type="dxa"/>
            <w:shd w:val="clear" w:color="auto" w:fill="D9D9D9" w:themeFill="background1" w:themeFillShade="D9"/>
          </w:tcPr>
          <w:p w14:paraId="0043C355"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Readiness Score</w:t>
            </w:r>
          </w:p>
        </w:tc>
      </w:tr>
      <w:tr w:rsidR="003F5B85" w:rsidRPr="0028032D" w14:paraId="41919B06" w14:textId="77777777" w:rsidTr="00A33C25">
        <w:tc>
          <w:tcPr>
            <w:tcW w:w="1435" w:type="dxa"/>
            <w:gridSpan w:val="2"/>
          </w:tcPr>
          <w:p w14:paraId="711AF723"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Reading</w:t>
            </w:r>
          </w:p>
        </w:tc>
        <w:tc>
          <w:tcPr>
            <w:tcW w:w="3060" w:type="dxa"/>
          </w:tcPr>
          <w:p w14:paraId="3287F280"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246EEAD9" w14:textId="77777777" w:rsidR="003F5B85" w:rsidRPr="0028032D" w:rsidRDefault="003F5B85" w:rsidP="00A33C25">
            <w:pPr>
              <w:rPr>
                <w:rFonts w:asciiTheme="majorHAnsi" w:hAnsiTheme="majorHAnsi" w:cstheme="majorHAnsi"/>
                <w:sz w:val="22"/>
                <w:szCs w:val="22"/>
              </w:rPr>
            </w:pPr>
          </w:p>
        </w:tc>
        <w:tc>
          <w:tcPr>
            <w:tcW w:w="1440" w:type="dxa"/>
          </w:tcPr>
          <w:p w14:paraId="4E345236"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Locating Info.</w:t>
            </w:r>
          </w:p>
        </w:tc>
        <w:tc>
          <w:tcPr>
            <w:tcW w:w="2965" w:type="dxa"/>
          </w:tcPr>
          <w:p w14:paraId="4842B11E" w14:textId="77777777" w:rsidR="003F5B85" w:rsidRPr="0028032D" w:rsidRDefault="003F5B85" w:rsidP="00A33C25">
            <w:pPr>
              <w:rPr>
                <w:rFonts w:asciiTheme="majorHAnsi" w:hAnsiTheme="majorHAnsi" w:cstheme="majorHAnsi"/>
                <w:sz w:val="22"/>
                <w:szCs w:val="22"/>
              </w:rPr>
            </w:pPr>
          </w:p>
        </w:tc>
      </w:tr>
      <w:tr w:rsidR="003F5B85" w:rsidRPr="0028032D" w14:paraId="604F719D" w14:textId="77777777" w:rsidTr="00A33C25">
        <w:tc>
          <w:tcPr>
            <w:tcW w:w="1435" w:type="dxa"/>
            <w:gridSpan w:val="2"/>
          </w:tcPr>
          <w:p w14:paraId="09F507D4"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Applied Math</w:t>
            </w:r>
          </w:p>
        </w:tc>
        <w:tc>
          <w:tcPr>
            <w:tcW w:w="3060" w:type="dxa"/>
          </w:tcPr>
          <w:p w14:paraId="183A10E8"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06A7534D" w14:textId="77777777" w:rsidR="003F5B85" w:rsidRPr="0028032D" w:rsidRDefault="003F5B85" w:rsidP="00A33C25">
            <w:pPr>
              <w:rPr>
                <w:rFonts w:asciiTheme="majorHAnsi" w:hAnsiTheme="majorHAnsi" w:cstheme="majorHAnsi"/>
                <w:sz w:val="22"/>
                <w:szCs w:val="22"/>
              </w:rPr>
            </w:pPr>
          </w:p>
        </w:tc>
        <w:tc>
          <w:tcPr>
            <w:tcW w:w="1440" w:type="dxa"/>
          </w:tcPr>
          <w:p w14:paraId="5C335B3B" w14:textId="77777777" w:rsidR="003F5B85" w:rsidRPr="0028032D" w:rsidRDefault="003F5B85" w:rsidP="00A33C25">
            <w:pPr>
              <w:rPr>
                <w:rFonts w:asciiTheme="majorHAnsi" w:hAnsiTheme="majorHAnsi" w:cstheme="majorHAnsi"/>
                <w:sz w:val="22"/>
                <w:szCs w:val="22"/>
              </w:rPr>
            </w:pPr>
          </w:p>
        </w:tc>
        <w:tc>
          <w:tcPr>
            <w:tcW w:w="2965" w:type="dxa"/>
          </w:tcPr>
          <w:p w14:paraId="393FD15B" w14:textId="77777777" w:rsidR="003F5B85" w:rsidRPr="0028032D" w:rsidRDefault="003F5B85" w:rsidP="00A33C25">
            <w:pPr>
              <w:rPr>
                <w:rFonts w:asciiTheme="majorHAnsi" w:hAnsiTheme="majorHAnsi" w:cstheme="majorHAnsi"/>
                <w:sz w:val="22"/>
                <w:szCs w:val="22"/>
              </w:rPr>
            </w:pPr>
          </w:p>
        </w:tc>
      </w:tr>
    </w:tbl>
    <w:p w14:paraId="62C680E7" w14:textId="77777777" w:rsidR="003F5B85" w:rsidRDefault="003F5B85" w:rsidP="003F5B85">
      <w:pPr>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785"/>
        <w:gridCol w:w="1080"/>
        <w:gridCol w:w="2880"/>
        <w:gridCol w:w="450"/>
        <w:gridCol w:w="1440"/>
        <w:gridCol w:w="2965"/>
      </w:tblGrid>
      <w:tr w:rsidR="003F5B85" w:rsidRPr="0028032D" w14:paraId="1F3BF48E" w14:textId="77777777" w:rsidTr="00A33C25">
        <w:tc>
          <w:tcPr>
            <w:tcW w:w="535" w:type="dxa"/>
            <w:shd w:val="clear" w:color="auto" w:fill="DBE5F1" w:themeFill="accent1" w:themeFillTint="33"/>
          </w:tcPr>
          <w:p w14:paraId="744C1B32" w14:textId="77777777" w:rsidR="003F5B85" w:rsidRPr="002830EC" w:rsidRDefault="003F5B85" w:rsidP="00B36E79">
            <w:pPr>
              <w:pStyle w:val="ListParagraph"/>
              <w:numPr>
                <w:ilvl w:val="0"/>
                <w:numId w:val="43"/>
              </w:numPr>
              <w:ind w:left="330" w:hanging="180"/>
              <w:jc w:val="center"/>
              <w:rPr>
                <w:rFonts w:asciiTheme="majorHAnsi" w:hAnsiTheme="majorHAnsi" w:cstheme="majorHAnsi"/>
                <w:sz w:val="22"/>
                <w:szCs w:val="22"/>
              </w:rPr>
            </w:pPr>
            <w:r w:rsidRPr="002830EC">
              <w:rPr>
                <w:rFonts w:asciiTheme="majorHAnsi" w:hAnsiTheme="majorHAnsi" w:cstheme="majorHAnsi"/>
                <w:sz w:val="22"/>
                <w:szCs w:val="22"/>
              </w:rPr>
              <w:t>3).</w:t>
            </w:r>
          </w:p>
        </w:tc>
        <w:tc>
          <w:tcPr>
            <w:tcW w:w="8815" w:type="dxa"/>
            <w:gridSpan w:val="5"/>
            <w:shd w:val="clear" w:color="auto" w:fill="DBE5F1" w:themeFill="accent1" w:themeFillTint="33"/>
          </w:tcPr>
          <w:p w14:paraId="26BC41FB" w14:textId="77777777" w:rsidR="003F5B85" w:rsidRPr="0028032D" w:rsidRDefault="003F5B85" w:rsidP="00A33C25">
            <w:pPr>
              <w:jc w:val="center"/>
              <w:rPr>
                <w:rFonts w:asciiTheme="majorHAnsi" w:hAnsiTheme="majorHAnsi" w:cstheme="majorHAnsi"/>
                <w:sz w:val="22"/>
                <w:szCs w:val="22"/>
              </w:rPr>
            </w:pPr>
            <w:r w:rsidRPr="0028032D">
              <w:rPr>
                <w:rFonts w:asciiTheme="majorHAnsi" w:hAnsiTheme="majorHAnsi" w:cstheme="majorHAnsi"/>
                <w:sz w:val="22"/>
                <w:szCs w:val="22"/>
              </w:rPr>
              <w:t>ACT</w:t>
            </w:r>
          </w:p>
        </w:tc>
      </w:tr>
      <w:tr w:rsidR="003F5B85" w:rsidRPr="0028032D" w14:paraId="4A089BF6" w14:textId="77777777" w:rsidTr="00856E0B">
        <w:tc>
          <w:tcPr>
            <w:tcW w:w="1615" w:type="dxa"/>
            <w:gridSpan w:val="2"/>
            <w:shd w:val="clear" w:color="auto" w:fill="D9D9D9" w:themeFill="background1" w:themeFillShade="D9"/>
          </w:tcPr>
          <w:p w14:paraId="5A21B22B"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English L.A.</w:t>
            </w:r>
          </w:p>
        </w:tc>
        <w:tc>
          <w:tcPr>
            <w:tcW w:w="2880" w:type="dxa"/>
            <w:shd w:val="clear" w:color="auto" w:fill="D9D9D9" w:themeFill="background1" w:themeFillShade="D9"/>
          </w:tcPr>
          <w:p w14:paraId="59BCF981"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Score</w:t>
            </w:r>
          </w:p>
        </w:tc>
        <w:tc>
          <w:tcPr>
            <w:tcW w:w="450" w:type="dxa"/>
            <w:shd w:val="clear" w:color="auto" w:fill="000000" w:themeFill="text1"/>
          </w:tcPr>
          <w:p w14:paraId="41BCBA8E" w14:textId="77777777" w:rsidR="003F5B85" w:rsidRPr="0028032D" w:rsidRDefault="003F5B85" w:rsidP="00A33C25">
            <w:pPr>
              <w:rPr>
                <w:rFonts w:asciiTheme="majorHAnsi" w:hAnsiTheme="majorHAnsi" w:cstheme="majorHAnsi"/>
                <w:sz w:val="22"/>
                <w:szCs w:val="22"/>
              </w:rPr>
            </w:pPr>
          </w:p>
        </w:tc>
        <w:tc>
          <w:tcPr>
            <w:tcW w:w="1440" w:type="dxa"/>
            <w:shd w:val="clear" w:color="auto" w:fill="D9D9D9" w:themeFill="background1" w:themeFillShade="D9"/>
          </w:tcPr>
          <w:p w14:paraId="004DBA9F"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Math</w:t>
            </w:r>
          </w:p>
        </w:tc>
        <w:tc>
          <w:tcPr>
            <w:tcW w:w="2965" w:type="dxa"/>
            <w:shd w:val="clear" w:color="auto" w:fill="D9D9D9" w:themeFill="background1" w:themeFillShade="D9"/>
          </w:tcPr>
          <w:p w14:paraId="40FD21DB"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Score</w:t>
            </w:r>
          </w:p>
        </w:tc>
      </w:tr>
      <w:tr w:rsidR="003F5B85" w:rsidRPr="0028032D" w14:paraId="0E46C263" w14:textId="77777777" w:rsidTr="00A33C25">
        <w:tc>
          <w:tcPr>
            <w:tcW w:w="1615" w:type="dxa"/>
            <w:gridSpan w:val="2"/>
          </w:tcPr>
          <w:p w14:paraId="47540695" w14:textId="77777777" w:rsidR="003F5B85" w:rsidRPr="0028032D" w:rsidRDefault="003F5B85" w:rsidP="00A33C25">
            <w:pPr>
              <w:rPr>
                <w:rFonts w:asciiTheme="majorHAnsi" w:hAnsiTheme="majorHAnsi" w:cstheme="majorHAnsi"/>
                <w:sz w:val="22"/>
                <w:szCs w:val="22"/>
              </w:rPr>
            </w:pPr>
          </w:p>
        </w:tc>
        <w:tc>
          <w:tcPr>
            <w:tcW w:w="2880" w:type="dxa"/>
          </w:tcPr>
          <w:p w14:paraId="7D8D5047"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314D9EF1" w14:textId="77777777" w:rsidR="003F5B85" w:rsidRPr="0028032D" w:rsidRDefault="003F5B85" w:rsidP="00A33C25">
            <w:pPr>
              <w:rPr>
                <w:rFonts w:asciiTheme="majorHAnsi" w:hAnsiTheme="majorHAnsi" w:cstheme="majorHAnsi"/>
                <w:sz w:val="22"/>
                <w:szCs w:val="22"/>
              </w:rPr>
            </w:pPr>
          </w:p>
        </w:tc>
        <w:tc>
          <w:tcPr>
            <w:tcW w:w="1440" w:type="dxa"/>
          </w:tcPr>
          <w:p w14:paraId="09D753CD" w14:textId="77777777" w:rsidR="003F5B85" w:rsidRPr="0028032D" w:rsidRDefault="003F5B85" w:rsidP="00A33C25">
            <w:pPr>
              <w:rPr>
                <w:rFonts w:asciiTheme="majorHAnsi" w:hAnsiTheme="majorHAnsi" w:cstheme="majorHAnsi"/>
                <w:sz w:val="22"/>
                <w:szCs w:val="22"/>
              </w:rPr>
            </w:pPr>
          </w:p>
        </w:tc>
        <w:tc>
          <w:tcPr>
            <w:tcW w:w="2965" w:type="dxa"/>
          </w:tcPr>
          <w:p w14:paraId="24B6A78E" w14:textId="77777777" w:rsidR="003F5B85" w:rsidRPr="0028032D" w:rsidRDefault="003F5B85" w:rsidP="00A33C25">
            <w:pPr>
              <w:rPr>
                <w:rFonts w:asciiTheme="majorHAnsi" w:hAnsiTheme="majorHAnsi" w:cstheme="majorHAnsi"/>
                <w:sz w:val="22"/>
                <w:szCs w:val="22"/>
              </w:rPr>
            </w:pPr>
          </w:p>
        </w:tc>
      </w:tr>
      <w:tr w:rsidR="003F5B85" w:rsidRPr="0028032D" w14:paraId="3A99FA32" w14:textId="77777777" w:rsidTr="00A33C25">
        <w:tc>
          <w:tcPr>
            <w:tcW w:w="1615" w:type="dxa"/>
            <w:gridSpan w:val="2"/>
          </w:tcPr>
          <w:p w14:paraId="4B9C1499" w14:textId="77777777" w:rsidR="003F5B85" w:rsidRPr="0028032D" w:rsidRDefault="003F5B85" w:rsidP="00A33C25">
            <w:pPr>
              <w:rPr>
                <w:rFonts w:asciiTheme="majorHAnsi" w:hAnsiTheme="majorHAnsi" w:cstheme="majorHAnsi"/>
                <w:sz w:val="22"/>
                <w:szCs w:val="22"/>
              </w:rPr>
            </w:pPr>
          </w:p>
        </w:tc>
        <w:tc>
          <w:tcPr>
            <w:tcW w:w="2880" w:type="dxa"/>
          </w:tcPr>
          <w:p w14:paraId="3DCF1A1C"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4D29668F" w14:textId="77777777" w:rsidR="003F5B85" w:rsidRPr="0028032D" w:rsidRDefault="003F5B85" w:rsidP="00A33C25">
            <w:pPr>
              <w:rPr>
                <w:rFonts w:asciiTheme="majorHAnsi" w:hAnsiTheme="majorHAnsi" w:cstheme="majorHAnsi"/>
                <w:sz w:val="22"/>
                <w:szCs w:val="22"/>
              </w:rPr>
            </w:pPr>
          </w:p>
        </w:tc>
        <w:tc>
          <w:tcPr>
            <w:tcW w:w="1440" w:type="dxa"/>
          </w:tcPr>
          <w:p w14:paraId="4850533E" w14:textId="77777777" w:rsidR="003F5B85" w:rsidRPr="0028032D" w:rsidRDefault="003F5B85" w:rsidP="00A33C25">
            <w:pPr>
              <w:rPr>
                <w:rFonts w:asciiTheme="majorHAnsi" w:hAnsiTheme="majorHAnsi" w:cstheme="majorHAnsi"/>
                <w:sz w:val="22"/>
                <w:szCs w:val="22"/>
              </w:rPr>
            </w:pPr>
          </w:p>
        </w:tc>
        <w:tc>
          <w:tcPr>
            <w:tcW w:w="2965" w:type="dxa"/>
          </w:tcPr>
          <w:p w14:paraId="4C963C74" w14:textId="77777777" w:rsidR="003F5B85" w:rsidRPr="0028032D" w:rsidRDefault="003F5B85" w:rsidP="00A33C25">
            <w:pPr>
              <w:rPr>
                <w:rFonts w:asciiTheme="majorHAnsi" w:hAnsiTheme="majorHAnsi" w:cstheme="majorHAnsi"/>
                <w:sz w:val="22"/>
                <w:szCs w:val="22"/>
              </w:rPr>
            </w:pPr>
          </w:p>
        </w:tc>
      </w:tr>
      <w:tr w:rsidR="003F5B85" w:rsidRPr="0028032D" w14:paraId="59EB9597" w14:textId="77777777" w:rsidTr="00856E0B">
        <w:tc>
          <w:tcPr>
            <w:tcW w:w="1615" w:type="dxa"/>
            <w:gridSpan w:val="2"/>
          </w:tcPr>
          <w:p w14:paraId="402011A7" w14:textId="77777777" w:rsidR="003F5B85" w:rsidRPr="0028032D" w:rsidRDefault="003F5B85" w:rsidP="00A33C25">
            <w:pPr>
              <w:rPr>
                <w:rFonts w:asciiTheme="majorHAnsi" w:hAnsiTheme="majorHAnsi" w:cstheme="majorHAnsi"/>
                <w:sz w:val="22"/>
                <w:szCs w:val="22"/>
              </w:rPr>
            </w:pPr>
          </w:p>
        </w:tc>
        <w:tc>
          <w:tcPr>
            <w:tcW w:w="2880" w:type="dxa"/>
          </w:tcPr>
          <w:p w14:paraId="29520411" w14:textId="77777777" w:rsidR="003F5B85" w:rsidRPr="0028032D" w:rsidRDefault="003F5B85" w:rsidP="00A33C25">
            <w:pPr>
              <w:rPr>
                <w:rFonts w:asciiTheme="majorHAnsi" w:hAnsiTheme="majorHAnsi" w:cstheme="majorHAnsi"/>
                <w:sz w:val="22"/>
                <w:szCs w:val="22"/>
              </w:rPr>
            </w:pPr>
          </w:p>
        </w:tc>
        <w:tc>
          <w:tcPr>
            <w:tcW w:w="450" w:type="dxa"/>
            <w:shd w:val="clear" w:color="auto" w:fill="000000" w:themeFill="text1"/>
          </w:tcPr>
          <w:p w14:paraId="4A72D631" w14:textId="77777777" w:rsidR="003F5B85" w:rsidRPr="0028032D" w:rsidRDefault="003F5B85" w:rsidP="00A33C25">
            <w:pPr>
              <w:rPr>
                <w:rFonts w:asciiTheme="majorHAnsi" w:hAnsiTheme="majorHAnsi" w:cstheme="majorHAnsi"/>
                <w:sz w:val="22"/>
                <w:szCs w:val="22"/>
              </w:rPr>
            </w:pPr>
          </w:p>
        </w:tc>
        <w:tc>
          <w:tcPr>
            <w:tcW w:w="4405" w:type="dxa"/>
            <w:gridSpan w:val="2"/>
            <w:shd w:val="clear" w:color="auto" w:fill="D9D9D9" w:themeFill="background1" w:themeFillShade="D9"/>
          </w:tcPr>
          <w:p w14:paraId="329003B9" w14:textId="77777777" w:rsidR="003F5B85" w:rsidRPr="0028032D" w:rsidRDefault="003F5B85" w:rsidP="00A33C25">
            <w:pPr>
              <w:rPr>
                <w:rFonts w:asciiTheme="majorHAnsi" w:hAnsiTheme="majorHAnsi" w:cstheme="majorHAnsi"/>
                <w:sz w:val="22"/>
                <w:szCs w:val="22"/>
              </w:rPr>
            </w:pPr>
            <w:r w:rsidRPr="0028032D">
              <w:rPr>
                <w:rFonts w:asciiTheme="majorHAnsi" w:hAnsiTheme="majorHAnsi" w:cstheme="majorHAnsi"/>
                <w:sz w:val="22"/>
                <w:szCs w:val="22"/>
              </w:rPr>
              <w:t xml:space="preserve">Composite Score: </w:t>
            </w:r>
          </w:p>
        </w:tc>
      </w:tr>
    </w:tbl>
    <w:p w14:paraId="3DD6A356" w14:textId="77777777" w:rsidR="003F5B85" w:rsidRDefault="003F5B85" w:rsidP="003F5B85">
      <w:pPr>
        <w:rPr>
          <w:rFonts w:asciiTheme="majorHAnsi" w:hAnsiTheme="majorHAnsi" w:cstheme="majorHAnsi"/>
          <w:sz w:val="22"/>
          <w:szCs w:val="22"/>
        </w:rPr>
      </w:pPr>
      <w:r>
        <w:rPr>
          <w:rFonts w:asciiTheme="majorHAnsi" w:hAnsiTheme="majorHAnsi" w:cstheme="majorHAnsi"/>
          <w:sz w:val="22"/>
          <w:szCs w:val="22"/>
        </w:rPr>
        <w:sym w:font="Symbol" w:char="F02A"/>
      </w:r>
      <w:r>
        <w:rPr>
          <w:rFonts w:asciiTheme="majorHAnsi" w:hAnsiTheme="majorHAnsi" w:cstheme="majorHAnsi"/>
          <w:sz w:val="22"/>
          <w:szCs w:val="22"/>
        </w:rPr>
        <w:t xml:space="preserve">For more information of these three testing options see page 14-15. </w:t>
      </w:r>
    </w:p>
    <w:p w14:paraId="6E450024" w14:textId="77777777" w:rsidR="003F5B85" w:rsidRDefault="003F5B85" w:rsidP="003F5B85">
      <w:pPr>
        <w:rPr>
          <w:rFonts w:asciiTheme="majorHAnsi" w:hAnsiTheme="majorHAnsi" w:cstheme="majorHAnsi"/>
          <w:sz w:val="22"/>
          <w:szCs w:val="22"/>
        </w:rPr>
      </w:pPr>
    </w:p>
    <w:p w14:paraId="6823667A" w14:textId="77777777" w:rsidR="003F5B85" w:rsidRDefault="003F5B85" w:rsidP="003F5B85">
      <w:pPr>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4941"/>
        <w:gridCol w:w="4942"/>
      </w:tblGrid>
      <w:tr w:rsidR="003F5B85" w14:paraId="1886B887" w14:textId="77777777" w:rsidTr="00856E0B">
        <w:tc>
          <w:tcPr>
            <w:tcW w:w="9883" w:type="dxa"/>
            <w:gridSpan w:val="2"/>
            <w:shd w:val="clear" w:color="auto" w:fill="D9D9D9" w:themeFill="background1" w:themeFillShade="D9"/>
          </w:tcPr>
          <w:p w14:paraId="311F4AD6" w14:textId="77777777" w:rsidR="003F5B85" w:rsidRPr="008C185F" w:rsidRDefault="003F5B85" w:rsidP="00A33C25">
            <w:pPr>
              <w:jc w:val="center"/>
              <w:rPr>
                <w:rFonts w:asciiTheme="majorHAnsi" w:hAnsiTheme="majorHAnsi" w:cstheme="majorHAnsi"/>
                <w:b/>
                <w:sz w:val="22"/>
                <w:szCs w:val="22"/>
              </w:rPr>
            </w:pPr>
            <w:r w:rsidRPr="008C185F">
              <w:rPr>
                <w:rFonts w:asciiTheme="majorHAnsi" w:hAnsiTheme="majorHAnsi" w:cstheme="majorHAnsi"/>
                <w:b/>
                <w:sz w:val="22"/>
                <w:szCs w:val="22"/>
              </w:rPr>
              <w:t>SUMMARY</w:t>
            </w:r>
          </w:p>
        </w:tc>
      </w:tr>
      <w:tr w:rsidR="003F5B85" w14:paraId="5D53BC96" w14:textId="77777777" w:rsidTr="00A33C25">
        <w:tc>
          <w:tcPr>
            <w:tcW w:w="9883" w:type="dxa"/>
            <w:gridSpan w:val="2"/>
            <w:shd w:val="clear" w:color="auto" w:fill="FFFFFF" w:themeFill="background1"/>
          </w:tcPr>
          <w:p w14:paraId="0361E325" w14:textId="77777777" w:rsidR="003F5B85" w:rsidRDefault="003F5B85" w:rsidP="00A33C25">
            <w:pPr>
              <w:rPr>
                <w:rFonts w:asciiTheme="majorHAnsi" w:hAnsiTheme="majorHAnsi" w:cstheme="majorHAnsi"/>
                <w:sz w:val="22"/>
                <w:szCs w:val="22"/>
              </w:rPr>
            </w:pPr>
            <w:r>
              <w:rPr>
                <w:rFonts w:asciiTheme="majorHAnsi" w:hAnsiTheme="majorHAnsi" w:cstheme="majorHAnsi"/>
                <w:sz w:val="22"/>
                <w:szCs w:val="22"/>
              </w:rPr>
              <w:t xml:space="preserve">Pathway: (Circle One)     College Prep              Career Tech                     Applied </w:t>
            </w:r>
          </w:p>
        </w:tc>
      </w:tr>
      <w:tr w:rsidR="003F5B85" w14:paraId="29284363" w14:textId="77777777" w:rsidTr="00A33C25">
        <w:trPr>
          <w:trHeight w:val="516"/>
        </w:trPr>
        <w:tc>
          <w:tcPr>
            <w:tcW w:w="4941" w:type="dxa"/>
          </w:tcPr>
          <w:p w14:paraId="70769E88" w14:textId="77777777" w:rsidR="003F5B85" w:rsidRDefault="003F5B85" w:rsidP="00A33C25">
            <w:pPr>
              <w:rPr>
                <w:rFonts w:asciiTheme="majorHAnsi" w:hAnsiTheme="majorHAnsi" w:cstheme="majorHAnsi"/>
                <w:sz w:val="22"/>
                <w:szCs w:val="22"/>
              </w:rPr>
            </w:pPr>
            <w:r>
              <w:rPr>
                <w:rFonts w:asciiTheme="majorHAnsi" w:hAnsiTheme="majorHAnsi" w:cstheme="majorHAnsi"/>
                <w:sz w:val="22"/>
                <w:szCs w:val="22"/>
              </w:rPr>
              <w:t>Total credits (From 1</w:t>
            </w:r>
            <w:r w:rsidRPr="002D3B5A">
              <w:rPr>
                <w:rFonts w:asciiTheme="majorHAnsi" w:hAnsiTheme="majorHAnsi" w:cstheme="majorHAnsi"/>
                <w:sz w:val="22"/>
                <w:szCs w:val="22"/>
                <w:vertAlign w:val="superscript"/>
              </w:rPr>
              <w:t>st</w:t>
            </w:r>
            <w:r>
              <w:rPr>
                <w:rFonts w:asciiTheme="majorHAnsi" w:hAnsiTheme="majorHAnsi" w:cstheme="majorHAnsi"/>
                <w:sz w:val="22"/>
                <w:szCs w:val="22"/>
              </w:rPr>
              <w:t xml:space="preserve"> Page): </w:t>
            </w:r>
          </w:p>
        </w:tc>
        <w:tc>
          <w:tcPr>
            <w:tcW w:w="4942" w:type="dxa"/>
          </w:tcPr>
          <w:p w14:paraId="11ACB1A8" w14:textId="77777777" w:rsidR="003F5B85" w:rsidRDefault="003F5B85" w:rsidP="00A33C25">
            <w:pPr>
              <w:rPr>
                <w:rFonts w:asciiTheme="majorHAnsi" w:hAnsiTheme="majorHAnsi" w:cstheme="majorHAnsi"/>
                <w:sz w:val="22"/>
                <w:szCs w:val="22"/>
              </w:rPr>
            </w:pPr>
            <w:r>
              <w:rPr>
                <w:rFonts w:asciiTheme="majorHAnsi" w:hAnsiTheme="majorHAnsi" w:cstheme="majorHAnsi"/>
                <w:sz w:val="22"/>
                <w:szCs w:val="22"/>
              </w:rPr>
              <w:t xml:space="preserve">Testing Points: </w:t>
            </w:r>
          </w:p>
        </w:tc>
      </w:tr>
      <w:tr w:rsidR="003F5B85" w14:paraId="16480A05" w14:textId="77777777" w:rsidTr="00A33C25">
        <w:trPr>
          <w:trHeight w:val="516"/>
        </w:trPr>
        <w:tc>
          <w:tcPr>
            <w:tcW w:w="9883" w:type="dxa"/>
            <w:gridSpan w:val="2"/>
          </w:tcPr>
          <w:p w14:paraId="08AE0024" w14:textId="77777777" w:rsidR="003F5B85" w:rsidRDefault="003F5B85" w:rsidP="00A33C25">
            <w:pPr>
              <w:rPr>
                <w:rFonts w:asciiTheme="majorHAnsi" w:hAnsiTheme="majorHAnsi" w:cstheme="majorHAnsi"/>
                <w:sz w:val="22"/>
                <w:szCs w:val="22"/>
              </w:rPr>
            </w:pPr>
            <w:r>
              <w:rPr>
                <w:rFonts w:asciiTheme="majorHAnsi" w:hAnsiTheme="majorHAnsi" w:cstheme="majorHAnsi"/>
                <w:sz w:val="22"/>
                <w:szCs w:val="22"/>
              </w:rPr>
              <w:t xml:space="preserve">Met Graduation Requirements:    Yes            No     </w:t>
            </w:r>
          </w:p>
        </w:tc>
      </w:tr>
    </w:tbl>
    <w:p w14:paraId="64B52A58" w14:textId="77777777" w:rsidR="005814A0" w:rsidRDefault="005814A0">
      <w:pPr>
        <w:rPr>
          <w:rFonts w:asciiTheme="majorHAnsi" w:hAnsiTheme="majorHAnsi" w:cstheme="majorHAnsi"/>
          <w:b/>
          <w:sz w:val="22"/>
          <w:szCs w:val="22"/>
          <w:u w:val="single"/>
        </w:rPr>
      </w:pPr>
    </w:p>
    <w:p w14:paraId="15266B95" w14:textId="77777777" w:rsidR="003F5B85" w:rsidRDefault="003F5B85">
      <w:pPr>
        <w:rPr>
          <w:rFonts w:asciiTheme="majorHAnsi" w:hAnsiTheme="majorHAnsi" w:cstheme="majorHAnsi"/>
          <w:b/>
          <w:sz w:val="22"/>
          <w:szCs w:val="22"/>
          <w:u w:val="single"/>
        </w:rPr>
      </w:pPr>
      <w:r>
        <w:rPr>
          <w:rFonts w:asciiTheme="majorHAnsi" w:hAnsiTheme="majorHAnsi" w:cstheme="majorHAnsi"/>
          <w:b/>
          <w:sz w:val="22"/>
          <w:szCs w:val="22"/>
          <w:u w:val="single"/>
        </w:rPr>
        <w:br w:type="page"/>
      </w:r>
    </w:p>
    <w:p w14:paraId="7DF9DF09" w14:textId="77777777" w:rsidR="003C4734" w:rsidRPr="00B14FE9" w:rsidRDefault="00B14FE9" w:rsidP="00B14FE9">
      <w:pPr>
        <w:jc w:val="right"/>
        <w:rPr>
          <w:rFonts w:asciiTheme="majorHAnsi" w:hAnsiTheme="majorHAnsi" w:cstheme="majorHAnsi"/>
          <w:b/>
          <w:sz w:val="22"/>
          <w:szCs w:val="22"/>
        </w:rPr>
      </w:pPr>
      <w:r w:rsidRPr="00B14FE9">
        <w:rPr>
          <w:rFonts w:asciiTheme="majorHAnsi" w:hAnsiTheme="majorHAnsi" w:cstheme="majorHAnsi"/>
          <w:b/>
          <w:sz w:val="22"/>
          <w:szCs w:val="22"/>
        </w:rPr>
        <w:lastRenderedPageBreak/>
        <w:t>Appendix A: Form 6: HOW TO LOGIN TO POWERSCHOOL</w:t>
      </w:r>
    </w:p>
    <w:p w14:paraId="75EE470A" w14:textId="77777777" w:rsidR="003C4734" w:rsidRDefault="003C4734" w:rsidP="003C4734">
      <w:pPr>
        <w:rPr>
          <w:rFonts w:ascii="Comic Sans MS" w:hAnsi="Comic Sans MS"/>
        </w:rPr>
      </w:pPr>
      <w:r>
        <w:rPr>
          <w:rFonts w:ascii="Comic Sans MS" w:hAnsi="Comic Sans MS"/>
        </w:rPr>
        <w:t xml:space="preserve">Step 1: Go to the web address: </w:t>
      </w:r>
    </w:p>
    <w:p w14:paraId="512844B1" w14:textId="77777777" w:rsidR="003C4734" w:rsidRPr="00856E0B" w:rsidRDefault="00000000" w:rsidP="003C4734">
      <w:pPr>
        <w:rPr>
          <w:rFonts w:ascii="Comic Sans MS" w:hAnsi="Comic Sans MS"/>
        </w:rPr>
      </w:pPr>
      <w:hyperlink r:id="rId112" w:history="1">
        <w:r w:rsidR="003C4734" w:rsidRPr="00856E0B">
          <w:rPr>
            <w:rStyle w:val="Hyperlink"/>
            <w:rFonts w:ascii="Comic Sans MS" w:hAnsi="Comic Sans MS"/>
            <w:color w:val="auto"/>
          </w:rPr>
          <w:t>https://maritime.ps.nwoca.org/public/home.html</w:t>
        </w:r>
      </w:hyperlink>
    </w:p>
    <w:p w14:paraId="10E01019" w14:textId="77777777" w:rsidR="00DE6600" w:rsidRDefault="003C4734" w:rsidP="00DE6600">
      <w:pPr>
        <w:jc w:val="center"/>
        <w:rPr>
          <w:rFonts w:ascii="Comic Sans MS" w:hAnsi="Comic Sans MS"/>
        </w:rPr>
      </w:pPr>
      <w:r>
        <w:rPr>
          <w:rFonts w:ascii="Comic Sans MS" w:hAnsi="Comic Sans MS"/>
          <w:noProof/>
        </w:rPr>
        <w:drawing>
          <wp:inline distT="0" distB="0" distL="0" distR="0" wp14:anchorId="72EAE841" wp14:editId="38DCEA3E">
            <wp:extent cx="5124450" cy="533400"/>
            <wp:effectExtent l="19050" t="0" r="0" b="0"/>
            <wp:docPr id="93" name="Picture 93" descr="Student and Parent sign i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and Parent sign in 7.JPG"/>
                    <pic:cNvPicPr/>
                  </pic:nvPicPr>
                  <pic:blipFill>
                    <a:blip r:embed="rId113" cstate="print"/>
                    <a:stretch>
                      <a:fillRect/>
                    </a:stretch>
                  </pic:blipFill>
                  <pic:spPr>
                    <a:xfrm>
                      <a:off x="0" y="0"/>
                      <a:ext cx="5124450" cy="533400"/>
                    </a:xfrm>
                    <a:prstGeom prst="rect">
                      <a:avLst/>
                    </a:prstGeom>
                  </pic:spPr>
                </pic:pic>
              </a:graphicData>
            </a:graphic>
          </wp:inline>
        </w:drawing>
      </w:r>
    </w:p>
    <w:p w14:paraId="7ED641BB" w14:textId="77777777" w:rsidR="003C4734" w:rsidRPr="00EB7951" w:rsidRDefault="003C4734" w:rsidP="00DE6600">
      <w:pPr>
        <w:jc w:val="center"/>
        <w:rPr>
          <w:rFonts w:ascii="Comic Sans MS" w:hAnsi="Comic Sans MS"/>
        </w:rPr>
      </w:pPr>
      <w:r>
        <w:rPr>
          <w:rFonts w:ascii="Comic Sans MS" w:hAnsi="Comic Sans MS"/>
        </w:rPr>
        <w:t>Step 2: Click on the “Create Account” tab:</w:t>
      </w:r>
    </w:p>
    <w:p w14:paraId="7CA49B0A" w14:textId="77777777" w:rsidR="003C4734" w:rsidRPr="00B024B6" w:rsidRDefault="003C4734" w:rsidP="003C4734">
      <w:r>
        <w:rPr>
          <w:noProof/>
        </w:rPr>
        <mc:AlternateContent>
          <mc:Choice Requires="wps">
            <w:drawing>
              <wp:anchor distT="0" distB="0" distL="114300" distR="114300" simplePos="0" relativeHeight="251658300" behindDoc="0" locked="0" layoutInCell="1" allowOverlap="1" wp14:anchorId="0E132445" wp14:editId="0F631315">
                <wp:simplePos x="0" y="0"/>
                <wp:positionH relativeFrom="column">
                  <wp:posOffset>4667250</wp:posOffset>
                </wp:positionH>
                <wp:positionV relativeFrom="paragraph">
                  <wp:posOffset>269240</wp:posOffset>
                </wp:positionV>
                <wp:extent cx="1473200" cy="2724150"/>
                <wp:effectExtent l="0" t="0" r="31750" b="57150"/>
                <wp:wrapNone/>
                <wp:docPr id="81" name="Flowchart: Alternate Proces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2724150"/>
                        </a:xfrm>
                        <a:prstGeom prst="flowChartAlternateProcess">
                          <a:avLst/>
                        </a:prstGeom>
                        <a:solidFill>
                          <a:schemeClr val="bg1">
                            <a:lumMod val="75000"/>
                          </a:schemeClr>
                        </a:soli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8C83726" w14:textId="77777777" w:rsidR="006F36E4" w:rsidRPr="00B024B6" w:rsidRDefault="006F36E4" w:rsidP="003C4734">
                            <w:pPr>
                              <w:rPr>
                                <w:rFonts w:ascii="Comic Sans MS" w:hAnsi="Comic Sans MS"/>
                              </w:rPr>
                            </w:pPr>
                            <w:r w:rsidRPr="00B024B6">
                              <w:rPr>
                                <w:rFonts w:ascii="Comic Sans MS" w:hAnsi="Comic Sans MS"/>
                              </w:rPr>
                              <w:t xml:space="preserve">Click on create account.  This school year each parent will create their own account </w:t>
                            </w:r>
                            <w:r>
                              <w:rPr>
                                <w:rFonts w:ascii="Comic Sans MS" w:hAnsi="Comic Sans MS"/>
                              </w:rPr>
                              <w:t>by creating a unique u</w:t>
                            </w:r>
                            <w:r w:rsidRPr="00B024B6">
                              <w:rPr>
                                <w:rFonts w:ascii="Comic Sans MS" w:hAnsi="Comic Sans MS"/>
                              </w:rPr>
                              <w:t>sername and password.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13244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1" o:spid="_x0000_s1043" type="#_x0000_t176" style="position:absolute;margin-left:367.5pt;margin-top:21.2pt;width:116pt;height:214.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" fillcolor="#bfbfbf [2412]" strokecolor="#95b3d7 [1940]" strokeweight="1pt">
                <v:shadow on="t" color="#243f60 [1604]" opacity=".5" offset="1pt"/>
                <v:textbox>
                  <w:txbxContent>
                    <w:p w14:paraId="08C83726" w14:textId="77777777" w:rsidR="006F36E4" w:rsidRPr="00B024B6" w:rsidRDefault="006F36E4" w:rsidP="003C4734">
                      <w:pPr>
                        <w:rPr>
                          <w:rFonts w:ascii="Comic Sans MS" w:hAnsi="Comic Sans MS"/>
                        </w:rPr>
                      </w:pPr>
                      <w:r w:rsidRPr="00B024B6">
                        <w:rPr>
                          <w:rFonts w:ascii="Comic Sans MS" w:hAnsi="Comic Sans MS"/>
                        </w:rPr>
                        <w:t xml:space="preserve">Click on create account.  This school year each parent will create their own account </w:t>
                      </w:r>
                      <w:r>
                        <w:rPr>
                          <w:rFonts w:ascii="Comic Sans MS" w:hAnsi="Comic Sans MS"/>
                        </w:rPr>
                        <w:t>by creating a unique u</w:t>
                      </w:r>
                      <w:r w:rsidRPr="00B024B6">
                        <w:rPr>
                          <w:rFonts w:ascii="Comic Sans MS" w:hAnsi="Comic Sans MS"/>
                        </w:rPr>
                        <w:t>sername and password.</w:t>
                      </w:r>
                    </w:p>
                  </w:txbxContent>
                </v:textbox>
              </v:shape>
            </w:pict>
          </mc:Fallback>
        </mc:AlternateContent>
      </w:r>
      <w:r>
        <w:rPr>
          <w:noProof/>
        </w:rPr>
        <mc:AlternateContent>
          <mc:Choice Requires="wps">
            <w:drawing>
              <wp:anchor distT="0" distB="0" distL="114300" distR="114300" simplePos="0" relativeHeight="251658299" behindDoc="0" locked="0" layoutInCell="1" allowOverlap="1" wp14:anchorId="66DFBFF4" wp14:editId="30D3DDBE">
                <wp:simplePos x="0" y="0"/>
                <wp:positionH relativeFrom="column">
                  <wp:posOffset>1666875</wp:posOffset>
                </wp:positionH>
                <wp:positionV relativeFrom="paragraph">
                  <wp:posOffset>1272540</wp:posOffset>
                </wp:positionV>
                <wp:extent cx="1371600" cy="66675"/>
                <wp:effectExtent l="57150" t="104140" r="38100" b="16256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6675"/>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3A0279" id="_x0000_t32" coordsize="21600,21600" o:spt="32" o:oned="t" path="m,l21600,21600e" filled="f">
                <v:path arrowok="t" fillok="f" o:connecttype="none"/>
                <o:lock v:ext="edit" shapetype="t"/>
              </v:shapetype>
              <v:shape id="Straight Arrow Connector 82" o:spid="_x0000_s1026" type="#_x0000_t32" style="position:absolute;margin-left:131.25pt;margin-top:100.2pt;width:108pt;height:5.25pt;flip:x;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" strokecolor="red" strokeweight="6pt">
                <v:stroke endarrow="block"/>
              </v:shape>
            </w:pict>
          </mc:Fallback>
        </mc:AlternateContent>
      </w:r>
      <w:r>
        <w:rPr>
          <w:noProof/>
        </w:rPr>
        <w:drawing>
          <wp:inline distT="0" distB="0" distL="0" distR="0" wp14:anchorId="4AEE7D4B" wp14:editId="3A4973B9">
            <wp:extent cx="4714875" cy="3181031"/>
            <wp:effectExtent l="0" t="0" r="0" b="635"/>
            <wp:docPr id="94" name="Picture 94" descr="Student and Parent sign 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and Parent sign in 1.JPG"/>
                    <pic:cNvPicPr/>
                  </pic:nvPicPr>
                  <pic:blipFill>
                    <a:blip r:embed="rId114" cstate="print">
                      <a:extLst>
                        <a:ext uri="{BEBA8EAE-BF5A-486C-A8C5-ECC9F3942E4B}">
                          <a14:imgProps xmlns:a14="http://schemas.microsoft.com/office/drawing/2010/main">
                            <a14:imgLayer r:embed="rId115">
                              <a14:imgEffect>
                                <a14:saturation sat="0"/>
                              </a14:imgEffect>
                            </a14:imgLayer>
                          </a14:imgProps>
                        </a:ext>
                      </a:extLst>
                    </a:blip>
                    <a:stretch>
                      <a:fillRect/>
                    </a:stretch>
                  </pic:blipFill>
                  <pic:spPr>
                    <a:xfrm>
                      <a:off x="0" y="0"/>
                      <a:ext cx="4727213" cy="3189355"/>
                    </a:xfrm>
                    <a:prstGeom prst="rect">
                      <a:avLst/>
                    </a:prstGeom>
                  </pic:spPr>
                </pic:pic>
              </a:graphicData>
            </a:graphic>
          </wp:inline>
        </w:drawing>
      </w:r>
    </w:p>
    <w:p w14:paraId="03F87185" w14:textId="77777777" w:rsidR="003C4734" w:rsidRDefault="003C4734" w:rsidP="003C4734">
      <w:pPr>
        <w:jc w:val="center"/>
        <w:rPr>
          <w:rFonts w:ascii="Comic Sans MS" w:hAnsi="Comic Sans MS"/>
        </w:rPr>
      </w:pPr>
      <w:r>
        <w:rPr>
          <w:rFonts w:ascii="Comic Sans MS" w:hAnsi="Comic Sans MS"/>
          <w:noProof/>
        </w:rPr>
        <mc:AlternateContent>
          <mc:Choice Requires="wps">
            <w:drawing>
              <wp:anchor distT="0" distB="0" distL="114300" distR="114300" simplePos="0" relativeHeight="251658301" behindDoc="0" locked="0" layoutInCell="1" allowOverlap="1" wp14:anchorId="2EE95301" wp14:editId="48221C30">
                <wp:simplePos x="0" y="0"/>
                <wp:positionH relativeFrom="column">
                  <wp:posOffset>4610735</wp:posOffset>
                </wp:positionH>
                <wp:positionV relativeFrom="paragraph">
                  <wp:posOffset>968375</wp:posOffset>
                </wp:positionV>
                <wp:extent cx="0" cy="1219200"/>
                <wp:effectExtent l="162560" t="46990" r="170815" b="4826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0"/>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A0197" id="Straight Arrow Connector 83" o:spid="_x0000_s1026" type="#_x0000_t32" style="position:absolute;margin-left:363.05pt;margin-top:76.25pt;width:0;height:96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" strokecolor="red" strokeweight="6pt">
                <v:stroke endarrow="block"/>
              </v:shape>
            </w:pict>
          </mc:Fallback>
        </mc:AlternateContent>
      </w:r>
      <w:r>
        <w:rPr>
          <w:rFonts w:ascii="Comic Sans MS" w:hAnsi="Comic Sans MS"/>
          <w:noProof/>
        </w:rPr>
        <w:drawing>
          <wp:inline distT="0" distB="0" distL="0" distR="0" wp14:anchorId="5FA03A92" wp14:editId="20F3EAC7">
            <wp:extent cx="4593530" cy="2657475"/>
            <wp:effectExtent l="0" t="0" r="0" b="0"/>
            <wp:docPr id="95" name="Picture 95" descr="Student and parent sign 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and parent sign in 2.JPG"/>
                    <pic:cNvPicPr/>
                  </pic:nvPicPr>
                  <pic:blipFill>
                    <a:blip r:embed="rId116" cstate="print">
                      <a:extLst>
                        <a:ext uri="{BEBA8EAE-BF5A-486C-A8C5-ECC9F3942E4B}">
                          <a14:imgProps xmlns:a14="http://schemas.microsoft.com/office/drawing/2010/main">
                            <a14:imgLayer r:embed="rId117">
                              <a14:imgEffect>
                                <a14:saturation sat="0"/>
                              </a14:imgEffect>
                            </a14:imgLayer>
                          </a14:imgProps>
                        </a:ext>
                      </a:extLst>
                    </a:blip>
                    <a:stretch>
                      <a:fillRect/>
                    </a:stretch>
                  </pic:blipFill>
                  <pic:spPr>
                    <a:xfrm>
                      <a:off x="0" y="0"/>
                      <a:ext cx="4593530" cy="2657475"/>
                    </a:xfrm>
                    <a:prstGeom prst="rect">
                      <a:avLst/>
                    </a:prstGeom>
                  </pic:spPr>
                </pic:pic>
              </a:graphicData>
            </a:graphic>
          </wp:inline>
        </w:drawing>
      </w:r>
    </w:p>
    <w:p w14:paraId="6D279E15" w14:textId="77777777" w:rsidR="003C4734" w:rsidRDefault="003C4734" w:rsidP="003C4734">
      <w:pPr>
        <w:tabs>
          <w:tab w:val="left" w:leader="underscore" w:pos="9360"/>
        </w:tabs>
        <w:rPr>
          <w:rFonts w:ascii="Comic Sans MS" w:hAnsi="Comic Sans MS"/>
        </w:rPr>
      </w:pPr>
      <w:r>
        <w:rPr>
          <w:rFonts w:ascii="Comic Sans MS" w:hAnsi="Comic Sans MS"/>
        </w:rPr>
        <w:lastRenderedPageBreak/>
        <w:tab/>
      </w:r>
    </w:p>
    <w:p w14:paraId="23E87042" w14:textId="77777777" w:rsidR="003C4734" w:rsidRDefault="003C4734" w:rsidP="00DE6600">
      <w:pPr>
        <w:rPr>
          <w:rFonts w:ascii="Comic Sans MS" w:hAnsi="Comic Sans MS"/>
        </w:rPr>
      </w:pPr>
      <w:r>
        <w:rPr>
          <w:rFonts w:ascii="Comic Sans MS" w:hAnsi="Comic Sans MS"/>
        </w:rPr>
        <w:t>Step 3: Fill out necessary information:</w:t>
      </w:r>
    </w:p>
    <w:p w14:paraId="27276BB8" w14:textId="77777777" w:rsidR="003C4734" w:rsidRDefault="003C4734" w:rsidP="003C4734">
      <w:pPr>
        <w:tabs>
          <w:tab w:val="left" w:leader="underscore" w:pos="9360"/>
        </w:tabs>
        <w:jc w:val="center"/>
        <w:rPr>
          <w:rFonts w:ascii="Comic Sans MS" w:hAnsi="Comic Sans MS"/>
        </w:rPr>
      </w:pPr>
      <w:r>
        <w:rPr>
          <w:rFonts w:ascii="Comic Sans MS" w:hAnsi="Comic Sans MS"/>
          <w:noProof/>
        </w:rPr>
        <mc:AlternateContent>
          <mc:Choice Requires="wps">
            <w:drawing>
              <wp:anchor distT="0" distB="0" distL="114300" distR="114300" simplePos="0" relativeHeight="251658305" behindDoc="0" locked="0" layoutInCell="1" allowOverlap="1" wp14:anchorId="488291CF" wp14:editId="542090E8">
                <wp:simplePos x="0" y="0"/>
                <wp:positionH relativeFrom="column">
                  <wp:posOffset>1531620</wp:posOffset>
                </wp:positionH>
                <wp:positionV relativeFrom="paragraph">
                  <wp:posOffset>949325</wp:posOffset>
                </wp:positionV>
                <wp:extent cx="1297940" cy="323850"/>
                <wp:effectExtent l="7620" t="9525" r="8890" b="952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A7E301" w14:textId="77777777" w:rsidR="006F36E4" w:rsidRPr="007918B1" w:rsidRDefault="006F36E4" w:rsidP="003C4734">
                            <w:pPr>
                              <w:jc w:val="center"/>
                              <w:rPr>
                                <w:rFonts w:ascii="Comic Sans MS" w:hAnsi="Comic Sans MS"/>
                              </w:rPr>
                            </w:pPr>
                            <w:r w:rsidRPr="007918B1">
                              <w:rPr>
                                <w:rFonts w:ascii="Comic Sans MS" w:hAnsi="Comic Sans MS"/>
                              </w:rPr>
                              <w:t>Pick your 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291CF" id="Text Box 84" o:spid="_x0000_s1044" type="#_x0000_t202" style="position:absolute;left:0;text-align:left;margin-left:120.6pt;margin-top:74.75pt;width:102.2pt;height:25.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" filled="f">
                <v:textbox>
                  <w:txbxContent>
                    <w:p w14:paraId="5AA7E301" w14:textId="77777777" w:rsidR="006F36E4" w:rsidRPr="007918B1" w:rsidRDefault="006F36E4" w:rsidP="003C4734">
                      <w:pPr>
                        <w:jc w:val="center"/>
                        <w:rPr>
                          <w:rFonts w:ascii="Comic Sans MS" w:hAnsi="Comic Sans MS"/>
                        </w:rPr>
                      </w:pPr>
                      <w:r w:rsidRPr="007918B1">
                        <w:rPr>
                          <w:rFonts w:ascii="Comic Sans MS" w:hAnsi="Comic Sans MS"/>
                        </w:rPr>
                        <w:t>Pick your own…</w:t>
                      </w:r>
                    </w:p>
                  </w:txbxContent>
                </v:textbox>
              </v:shape>
            </w:pict>
          </mc:Fallback>
        </mc:AlternateContent>
      </w:r>
      <w:r>
        <w:rPr>
          <w:rFonts w:ascii="Comic Sans MS" w:hAnsi="Comic Sans MS"/>
          <w:noProof/>
        </w:rPr>
        <mc:AlternateContent>
          <mc:Choice Requires="wps">
            <w:drawing>
              <wp:anchor distT="0" distB="0" distL="114300" distR="114300" simplePos="0" relativeHeight="251658304" behindDoc="0" locked="0" layoutInCell="1" allowOverlap="1" wp14:anchorId="006404E7" wp14:editId="181CC59F">
                <wp:simplePos x="0" y="0"/>
                <wp:positionH relativeFrom="column">
                  <wp:posOffset>1781175</wp:posOffset>
                </wp:positionH>
                <wp:positionV relativeFrom="paragraph">
                  <wp:posOffset>1273175</wp:posOffset>
                </wp:positionV>
                <wp:extent cx="923925" cy="838200"/>
                <wp:effectExtent l="133350" t="38100" r="38100" b="14287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838200"/>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FF076" id="Straight Arrow Connector 85" o:spid="_x0000_s1026" type="#_x0000_t32" style="position:absolute;margin-left:140.25pt;margin-top:100.25pt;width:72.75pt;height:66pt;flip:x;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" strokecolor="red" strokeweight="6pt">
                <v:stroke endarrow="block"/>
              </v:shape>
            </w:pict>
          </mc:Fallback>
        </mc:AlternateContent>
      </w:r>
      <w:r>
        <w:rPr>
          <w:rFonts w:ascii="Comic Sans MS" w:hAnsi="Comic Sans MS"/>
          <w:noProof/>
        </w:rPr>
        <mc:AlternateContent>
          <mc:Choice Requires="wps">
            <w:drawing>
              <wp:anchor distT="0" distB="0" distL="114300" distR="114300" simplePos="0" relativeHeight="251658303" behindDoc="0" locked="0" layoutInCell="1" allowOverlap="1" wp14:anchorId="22D624FB" wp14:editId="0C556638">
                <wp:simplePos x="0" y="0"/>
                <wp:positionH relativeFrom="column">
                  <wp:posOffset>619125</wp:posOffset>
                </wp:positionH>
                <wp:positionV relativeFrom="paragraph">
                  <wp:posOffset>2035175</wp:posOffset>
                </wp:positionV>
                <wp:extent cx="1276350" cy="742950"/>
                <wp:effectExtent l="9525" t="9525" r="9525" b="9525"/>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742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14EBBA" id="Oval 86" o:spid="_x0000_s1026" style="position:absolute;margin-left:48.75pt;margin-top:160.25pt;width:100.5pt;height:58.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" filled="f"/>
            </w:pict>
          </mc:Fallback>
        </mc:AlternateContent>
      </w:r>
      <w:r>
        <w:rPr>
          <w:rFonts w:ascii="Comic Sans MS" w:hAnsi="Comic Sans MS"/>
          <w:noProof/>
        </w:rPr>
        <w:drawing>
          <wp:inline distT="0" distB="0" distL="0" distR="0" wp14:anchorId="433F1E67" wp14:editId="677E27C3">
            <wp:extent cx="4867275" cy="3487267"/>
            <wp:effectExtent l="0" t="0" r="0" b="0"/>
            <wp:docPr id="128" name="Picture 128" descr="Student and Parent sign 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and Parent sign in 3.JPG"/>
                    <pic:cNvPicPr/>
                  </pic:nvPicPr>
                  <pic:blipFill>
                    <a:blip r:embed="rId118" cstate="print">
                      <a:extLst>
                        <a:ext uri="{BEBA8EAE-BF5A-486C-A8C5-ECC9F3942E4B}">
                          <a14:imgProps xmlns:a14="http://schemas.microsoft.com/office/drawing/2010/main">
                            <a14:imgLayer r:embed="rId119">
                              <a14:imgEffect>
                                <a14:saturation sat="0"/>
                              </a14:imgEffect>
                            </a14:imgLayer>
                          </a14:imgProps>
                        </a:ext>
                      </a:extLst>
                    </a:blip>
                    <a:srcRect b="20582"/>
                    <a:stretch>
                      <a:fillRect/>
                    </a:stretch>
                  </pic:blipFill>
                  <pic:spPr>
                    <a:xfrm>
                      <a:off x="0" y="0"/>
                      <a:ext cx="4867275" cy="3487267"/>
                    </a:xfrm>
                    <a:prstGeom prst="rect">
                      <a:avLst/>
                    </a:prstGeom>
                  </pic:spPr>
                </pic:pic>
              </a:graphicData>
            </a:graphic>
          </wp:inline>
        </w:drawing>
      </w:r>
    </w:p>
    <w:p w14:paraId="75BC7EFE" w14:textId="77777777" w:rsidR="003C4734" w:rsidRDefault="003C4734" w:rsidP="003C4734">
      <w:pPr>
        <w:tabs>
          <w:tab w:val="left" w:leader="underscore" w:pos="9360"/>
        </w:tabs>
        <w:jc w:val="center"/>
        <w:rPr>
          <w:rFonts w:ascii="Comic Sans MS" w:hAnsi="Comic Sans MS"/>
        </w:rPr>
      </w:pPr>
      <w:r>
        <w:rPr>
          <w:rFonts w:ascii="Comic Sans MS" w:hAnsi="Comic Sans MS"/>
          <w:noProof/>
        </w:rPr>
        <mc:AlternateContent>
          <mc:Choice Requires="wps">
            <w:drawing>
              <wp:anchor distT="0" distB="0" distL="114300" distR="114300" simplePos="0" relativeHeight="251658308" behindDoc="0" locked="0" layoutInCell="1" allowOverlap="1" wp14:anchorId="6DC85594" wp14:editId="398804A1">
                <wp:simplePos x="0" y="0"/>
                <wp:positionH relativeFrom="column">
                  <wp:posOffset>2724150</wp:posOffset>
                </wp:positionH>
                <wp:positionV relativeFrom="paragraph">
                  <wp:posOffset>656590</wp:posOffset>
                </wp:positionV>
                <wp:extent cx="2362835" cy="542925"/>
                <wp:effectExtent l="0" t="0" r="20955" b="28575"/>
                <wp:wrapNone/>
                <wp:docPr id="87" name="Flowchart: Alternate Proces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542925"/>
                        </a:xfrm>
                        <a:prstGeom prst="flowChartAlternateProcess">
                          <a:avLst/>
                        </a:prstGeom>
                        <a:solidFill>
                          <a:srgbClr val="FFFFFF"/>
                        </a:solidFill>
                        <a:ln w="9525">
                          <a:solidFill>
                            <a:srgbClr val="000000"/>
                          </a:solidFill>
                          <a:miter lim="800000"/>
                          <a:headEnd/>
                          <a:tailEnd/>
                        </a:ln>
                      </wps:spPr>
                      <wps:txbx>
                        <w:txbxContent>
                          <w:p w14:paraId="66DE8471" w14:textId="77777777" w:rsidR="006F36E4" w:rsidRDefault="006F36E4" w:rsidP="003C4734">
                            <w:pPr>
                              <w:jc w:val="center"/>
                            </w:pPr>
                            <w:r>
                              <w:t>Retrieve from Helm or on Midterms/ Report Cards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DC85594" id="Flowchart: Alternate Process 87" o:spid="_x0000_s1045" type="#_x0000_t176" style="position:absolute;left:0;text-align:left;margin-left:214.5pt;margin-top:51.7pt;width:186.05pt;height:42.75pt;z-index:2516583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">
                <v:textbox>
                  <w:txbxContent>
                    <w:p w14:paraId="66DE8471" w14:textId="77777777" w:rsidR="006F36E4" w:rsidRDefault="006F36E4" w:rsidP="003C4734">
                      <w:pPr>
                        <w:jc w:val="center"/>
                      </w:pPr>
                      <w:r>
                        <w:t>Retrieve from Helm or on Midterms/ Report Cards</w:t>
                      </w:r>
                    </w:p>
                  </w:txbxContent>
                </v:textbox>
              </v:shape>
            </w:pict>
          </mc:Fallback>
        </mc:AlternateContent>
      </w:r>
      <w:r>
        <w:rPr>
          <w:rFonts w:ascii="Comic Sans MS" w:hAnsi="Comic Sans MS"/>
          <w:noProof/>
        </w:rPr>
        <mc:AlternateContent>
          <mc:Choice Requires="wps">
            <w:drawing>
              <wp:anchor distT="0" distB="0" distL="114300" distR="114300" simplePos="0" relativeHeight="251658307" behindDoc="0" locked="0" layoutInCell="1" allowOverlap="1" wp14:anchorId="322663B0" wp14:editId="05CB308E">
                <wp:simplePos x="0" y="0"/>
                <wp:positionH relativeFrom="column">
                  <wp:posOffset>1628775</wp:posOffset>
                </wp:positionH>
                <wp:positionV relativeFrom="paragraph">
                  <wp:posOffset>941705</wp:posOffset>
                </wp:positionV>
                <wp:extent cx="1076325" cy="581025"/>
                <wp:effectExtent l="114300" t="46990" r="38100" b="15303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581025"/>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E110F" id="Straight Arrow Connector 88" o:spid="_x0000_s1026" type="#_x0000_t32" style="position:absolute;margin-left:128.25pt;margin-top:74.15pt;width:84.75pt;height:45.75pt;flip:x;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" strokecolor="red" strokeweight="6pt">
                <v:stroke endarrow="block"/>
              </v:shape>
            </w:pict>
          </mc:Fallback>
        </mc:AlternateContent>
      </w:r>
      <w:r>
        <w:rPr>
          <w:rFonts w:ascii="Comic Sans MS" w:hAnsi="Comic Sans MS"/>
          <w:noProof/>
        </w:rPr>
        <mc:AlternateContent>
          <mc:Choice Requires="wps">
            <w:drawing>
              <wp:anchor distT="0" distB="0" distL="114300" distR="114300" simplePos="0" relativeHeight="251658306" behindDoc="0" locked="0" layoutInCell="1" allowOverlap="1" wp14:anchorId="5F12745A" wp14:editId="62068672">
                <wp:simplePos x="0" y="0"/>
                <wp:positionH relativeFrom="column">
                  <wp:posOffset>619125</wp:posOffset>
                </wp:positionH>
                <wp:positionV relativeFrom="paragraph">
                  <wp:posOffset>1408430</wp:posOffset>
                </wp:positionV>
                <wp:extent cx="1181100" cy="771525"/>
                <wp:effectExtent l="9525" t="8890" r="9525" b="10160"/>
                <wp:wrapNone/>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7715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93A58C" id="Oval 89" o:spid="_x0000_s1026" style="position:absolute;margin-left:48.75pt;margin-top:110.9pt;width:93pt;height:60.7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" filled="f"/>
            </w:pict>
          </mc:Fallback>
        </mc:AlternateContent>
      </w:r>
      <w:r>
        <w:rPr>
          <w:rFonts w:ascii="Comic Sans MS" w:hAnsi="Comic Sans MS"/>
          <w:noProof/>
        </w:rPr>
        <w:drawing>
          <wp:inline distT="0" distB="0" distL="0" distR="0" wp14:anchorId="47597884" wp14:editId="4E713B37">
            <wp:extent cx="5086350" cy="2574736"/>
            <wp:effectExtent l="0" t="0" r="0" b="0"/>
            <wp:docPr id="129" name="Picture 129" descr="Student and Parent sign 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and Parent sign in 4.JPG"/>
                    <pic:cNvPicPr/>
                  </pic:nvPicPr>
                  <pic:blipFill>
                    <a:blip r:embed="rId120" cstate="print">
                      <a:extLst>
                        <a:ext uri="{BEBA8EAE-BF5A-486C-A8C5-ECC9F3942E4B}">
                          <a14:imgProps xmlns:a14="http://schemas.microsoft.com/office/drawing/2010/main">
                            <a14:imgLayer r:embed="rId121">
                              <a14:imgEffect>
                                <a14:saturation sat="0"/>
                              </a14:imgEffect>
                            </a14:imgLayer>
                          </a14:imgProps>
                        </a:ext>
                      </a:extLst>
                    </a:blip>
                    <a:srcRect b="47614"/>
                    <a:stretch>
                      <a:fillRect/>
                    </a:stretch>
                  </pic:blipFill>
                  <pic:spPr>
                    <a:xfrm>
                      <a:off x="0" y="0"/>
                      <a:ext cx="5086350" cy="2574736"/>
                    </a:xfrm>
                    <a:prstGeom prst="rect">
                      <a:avLst/>
                    </a:prstGeom>
                  </pic:spPr>
                </pic:pic>
              </a:graphicData>
            </a:graphic>
          </wp:inline>
        </w:drawing>
      </w:r>
    </w:p>
    <w:p w14:paraId="018BDE50" w14:textId="77777777" w:rsidR="003C4734" w:rsidRDefault="003C4734" w:rsidP="003C4734">
      <w:pPr>
        <w:rPr>
          <w:rFonts w:ascii="Comic Sans MS" w:hAnsi="Comic Sans MS"/>
        </w:rPr>
      </w:pPr>
      <w:r>
        <w:rPr>
          <w:rFonts w:ascii="Comic Sans MS" w:hAnsi="Comic Sans MS"/>
        </w:rPr>
        <w:br w:type="page"/>
      </w:r>
    </w:p>
    <w:p w14:paraId="6DDC4ED1" w14:textId="77777777" w:rsidR="00DE6600" w:rsidRDefault="00DE6600" w:rsidP="003C4734">
      <w:pPr>
        <w:tabs>
          <w:tab w:val="left" w:leader="underscore" w:pos="9360"/>
        </w:tabs>
        <w:rPr>
          <w:rFonts w:ascii="Comic Sans MS" w:hAnsi="Comic Sans MS"/>
        </w:rPr>
      </w:pPr>
      <w:r>
        <w:rPr>
          <w:rFonts w:ascii="Comic Sans MS" w:hAnsi="Comic Sans MS"/>
          <w:noProof/>
        </w:rPr>
        <w:lastRenderedPageBreak/>
        <mc:AlternateContent>
          <mc:Choice Requires="wps">
            <w:drawing>
              <wp:anchor distT="0" distB="0" distL="114300" distR="114300" simplePos="0" relativeHeight="251658302" behindDoc="0" locked="0" layoutInCell="1" allowOverlap="1" wp14:anchorId="2F60B6E1" wp14:editId="2C54AC0F">
                <wp:simplePos x="0" y="0"/>
                <wp:positionH relativeFrom="margin">
                  <wp:align>center</wp:align>
                </wp:positionH>
                <wp:positionV relativeFrom="paragraph">
                  <wp:posOffset>5080</wp:posOffset>
                </wp:positionV>
                <wp:extent cx="5078730" cy="1823720"/>
                <wp:effectExtent l="0" t="0" r="45720" b="5143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730" cy="1823720"/>
                        </a:xfrm>
                        <a:prstGeom prst="rect">
                          <a:avLst/>
                        </a:prstGeom>
                        <a:solidFill>
                          <a:schemeClr val="bg1">
                            <a:lumMod val="75000"/>
                          </a:schemeClr>
                        </a:soli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8DE035E" w14:textId="77777777" w:rsidR="006F36E4" w:rsidRPr="00DE6600" w:rsidRDefault="006F36E4" w:rsidP="003C4734">
                            <w:pPr>
                              <w:rPr>
                                <w:rFonts w:ascii="Comic Sans MS" w:hAnsi="Comic Sans MS" w:cstheme="majorHAnsi"/>
                                <w:sz w:val="22"/>
                                <w:szCs w:val="22"/>
                              </w:rPr>
                            </w:pPr>
                            <w:r w:rsidRPr="00DE6600">
                              <w:rPr>
                                <w:rFonts w:ascii="Comic Sans MS" w:hAnsi="Comic Sans MS" w:cstheme="majorHAnsi"/>
                                <w:sz w:val="22"/>
                                <w:szCs w:val="22"/>
                              </w:rPr>
                              <w:t>Parents can create an account with their own desired username and password. This username and password is not retrieved from the school and can be anything desired.</w:t>
                            </w:r>
                          </w:p>
                          <w:p w14:paraId="1833F169" w14:textId="77777777" w:rsidR="006F36E4" w:rsidRPr="00DE6600" w:rsidRDefault="006F36E4" w:rsidP="003C4734">
                            <w:pPr>
                              <w:rPr>
                                <w:rFonts w:ascii="Comic Sans MS" w:hAnsi="Comic Sans MS" w:cstheme="majorHAnsi"/>
                                <w:sz w:val="22"/>
                                <w:szCs w:val="22"/>
                              </w:rPr>
                            </w:pPr>
                            <w:r w:rsidRPr="00DE6600">
                              <w:rPr>
                                <w:rFonts w:ascii="Comic Sans MS" w:hAnsi="Comic Sans MS" w:cstheme="majorHAnsi"/>
                                <w:sz w:val="22"/>
                                <w:szCs w:val="22"/>
                              </w:rPr>
                              <w:t xml:space="preserve">In order to link your son/daughter’s account(s) you must get the access ID and password from the school or locate it on the bottom of midterms or report cards.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60B6E1" id="Text Box 90" o:spid="_x0000_s1046" type="#_x0000_t202" style="position:absolute;margin-left:0;margin-top:.4pt;width:399.9pt;height:143.6pt;z-index:25165830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" fillcolor="#bfbfbf [2412]" strokecolor="#95b3d7 [1940]" strokeweight="1pt">
                <v:shadow on="t" color="#243f60 [1604]" opacity=".5" offset="1pt"/>
                <v:textbox style="mso-fit-shape-to-text:t">
                  <w:txbxContent>
                    <w:p w14:paraId="18DE035E" w14:textId="77777777" w:rsidR="006F36E4" w:rsidRPr="00DE6600" w:rsidRDefault="006F36E4" w:rsidP="003C4734">
                      <w:pPr>
                        <w:rPr>
                          <w:rFonts w:ascii="Comic Sans MS" w:hAnsi="Comic Sans MS" w:cstheme="majorHAnsi"/>
                          <w:sz w:val="22"/>
                          <w:szCs w:val="22"/>
                        </w:rPr>
                      </w:pPr>
                      <w:r w:rsidRPr="00DE6600">
                        <w:rPr>
                          <w:rFonts w:ascii="Comic Sans MS" w:hAnsi="Comic Sans MS" w:cstheme="majorHAnsi"/>
                          <w:sz w:val="22"/>
                          <w:szCs w:val="22"/>
                        </w:rPr>
                        <w:t xml:space="preserve">Parents can create an account with their own desired username and password. This username and password </w:t>
                      </w:r>
                      <w:proofErr w:type="gramStart"/>
                      <w:r w:rsidRPr="00DE6600">
                        <w:rPr>
                          <w:rFonts w:ascii="Comic Sans MS" w:hAnsi="Comic Sans MS" w:cstheme="majorHAnsi"/>
                          <w:sz w:val="22"/>
                          <w:szCs w:val="22"/>
                        </w:rPr>
                        <w:t>is</w:t>
                      </w:r>
                      <w:proofErr w:type="gramEnd"/>
                      <w:r w:rsidRPr="00DE6600">
                        <w:rPr>
                          <w:rFonts w:ascii="Comic Sans MS" w:hAnsi="Comic Sans MS" w:cstheme="majorHAnsi"/>
                          <w:sz w:val="22"/>
                          <w:szCs w:val="22"/>
                        </w:rPr>
                        <w:t xml:space="preserve"> not retrieved from the school and can be anything desired.</w:t>
                      </w:r>
                    </w:p>
                    <w:p w14:paraId="1833F169" w14:textId="77777777" w:rsidR="006F36E4" w:rsidRPr="00DE6600" w:rsidRDefault="006F36E4" w:rsidP="003C4734">
                      <w:pPr>
                        <w:rPr>
                          <w:rFonts w:ascii="Comic Sans MS" w:hAnsi="Comic Sans MS" w:cstheme="majorHAnsi"/>
                          <w:sz w:val="22"/>
                          <w:szCs w:val="22"/>
                        </w:rPr>
                      </w:pPr>
                      <w:proofErr w:type="gramStart"/>
                      <w:r w:rsidRPr="00DE6600">
                        <w:rPr>
                          <w:rFonts w:ascii="Comic Sans MS" w:hAnsi="Comic Sans MS" w:cstheme="majorHAnsi"/>
                          <w:sz w:val="22"/>
                          <w:szCs w:val="22"/>
                        </w:rPr>
                        <w:t>In order to</w:t>
                      </w:r>
                      <w:proofErr w:type="gramEnd"/>
                      <w:r w:rsidRPr="00DE6600">
                        <w:rPr>
                          <w:rFonts w:ascii="Comic Sans MS" w:hAnsi="Comic Sans MS" w:cstheme="majorHAnsi"/>
                          <w:sz w:val="22"/>
                          <w:szCs w:val="22"/>
                        </w:rPr>
                        <w:t xml:space="preserve"> link your son/daughter’s account(s) you must get the access ID and password from the school or locate it on the bottom of midterms or report cards.  </w:t>
                      </w:r>
                    </w:p>
                  </w:txbxContent>
                </v:textbox>
                <w10:wrap anchorx="margin"/>
              </v:shape>
            </w:pict>
          </mc:Fallback>
        </mc:AlternateContent>
      </w:r>
    </w:p>
    <w:p w14:paraId="1BC10ED5" w14:textId="77777777" w:rsidR="00DE6600" w:rsidRDefault="00DE6600" w:rsidP="003C4734">
      <w:pPr>
        <w:tabs>
          <w:tab w:val="left" w:leader="underscore" w:pos="9360"/>
        </w:tabs>
        <w:rPr>
          <w:rFonts w:ascii="Comic Sans MS" w:hAnsi="Comic Sans MS"/>
        </w:rPr>
      </w:pPr>
    </w:p>
    <w:p w14:paraId="5862B202" w14:textId="77777777" w:rsidR="00DE6600" w:rsidRDefault="00DE6600" w:rsidP="003C4734">
      <w:pPr>
        <w:tabs>
          <w:tab w:val="left" w:leader="underscore" w:pos="9360"/>
        </w:tabs>
        <w:rPr>
          <w:rFonts w:ascii="Comic Sans MS" w:hAnsi="Comic Sans MS"/>
        </w:rPr>
      </w:pPr>
    </w:p>
    <w:p w14:paraId="5D53CC25" w14:textId="77777777" w:rsidR="00DE6600" w:rsidRDefault="00DE6600" w:rsidP="003C4734">
      <w:pPr>
        <w:tabs>
          <w:tab w:val="left" w:leader="underscore" w:pos="9360"/>
        </w:tabs>
        <w:rPr>
          <w:rFonts w:ascii="Comic Sans MS" w:hAnsi="Comic Sans MS"/>
        </w:rPr>
      </w:pPr>
    </w:p>
    <w:p w14:paraId="72CB83FA" w14:textId="77777777" w:rsidR="00DE6600" w:rsidRDefault="00DE6600" w:rsidP="003C4734">
      <w:pPr>
        <w:tabs>
          <w:tab w:val="left" w:leader="underscore" w:pos="9360"/>
        </w:tabs>
        <w:rPr>
          <w:rFonts w:ascii="Comic Sans MS" w:hAnsi="Comic Sans MS"/>
        </w:rPr>
      </w:pPr>
    </w:p>
    <w:p w14:paraId="0492F42D" w14:textId="77777777" w:rsidR="00DE6600" w:rsidRDefault="00DE6600" w:rsidP="003C4734">
      <w:pPr>
        <w:tabs>
          <w:tab w:val="left" w:leader="underscore" w:pos="9360"/>
        </w:tabs>
        <w:rPr>
          <w:rFonts w:ascii="Comic Sans MS" w:hAnsi="Comic Sans MS"/>
        </w:rPr>
      </w:pPr>
    </w:p>
    <w:p w14:paraId="14AE1A9F" w14:textId="77777777" w:rsidR="003C4734" w:rsidRDefault="003C4734" w:rsidP="003C4734">
      <w:pPr>
        <w:tabs>
          <w:tab w:val="left" w:leader="underscore" w:pos="9360"/>
        </w:tabs>
        <w:rPr>
          <w:rFonts w:ascii="Comic Sans MS" w:hAnsi="Comic Sans MS"/>
        </w:rPr>
      </w:pPr>
      <w:r>
        <w:rPr>
          <w:rFonts w:ascii="Comic Sans MS" w:hAnsi="Comic Sans MS"/>
        </w:rPr>
        <w:t>Step 4: Click “enter” and login using your newly created username and password:</w:t>
      </w:r>
    </w:p>
    <w:p w14:paraId="7640090B" w14:textId="77777777" w:rsidR="003C4734" w:rsidRPr="00370841" w:rsidRDefault="003C4734" w:rsidP="003C4734">
      <w:pPr>
        <w:tabs>
          <w:tab w:val="left" w:leader="underscore" w:pos="9360"/>
        </w:tabs>
        <w:rPr>
          <w:rFonts w:ascii="Comic Sans MS" w:hAnsi="Comic Sans MS"/>
        </w:rPr>
      </w:pPr>
      <w:r>
        <w:rPr>
          <w:rFonts w:ascii="Comic Sans MS" w:hAnsi="Comic Sans MS"/>
          <w:noProof/>
        </w:rPr>
        <mc:AlternateContent>
          <mc:Choice Requires="wps">
            <w:drawing>
              <wp:anchor distT="0" distB="0" distL="114300" distR="114300" simplePos="0" relativeHeight="251658309" behindDoc="0" locked="0" layoutInCell="1" allowOverlap="1" wp14:anchorId="68F98FF5" wp14:editId="4914A82F">
                <wp:simplePos x="0" y="0"/>
                <wp:positionH relativeFrom="column">
                  <wp:posOffset>2914650</wp:posOffset>
                </wp:positionH>
                <wp:positionV relativeFrom="paragraph">
                  <wp:posOffset>1492250</wp:posOffset>
                </wp:positionV>
                <wp:extent cx="2152650" cy="0"/>
                <wp:effectExtent l="0" t="95250" r="0" b="15240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0"/>
                        </a:xfrm>
                        <a:prstGeom prst="straightConnector1">
                          <a:avLst/>
                        </a:prstGeom>
                        <a:ln>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0822D7" id="Straight Arrow Connector 91" o:spid="_x0000_s1026" type="#_x0000_t32" style="position:absolute;margin-left:229.5pt;margin-top:117.5pt;width:169.5pt;height:0;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" strokecolor="black [3200]" strokeweight="3pt">
                <v:stroke endarrow="block"/>
                <v:shadow on="t" color="black" opacity="22937f" origin=",.5" offset="0,.63889mm"/>
              </v:shape>
            </w:pict>
          </mc:Fallback>
        </mc:AlternateContent>
      </w:r>
      <w:r>
        <w:rPr>
          <w:rFonts w:ascii="Comic Sans MS" w:hAnsi="Comic Sans MS"/>
          <w:noProof/>
        </w:rPr>
        <w:drawing>
          <wp:inline distT="0" distB="0" distL="0" distR="0" wp14:anchorId="3884E86B" wp14:editId="5DD52670">
            <wp:extent cx="5943600" cy="2170430"/>
            <wp:effectExtent l="0" t="0" r="0" b="1270"/>
            <wp:docPr id="130" name="Picture 130" descr="Student and Parent sign i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and Parent sign in 5.JPG"/>
                    <pic:cNvPicPr/>
                  </pic:nvPicPr>
                  <pic:blipFill>
                    <a:blip r:embed="rId122" cstate="print">
                      <a:extLst>
                        <a:ext uri="{BEBA8EAE-BF5A-486C-A8C5-ECC9F3942E4B}">
                          <a14:imgProps xmlns:a14="http://schemas.microsoft.com/office/drawing/2010/main">
                            <a14:imgLayer r:embed="rId123">
                              <a14:imgEffect>
                                <a14:saturation sat="0"/>
                              </a14:imgEffect>
                            </a14:imgLayer>
                          </a14:imgProps>
                        </a:ext>
                      </a:extLst>
                    </a:blip>
                    <a:stretch>
                      <a:fillRect/>
                    </a:stretch>
                  </pic:blipFill>
                  <pic:spPr>
                    <a:xfrm>
                      <a:off x="0" y="0"/>
                      <a:ext cx="5943600" cy="2170430"/>
                    </a:xfrm>
                    <a:prstGeom prst="rect">
                      <a:avLst/>
                    </a:prstGeom>
                  </pic:spPr>
                </pic:pic>
              </a:graphicData>
            </a:graphic>
          </wp:inline>
        </w:drawing>
      </w:r>
    </w:p>
    <w:p w14:paraId="11A7EF8C" w14:textId="2E850875" w:rsidR="00186C75" w:rsidRDefault="003C4734">
      <w:pPr>
        <w:rPr>
          <w:rFonts w:asciiTheme="majorHAnsi" w:hAnsiTheme="majorHAnsi" w:cstheme="majorHAnsi"/>
          <w:b/>
          <w:sz w:val="22"/>
          <w:szCs w:val="22"/>
          <w:u w:val="single"/>
        </w:rPr>
      </w:pPr>
      <w:r>
        <w:rPr>
          <w:rFonts w:asciiTheme="majorHAnsi" w:hAnsiTheme="majorHAnsi" w:cstheme="majorHAnsi"/>
          <w:b/>
          <w:sz w:val="22"/>
          <w:szCs w:val="22"/>
          <w:u w:val="single"/>
        </w:rPr>
        <w:br w:type="page"/>
      </w:r>
    </w:p>
    <w:p w14:paraId="741F1636" w14:textId="663A73B9" w:rsidR="00FA77B0" w:rsidRDefault="00FA77B0" w:rsidP="00065916">
      <w:pPr>
        <w:jc w:val="right"/>
        <w:rPr>
          <w:b/>
          <w:sz w:val="40"/>
          <w:szCs w:val="40"/>
        </w:rPr>
      </w:pPr>
      <w:r>
        <w:rPr>
          <w:b/>
          <w:noProof/>
          <w:sz w:val="40"/>
          <w:szCs w:val="40"/>
        </w:rPr>
        <w:lastRenderedPageBreak/>
        <w:drawing>
          <wp:anchor distT="0" distB="0" distL="114300" distR="114300" simplePos="0" relativeHeight="251658311" behindDoc="1" locked="0" layoutInCell="1" allowOverlap="1" wp14:anchorId="2D8A6F70" wp14:editId="32E1F36E">
            <wp:simplePos x="0" y="0"/>
            <wp:positionH relativeFrom="column">
              <wp:posOffset>133350</wp:posOffset>
            </wp:positionH>
            <wp:positionV relativeFrom="paragraph">
              <wp:posOffset>206375</wp:posOffset>
            </wp:positionV>
            <wp:extent cx="1628775" cy="1628775"/>
            <wp:effectExtent l="19050" t="0" r="9525" b="0"/>
            <wp:wrapTight wrapText="bothSides">
              <wp:wrapPolygon edited="0">
                <wp:start x="-253" y="0"/>
                <wp:lineTo x="-253" y="21474"/>
                <wp:lineTo x="21726" y="21474"/>
                <wp:lineTo x="21726" y="0"/>
                <wp:lineTo x="-253" y="0"/>
              </wp:wrapPolygon>
            </wp:wrapTight>
            <wp:docPr id="99" name="Picture 99" descr="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ritime icon"/>
                    <pic:cNvPicPr>
                      <a:picLocks noChangeAspect="1" noChangeArrowheads="1"/>
                    </pic:cNvPicPr>
                  </pic:nvPicPr>
                  <pic:blipFill>
                    <a:blip r:embed="rId124" cstate="print"/>
                    <a:srcRect/>
                    <a:stretch>
                      <a:fillRect/>
                    </a:stretch>
                  </pic:blipFill>
                  <pic:spPr bwMode="auto">
                    <a:xfrm>
                      <a:off x="0" y="0"/>
                      <a:ext cx="1628775" cy="1628775"/>
                    </a:xfrm>
                    <a:prstGeom prst="rect">
                      <a:avLst/>
                    </a:prstGeom>
                    <a:noFill/>
                    <a:ln w="9525">
                      <a:noFill/>
                      <a:miter lim="800000"/>
                      <a:headEnd/>
                      <a:tailEnd/>
                    </a:ln>
                  </pic:spPr>
                </pic:pic>
              </a:graphicData>
            </a:graphic>
          </wp:anchor>
        </w:drawing>
      </w:r>
      <w:r w:rsidR="00065916">
        <w:rPr>
          <w:b/>
        </w:rPr>
        <w:t>Appendix A: Form 7: Title 1 Parents Right to Know</w:t>
      </w:r>
    </w:p>
    <w:p w14:paraId="67A3F90C" w14:textId="77777777" w:rsidR="00FA77B0" w:rsidRPr="00853936" w:rsidRDefault="00FA77B0" w:rsidP="00BF3314">
      <w:pPr>
        <w:ind w:left="1530" w:hanging="1620"/>
        <w:jc w:val="right"/>
        <w:rPr>
          <w:b/>
          <w:sz w:val="40"/>
          <w:szCs w:val="40"/>
        </w:rPr>
      </w:pPr>
      <w:r w:rsidRPr="00853936">
        <w:rPr>
          <w:b/>
          <w:sz w:val="40"/>
          <w:szCs w:val="40"/>
        </w:rPr>
        <w:t xml:space="preserve">The </w:t>
      </w:r>
      <w:smartTag w:uri="urn:schemas-microsoft-com:office:smarttags" w:element="PersonName">
        <w:r w:rsidRPr="00853936">
          <w:rPr>
            <w:b/>
            <w:sz w:val="40"/>
            <w:szCs w:val="40"/>
          </w:rPr>
          <w:t>Maritime Academy</w:t>
        </w:r>
      </w:smartTag>
      <w:r w:rsidRPr="00853936">
        <w:rPr>
          <w:b/>
          <w:sz w:val="40"/>
          <w:szCs w:val="40"/>
        </w:rPr>
        <w:t xml:space="preserve"> of Toledo</w:t>
      </w:r>
    </w:p>
    <w:p w14:paraId="18961CB3" w14:textId="77777777" w:rsidR="00FA77B0" w:rsidRPr="00C951A2" w:rsidRDefault="00FA77B0" w:rsidP="00FA77B0">
      <w:pPr>
        <w:spacing w:after="0" w:line="240" w:lineRule="auto"/>
        <w:ind w:left="1526" w:hanging="1166"/>
        <w:jc w:val="right"/>
      </w:pPr>
      <w:smartTag w:uri="urn:schemas-microsoft-com:office:smarttags" w:element="address">
        <w:smartTag w:uri="urn:schemas-microsoft-com:office:smarttags" w:element="Street">
          <w:r w:rsidRPr="00C951A2">
            <w:t>803 Water Street</w:t>
          </w:r>
        </w:smartTag>
        <w:r w:rsidRPr="00C951A2">
          <w:t xml:space="preserve">, </w:t>
        </w:r>
        <w:smartTag w:uri="urn:schemas-microsoft-com:office:smarttags" w:element="City">
          <w:r w:rsidRPr="00C951A2">
            <w:t>Toledo</w:t>
          </w:r>
        </w:smartTag>
        <w:r w:rsidRPr="00C951A2">
          <w:t xml:space="preserve">, </w:t>
        </w:r>
        <w:smartTag w:uri="urn:schemas-microsoft-com:office:smarttags" w:element="State">
          <w:r w:rsidRPr="00C951A2">
            <w:t>OH</w:t>
          </w:r>
        </w:smartTag>
        <w:r w:rsidRPr="00C951A2">
          <w:t xml:space="preserve">  </w:t>
        </w:r>
        <w:smartTag w:uri="urn:schemas-microsoft-com:office:smarttags" w:element="PostalCode">
          <w:r w:rsidRPr="00C951A2">
            <w:t>43604</w:t>
          </w:r>
        </w:smartTag>
      </w:smartTag>
    </w:p>
    <w:p w14:paraId="51D7C29D" w14:textId="77777777" w:rsidR="00FA77B0" w:rsidRPr="00C951A2" w:rsidRDefault="00FA77B0" w:rsidP="00FA77B0">
      <w:pPr>
        <w:spacing w:after="0" w:line="240" w:lineRule="auto"/>
        <w:ind w:left="1526" w:hanging="1166"/>
        <w:jc w:val="right"/>
      </w:pPr>
      <w:r w:rsidRPr="00C951A2">
        <w:t>Phone: 419-244-9999  Fax: 419-244-9898</w:t>
      </w:r>
    </w:p>
    <w:p w14:paraId="5D51D4BB" w14:textId="77777777" w:rsidR="00FA77B0" w:rsidRPr="00C951A2" w:rsidRDefault="00FA77B0" w:rsidP="00FA77B0">
      <w:pPr>
        <w:spacing w:after="0" w:line="240" w:lineRule="auto"/>
        <w:ind w:left="1526" w:hanging="1166"/>
        <w:jc w:val="right"/>
      </w:pPr>
      <w:r w:rsidRPr="00C951A2">
        <w:t>Website: www.</w:t>
      </w:r>
      <w:hyperlink r:id="rId125" w:history="1">
        <w:r w:rsidRPr="00C951A2">
          <w:rPr>
            <w:rStyle w:val="Hyperlink"/>
          </w:rPr>
          <w:t>maritimeacademy.us</w:t>
        </w:r>
      </w:hyperlink>
    </w:p>
    <w:p w14:paraId="275ADFA7" w14:textId="77777777" w:rsidR="00FA77B0" w:rsidRPr="00C951A2" w:rsidRDefault="00FA77B0" w:rsidP="00FA77B0">
      <w:pPr>
        <w:spacing w:after="0" w:line="240" w:lineRule="auto"/>
        <w:ind w:left="1526" w:hanging="1166"/>
        <w:jc w:val="right"/>
      </w:pPr>
      <w:r w:rsidRPr="00C951A2">
        <w:t>Email:  info@maritimeacademy.us</w:t>
      </w:r>
    </w:p>
    <w:p w14:paraId="777627D8" w14:textId="77777777" w:rsidR="00FA77B0" w:rsidRDefault="00FA77B0" w:rsidP="00575EBA">
      <w:r>
        <w:tab/>
      </w:r>
      <w:r>
        <w:tab/>
      </w:r>
    </w:p>
    <w:p w14:paraId="4020E515" w14:textId="77777777" w:rsidR="00AE66B9" w:rsidRDefault="00AE66B9" w:rsidP="007D6047"/>
    <w:p w14:paraId="5630DCB6" w14:textId="0E82847A" w:rsidR="00FA77B0" w:rsidRDefault="00FA77B0" w:rsidP="007D6047">
      <w:r>
        <w:t xml:space="preserve">Dear Parent or Guardian: </w:t>
      </w:r>
    </w:p>
    <w:p w14:paraId="5468F6A9" w14:textId="7ADDD4EC" w:rsidR="00FA77B0" w:rsidRDefault="00FA77B0" w:rsidP="007D6047">
      <w:r>
        <w:t xml:space="preserve">The Maritime Academy of Toledo receives federal funds for Title I, Part A programs. Throughout the school year, we will be providing you with important information about this law as it relates to your child’s education. This letter lets you know about your right to request information regarding the professional qualifications of the classroom staff working with your child. Our district or school will be able to provide you with the following information regarding the qualifications of your child’s teacher(s): </w:t>
      </w:r>
    </w:p>
    <w:p w14:paraId="59CB95CC" w14:textId="77777777" w:rsidR="00FA77B0" w:rsidRDefault="00FA77B0" w:rsidP="00655EFF">
      <w:pPr>
        <w:spacing w:after="0"/>
      </w:pPr>
      <w:r>
        <w:t xml:space="preserve">1. Whether the teacher meets the state qualifications and licensing criteria for the grades and subjects he or she teaches. </w:t>
      </w:r>
    </w:p>
    <w:p w14:paraId="723E9C3B" w14:textId="77777777" w:rsidR="00FA77B0" w:rsidRDefault="00FA77B0" w:rsidP="00655EFF">
      <w:pPr>
        <w:spacing w:after="0"/>
      </w:pPr>
      <w:r>
        <w:t xml:space="preserve">2. Whether the teacher is teaching under emergency or provisional status because of special circumstances. </w:t>
      </w:r>
    </w:p>
    <w:p w14:paraId="7F6A0082" w14:textId="33A4C5A8" w:rsidR="00FA77B0" w:rsidRDefault="00FA77B0" w:rsidP="00655EFF">
      <w:pPr>
        <w:spacing w:after="0"/>
      </w:pPr>
      <w:r>
        <w:t xml:space="preserve">3. Whether the teacher has any advanced degrees and the field of discipline of the teacher’s certification or degree. </w:t>
      </w:r>
    </w:p>
    <w:p w14:paraId="14B3994B" w14:textId="4CF21A43" w:rsidR="00FA77B0" w:rsidRDefault="00FA77B0" w:rsidP="00655EFF">
      <w:pPr>
        <w:spacing w:after="0"/>
      </w:pPr>
      <w:r>
        <w:t xml:space="preserve">If at any time your student has been taught for four (4) or more consecutive weeks by a teacher(s) that is not highly qualified, then you will be notified by the school. </w:t>
      </w:r>
    </w:p>
    <w:p w14:paraId="030ADE02" w14:textId="16B68D98" w:rsidR="00FA77B0" w:rsidRDefault="00FA77B0" w:rsidP="00655EFF">
      <w:pPr>
        <w:spacing w:after="0"/>
      </w:pPr>
      <w:r>
        <w:t xml:space="preserve">You also have the right to request information regarding the qualifications of the paraprofessional(s) assisting your child’s teacher(s). If your child is receiving Title I, Part A services from a paraprofessional, then The Maritime Academy of Toledo is able to provide you with the following information: </w:t>
      </w:r>
    </w:p>
    <w:p w14:paraId="52F3ACDF" w14:textId="77777777" w:rsidR="00FA77B0" w:rsidRDefault="00FA77B0" w:rsidP="00655EFF">
      <w:pPr>
        <w:spacing w:after="0"/>
      </w:pPr>
      <w:r>
        <w:t xml:space="preserve">1. Whether the paraprofessional has completed at least two years of study at an institution of higher education. </w:t>
      </w:r>
    </w:p>
    <w:p w14:paraId="693BBF0D" w14:textId="77777777" w:rsidR="00FA77B0" w:rsidRDefault="00FA77B0" w:rsidP="00655EFF">
      <w:pPr>
        <w:spacing w:after="0"/>
      </w:pPr>
      <w:r>
        <w:t xml:space="preserve">2. Whether the paraprofessional has completed an associate’s degree (or higher). </w:t>
      </w:r>
    </w:p>
    <w:p w14:paraId="341D56FA" w14:textId="77777777" w:rsidR="00FA77B0" w:rsidRDefault="00FA77B0" w:rsidP="00655EFF">
      <w:pPr>
        <w:spacing w:after="0"/>
      </w:pPr>
      <w:r>
        <w:t xml:space="preserve">3. Whether the paraprofessional has met a rigorous standard of quality through our state’s certification procedure for determining the quality of paraprofessional staff. </w:t>
      </w:r>
    </w:p>
    <w:p w14:paraId="2DF9C76D" w14:textId="3E90066C" w:rsidR="00FA77B0" w:rsidRDefault="00FA77B0" w:rsidP="007D6047">
      <w:r>
        <w:t xml:space="preserve">4. Whether the paraprofessional has: (a) the knowledge of and ability to assist in instructing reading, writing, and mathematics or (b) the knowledge of and the ability to assist in learning activities, such as homework, reading readiness, writing, mathematics, and other support as appropriate. </w:t>
      </w:r>
    </w:p>
    <w:p w14:paraId="42C5975A" w14:textId="38E8B46D" w:rsidR="00FA77B0" w:rsidRDefault="00FA77B0" w:rsidP="00655EFF">
      <w:pPr>
        <w:spacing w:after="0"/>
      </w:pPr>
      <w:r>
        <w:t xml:space="preserve">To request this information please contact your child’s school by phone at 419-244-9999 or by e–mail at secretary@maritimeacademy.us. </w:t>
      </w:r>
    </w:p>
    <w:p w14:paraId="525E9349" w14:textId="77777777" w:rsidR="00655EFF" w:rsidRDefault="00655EFF" w:rsidP="00655EFF">
      <w:pPr>
        <w:spacing w:after="0"/>
      </w:pPr>
    </w:p>
    <w:p w14:paraId="314C361B" w14:textId="77777777" w:rsidR="00FA77B0" w:rsidRDefault="00FA77B0" w:rsidP="007D6047">
      <w:r>
        <w:t>Should you have any other questions regarding your child’s education, please do not hesitate to contact us at 419-244-9999.</w:t>
      </w:r>
    </w:p>
    <w:p w14:paraId="3437D1C6" w14:textId="77777777" w:rsidR="00FA77B0" w:rsidRDefault="00FA77B0" w:rsidP="00FE346A">
      <w:pPr>
        <w:rPr>
          <w:bCs/>
        </w:rPr>
      </w:pPr>
    </w:p>
    <w:p w14:paraId="5C7757A5" w14:textId="77777777" w:rsidR="00FA77B0" w:rsidRPr="00D5176E" w:rsidRDefault="00FA77B0" w:rsidP="00FE346A">
      <w:pPr>
        <w:rPr>
          <w:bCs/>
        </w:rPr>
      </w:pPr>
      <w:r w:rsidRPr="00D5176E">
        <w:t>Sincerely,</w:t>
      </w:r>
    </w:p>
    <w:p w14:paraId="29C25E22" w14:textId="6A965246" w:rsidR="00FA77B0" w:rsidRPr="00D5176E" w:rsidRDefault="00FA77B0" w:rsidP="00273489">
      <w:pPr>
        <w:rPr>
          <w:bCs/>
        </w:rPr>
      </w:pPr>
      <w:r>
        <w:rPr>
          <w:bCs/>
          <w:noProof/>
        </w:rPr>
        <w:drawing>
          <wp:inline distT="0" distB="0" distL="0" distR="0" wp14:anchorId="21449157" wp14:editId="5E8869EE">
            <wp:extent cx="1480528" cy="771525"/>
            <wp:effectExtent l="0" t="0" r="571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ron-Lusk .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9435" cy="776167"/>
                    </a:xfrm>
                    <a:prstGeom prst="rect">
                      <a:avLst/>
                    </a:prstGeom>
                  </pic:spPr>
                </pic:pic>
              </a:graphicData>
            </a:graphic>
          </wp:inline>
        </w:drawing>
      </w:r>
    </w:p>
    <w:p w14:paraId="20A1F80C" w14:textId="77777777" w:rsidR="00FA77B0" w:rsidRPr="00D5176E" w:rsidRDefault="00FA77B0" w:rsidP="00FA77B0">
      <w:pPr>
        <w:spacing w:after="0" w:line="240" w:lineRule="auto"/>
        <w:rPr>
          <w:bCs/>
        </w:rPr>
      </w:pPr>
      <w:r w:rsidRPr="00D5176E">
        <w:t>Aaron Lusk</w:t>
      </w:r>
    </w:p>
    <w:p w14:paraId="00B5B8F5" w14:textId="77777777" w:rsidR="00FA77B0" w:rsidRPr="00D5176E" w:rsidRDefault="00FA77B0" w:rsidP="00FA77B0">
      <w:pPr>
        <w:spacing w:after="0" w:line="240" w:lineRule="auto"/>
        <w:rPr>
          <w:bCs/>
        </w:rPr>
      </w:pPr>
      <w:r>
        <w:t>Superintendent</w:t>
      </w:r>
    </w:p>
    <w:p w14:paraId="56854540" w14:textId="77777777" w:rsidR="00FA77B0" w:rsidRDefault="00FA77B0" w:rsidP="00FA77B0">
      <w:pPr>
        <w:spacing w:after="0" w:line="240" w:lineRule="auto"/>
        <w:rPr>
          <w:bCs/>
        </w:rPr>
      </w:pPr>
      <w:r w:rsidRPr="00D5176E">
        <w:t>The Maritime Academy of Toledo</w:t>
      </w:r>
    </w:p>
    <w:p w14:paraId="51BE9592" w14:textId="77777777" w:rsidR="00FA77B0" w:rsidRDefault="00FA77B0" w:rsidP="00D5176E">
      <w:pPr>
        <w:jc w:val="center"/>
        <w:rPr>
          <w:bCs/>
        </w:rPr>
      </w:pPr>
    </w:p>
    <w:p w14:paraId="177CE7DF" w14:textId="77777777" w:rsidR="00FA77B0" w:rsidRDefault="00FA77B0" w:rsidP="00D5176E">
      <w:pPr>
        <w:jc w:val="center"/>
        <w:rPr>
          <w:bCs/>
        </w:rPr>
      </w:pPr>
    </w:p>
    <w:p w14:paraId="2DD803B8" w14:textId="65DD58FF" w:rsidR="00705935" w:rsidRDefault="00705935">
      <w:pPr>
        <w:rPr>
          <w:bCs/>
        </w:rPr>
      </w:pPr>
      <w:r>
        <w:rPr>
          <w:bCs/>
        </w:rPr>
        <w:br w:type="page"/>
      </w:r>
    </w:p>
    <w:p w14:paraId="47985E53" w14:textId="77777777" w:rsidR="00705935" w:rsidRPr="004F4342" w:rsidRDefault="00705935" w:rsidP="004F4342">
      <w:pPr>
        <w:spacing w:after="0"/>
        <w:jc w:val="center"/>
        <w:rPr>
          <w:sz w:val="28"/>
          <w:szCs w:val="28"/>
        </w:rPr>
      </w:pPr>
      <w:r w:rsidRPr="004F4342">
        <w:rPr>
          <w:sz w:val="28"/>
          <w:szCs w:val="28"/>
        </w:rPr>
        <w:lastRenderedPageBreak/>
        <w:t>The Maritime Academy of Toledo</w:t>
      </w:r>
    </w:p>
    <w:p w14:paraId="3B676940" w14:textId="77777777" w:rsidR="00705935" w:rsidRDefault="00705935" w:rsidP="004F4342">
      <w:pPr>
        <w:spacing w:after="0"/>
        <w:jc w:val="center"/>
        <w:rPr>
          <w:sz w:val="28"/>
          <w:szCs w:val="28"/>
        </w:rPr>
      </w:pPr>
      <w:r>
        <w:rPr>
          <w:sz w:val="28"/>
          <w:szCs w:val="28"/>
        </w:rPr>
        <w:t>Community Service Graduation Seal</w:t>
      </w:r>
    </w:p>
    <w:p w14:paraId="093D8097" w14:textId="77777777" w:rsidR="00705935" w:rsidRDefault="00705935" w:rsidP="004F4342">
      <w:pPr>
        <w:spacing w:after="0"/>
      </w:pPr>
    </w:p>
    <w:p w14:paraId="177AC726" w14:textId="594EE5FE" w:rsidR="00705935" w:rsidRDefault="00705935" w:rsidP="004F4342">
      <w:pPr>
        <w:spacing w:after="0"/>
      </w:pPr>
      <w:r w:rsidRPr="00655EFF">
        <w:rPr>
          <w:highlight w:val="yellow"/>
        </w:rPr>
        <w:t>Graduation Seal</w:t>
      </w:r>
      <w:r w:rsidR="00655EFF" w:rsidRPr="00655EFF">
        <w:rPr>
          <w:highlight w:val="yellow"/>
        </w:rPr>
        <w:t xml:space="preserve"> Choice #1</w:t>
      </w:r>
    </w:p>
    <w:p w14:paraId="5C36A950" w14:textId="77777777" w:rsidR="00705935" w:rsidRDefault="00705935" w:rsidP="004F4342">
      <w:pPr>
        <w:spacing w:after="0"/>
      </w:pPr>
      <w:r>
        <w:t xml:space="preserve">Students will meet the requirement of the Community Service Seal by completing a community service project that aligns with the senior capstone project. </w:t>
      </w:r>
    </w:p>
    <w:p w14:paraId="380A37DB" w14:textId="77777777" w:rsidR="00705935" w:rsidRDefault="00705935" w:rsidP="004F4342">
      <w:pPr>
        <w:spacing w:after="0"/>
      </w:pPr>
    </w:p>
    <w:p w14:paraId="7B0DA592" w14:textId="77777777" w:rsidR="00705935" w:rsidRDefault="00705935" w:rsidP="004F4342">
      <w:pPr>
        <w:spacing w:after="0"/>
      </w:pPr>
      <w:r>
        <w:t xml:space="preserve">In order to meet the requirements of this graduation seal Maritime students must document at least 40 hours of community service over the course of their high school career.  It is recommended that students complete 10 hours each year of high school.  Community Service can be described as any, Maritime approved, unpaid work that is designed to help people in the community. </w:t>
      </w:r>
    </w:p>
    <w:p w14:paraId="5595CA26" w14:textId="77777777" w:rsidR="00705935" w:rsidRDefault="00705935" w:rsidP="004F4342">
      <w:pPr>
        <w:spacing w:after="0"/>
      </w:pPr>
    </w:p>
    <w:p w14:paraId="6E78F43C" w14:textId="77777777" w:rsidR="00705935" w:rsidRDefault="00705935" w:rsidP="004F4342">
      <w:pPr>
        <w:spacing w:after="0"/>
      </w:pPr>
      <w:r>
        <w:t xml:space="preserve">Please note that all community service hours must be completed outside of the school day unless approved by the Principal. In addition, students must provide their own transportation.  If you would like to compete a community service activity not listed below, you must receive approval from the Principal prior to completion of the community service. </w:t>
      </w:r>
    </w:p>
    <w:p w14:paraId="313E993C" w14:textId="77777777" w:rsidR="00705935" w:rsidRDefault="00705935" w:rsidP="004F4342">
      <w:pPr>
        <w:spacing w:after="0"/>
      </w:pPr>
    </w:p>
    <w:p w14:paraId="49895AF4" w14:textId="77777777" w:rsidR="00705935" w:rsidRDefault="00705935" w:rsidP="00B36E79">
      <w:pPr>
        <w:pStyle w:val="ListParagraph"/>
        <w:numPr>
          <w:ilvl w:val="0"/>
          <w:numId w:val="50"/>
        </w:numPr>
        <w:spacing w:after="0" w:line="259" w:lineRule="auto"/>
      </w:pPr>
      <w:r>
        <w:t>After School/ Summer School Tutoring with younger students</w:t>
      </w:r>
    </w:p>
    <w:p w14:paraId="35731969" w14:textId="77777777" w:rsidR="00705935" w:rsidRDefault="00705935" w:rsidP="00B36E79">
      <w:pPr>
        <w:pStyle w:val="ListParagraph"/>
        <w:numPr>
          <w:ilvl w:val="0"/>
          <w:numId w:val="50"/>
        </w:numPr>
        <w:spacing w:after="0" w:line="259" w:lineRule="auto"/>
      </w:pPr>
      <w:r>
        <w:t>Libraries</w:t>
      </w:r>
    </w:p>
    <w:p w14:paraId="1BA291A9" w14:textId="77777777" w:rsidR="00705935" w:rsidRDefault="00705935" w:rsidP="00B36E79">
      <w:pPr>
        <w:pStyle w:val="ListParagraph"/>
        <w:numPr>
          <w:ilvl w:val="0"/>
          <w:numId w:val="50"/>
        </w:numPr>
        <w:spacing w:after="0" w:line="259" w:lineRule="auto"/>
      </w:pPr>
      <w:r>
        <w:t>Animal Shelters</w:t>
      </w:r>
    </w:p>
    <w:p w14:paraId="46BAC2EE" w14:textId="77777777" w:rsidR="00705935" w:rsidRDefault="00705935" w:rsidP="00B36E79">
      <w:pPr>
        <w:pStyle w:val="ListParagraph"/>
        <w:numPr>
          <w:ilvl w:val="0"/>
          <w:numId w:val="50"/>
        </w:numPr>
        <w:spacing w:after="0" w:line="259" w:lineRule="auto"/>
      </w:pPr>
      <w:r>
        <w:t>Faith based organizations</w:t>
      </w:r>
    </w:p>
    <w:p w14:paraId="05D509B1" w14:textId="77777777" w:rsidR="00705935" w:rsidRDefault="00705935" w:rsidP="00B36E79">
      <w:pPr>
        <w:pStyle w:val="ListParagraph"/>
        <w:numPr>
          <w:ilvl w:val="0"/>
          <w:numId w:val="50"/>
        </w:numPr>
        <w:spacing w:after="0" w:line="259" w:lineRule="auto"/>
      </w:pPr>
      <w:r>
        <w:t>Food banks (Example: Cherry Street Mission)</w:t>
      </w:r>
    </w:p>
    <w:p w14:paraId="58E18DFC" w14:textId="77777777" w:rsidR="00705935" w:rsidRDefault="00705935" w:rsidP="00B36E79">
      <w:pPr>
        <w:pStyle w:val="ListParagraph"/>
        <w:numPr>
          <w:ilvl w:val="0"/>
          <w:numId w:val="50"/>
        </w:numPr>
        <w:spacing w:after="0" w:line="259" w:lineRule="auto"/>
      </w:pPr>
      <w:r>
        <w:t>Public parks or recreational facilities</w:t>
      </w:r>
    </w:p>
    <w:p w14:paraId="6010EFB6" w14:textId="77777777" w:rsidR="00705935" w:rsidRDefault="00705935" w:rsidP="00B36E79">
      <w:pPr>
        <w:pStyle w:val="ListParagraph"/>
        <w:numPr>
          <w:ilvl w:val="0"/>
          <w:numId w:val="50"/>
        </w:numPr>
        <w:spacing w:after="0" w:line="259" w:lineRule="auto"/>
      </w:pPr>
      <w:r>
        <w:t>Mission trips</w:t>
      </w:r>
    </w:p>
    <w:p w14:paraId="04C8F9EE" w14:textId="77777777" w:rsidR="00705935" w:rsidRDefault="00705935" w:rsidP="00B36E79">
      <w:pPr>
        <w:pStyle w:val="ListParagraph"/>
        <w:numPr>
          <w:ilvl w:val="0"/>
          <w:numId w:val="50"/>
        </w:numPr>
        <w:spacing w:after="0" w:line="259" w:lineRule="auto"/>
      </w:pPr>
      <w:r>
        <w:t>Hospitals</w:t>
      </w:r>
    </w:p>
    <w:p w14:paraId="2D28C6A6" w14:textId="77777777" w:rsidR="00705935" w:rsidRDefault="00705935" w:rsidP="00B36E79">
      <w:pPr>
        <w:pStyle w:val="ListParagraph"/>
        <w:numPr>
          <w:ilvl w:val="0"/>
          <w:numId w:val="50"/>
        </w:numPr>
        <w:spacing w:after="0" w:line="259" w:lineRule="auto"/>
      </w:pPr>
      <w:r>
        <w:t>Retirement Homes</w:t>
      </w:r>
    </w:p>
    <w:p w14:paraId="1059A812" w14:textId="77777777" w:rsidR="00705935" w:rsidRDefault="00705935" w:rsidP="00B36E79">
      <w:pPr>
        <w:pStyle w:val="ListParagraph"/>
        <w:numPr>
          <w:ilvl w:val="0"/>
          <w:numId w:val="50"/>
        </w:numPr>
        <w:spacing w:after="0" w:line="259" w:lineRule="auto"/>
      </w:pPr>
      <w:r>
        <w:t>Red Cross</w:t>
      </w:r>
    </w:p>
    <w:p w14:paraId="5A91853E" w14:textId="77777777" w:rsidR="00705935" w:rsidRDefault="00705935" w:rsidP="00B36E79">
      <w:pPr>
        <w:pStyle w:val="ListParagraph"/>
        <w:numPr>
          <w:ilvl w:val="0"/>
          <w:numId w:val="50"/>
        </w:numPr>
        <w:spacing w:after="0" w:line="259" w:lineRule="auto"/>
      </w:pPr>
      <w:r>
        <w:t>Habitat for Humanity</w:t>
      </w:r>
    </w:p>
    <w:p w14:paraId="1BB17909" w14:textId="77777777" w:rsidR="00705935" w:rsidRDefault="00705935" w:rsidP="00B36E79">
      <w:pPr>
        <w:pStyle w:val="ListParagraph"/>
        <w:numPr>
          <w:ilvl w:val="0"/>
          <w:numId w:val="50"/>
        </w:numPr>
        <w:spacing w:after="0" w:line="259" w:lineRule="auto"/>
      </w:pPr>
      <w:r>
        <w:t>4H</w:t>
      </w:r>
    </w:p>
    <w:p w14:paraId="027D1C20" w14:textId="77777777" w:rsidR="00705935" w:rsidRDefault="00705935" w:rsidP="00B36E79">
      <w:pPr>
        <w:pStyle w:val="ListParagraph"/>
        <w:numPr>
          <w:ilvl w:val="0"/>
          <w:numId w:val="50"/>
        </w:numPr>
        <w:spacing w:after="0" w:line="259" w:lineRule="auto"/>
      </w:pPr>
      <w:r>
        <w:t>Boys and Girls Club</w:t>
      </w:r>
    </w:p>
    <w:p w14:paraId="14ACA08A" w14:textId="77777777" w:rsidR="00705935" w:rsidRDefault="00705935" w:rsidP="00B36E79">
      <w:pPr>
        <w:pStyle w:val="ListParagraph"/>
        <w:numPr>
          <w:ilvl w:val="0"/>
          <w:numId w:val="50"/>
        </w:numPr>
        <w:spacing w:after="0" w:line="259" w:lineRule="auto"/>
      </w:pPr>
      <w:r>
        <w:t>Local YMCA</w:t>
      </w:r>
    </w:p>
    <w:p w14:paraId="3D97885B" w14:textId="77777777" w:rsidR="00705935" w:rsidRDefault="00705935" w:rsidP="00B36E79">
      <w:pPr>
        <w:pStyle w:val="ListParagraph"/>
        <w:numPr>
          <w:ilvl w:val="0"/>
          <w:numId w:val="50"/>
        </w:numPr>
        <w:spacing w:after="0" w:line="259" w:lineRule="auto"/>
      </w:pPr>
      <w:r>
        <w:t>Toledo Fire &amp; EMS</w:t>
      </w:r>
    </w:p>
    <w:p w14:paraId="7956DAB4" w14:textId="77777777" w:rsidR="00705935" w:rsidRPr="001F5878" w:rsidRDefault="00705935" w:rsidP="00B36E79">
      <w:pPr>
        <w:pStyle w:val="ListParagraph"/>
        <w:numPr>
          <w:ilvl w:val="0"/>
          <w:numId w:val="50"/>
        </w:numPr>
        <w:spacing w:after="0" w:line="259" w:lineRule="auto"/>
      </w:pPr>
      <w:r>
        <w:t>Toledo Police Department</w:t>
      </w:r>
    </w:p>
    <w:p w14:paraId="14112ED1" w14:textId="77777777" w:rsidR="00705935" w:rsidRDefault="00705935" w:rsidP="004F4342">
      <w:pPr>
        <w:spacing w:after="0"/>
      </w:pPr>
    </w:p>
    <w:p w14:paraId="723DD27A" w14:textId="77777777" w:rsidR="00705935" w:rsidRDefault="00705935" w:rsidP="004F4342">
      <w:pPr>
        <w:spacing w:after="0"/>
      </w:pPr>
      <w:r>
        <w:t>All community service hours must be organized by the student/ parents.  Students pursuing this graduation seal must track their own hours, obtain needed signatures, and complete the reflection question. Documentation should be turned into the Principal by no later than May 1</w:t>
      </w:r>
      <w:r w:rsidRPr="006C7557">
        <w:rPr>
          <w:vertAlign w:val="superscript"/>
        </w:rPr>
        <w:t>st</w:t>
      </w:r>
      <w:r>
        <w:t xml:space="preserve"> each year. </w:t>
      </w:r>
    </w:p>
    <w:p w14:paraId="48C08842" w14:textId="77777777" w:rsidR="00705935" w:rsidRDefault="00705935">
      <w:r>
        <w:br w:type="page"/>
      </w:r>
    </w:p>
    <w:p w14:paraId="1D382239" w14:textId="77777777" w:rsidR="00705935" w:rsidRDefault="00705935" w:rsidP="004F4342">
      <w:pPr>
        <w:spacing w:after="0"/>
      </w:pPr>
      <w:r w:rsidRPr="006255DF">
        <w:rPr>
          <w:noProof/>
        </w:rPr>
        <w:lastRenderedPageBreak/>
        <mc:AlternateContent>
          <mc:Choice Requires="wps">
            <w:drawing>
              <wp:anchor distT="45720" distB="45720" distL="114300" distR="114300" simplePos="0" relativeHeight="251658312" behindDoc="0" locked="0" layoutInCell="1" allowOverlap="1" wp14:anchorId="2DAFAEAD" wp14:editId="47CCEB61">
                <wp:simplePos x="0" y="0"/>
                <wp:positionH relativeFrom="margin">
                  <wp:align>left</wp:align>
                </wp:positionH>
                <wp:positionV relativeFrom="paragraph">
                  <wp:posOffset>19050</wp:posOffset>
                </wp:positionV>
                <wp:extent cx="6467475" cy="838200"/>
                <wp:effectExtent l="19050" t="1905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838200"/>
                        </a:xfrm>
                        <a:prstGeom prst="rect">
                          <a:avLst/>
                        </a:prstGeom>
                        <a:solidFill>
                          <a:schemeClr val="accent1">
                            <a:lumMod val="40000"/>
                            <a:lumOff val="60000"/>
                          </a:schemeClr>
                        </a:solidFill>
                        <a:ln w="28575">
                          <a:headEnd/>
                          <a:tailEnd/>
                        </a:ln>
                      </wps:spPr>
                      <wps:style>
                        <a:lnRef idx="2">
                          <a:schemeClr val="dk1"/>
                        </a:lnRef>
                        <a:fillRef idx="1">
                          <a:schemeClr val="lt1"/>
                        </a:fillRef>
                        <a:effectRef idx="0">
                          <a:schemeClr val="dk1"/>
                        </a:effectRef>
                        <a:fontRef idx="minor">
                          <a:schemeClr val="dk1"/>
                        </a:fontRef>
                      </wps:style>
                      <wps:txbx>
                        <w:txbxContent>
                          <w:p w14:paraId="1F88BB31" w14:textId="77777777" w:rsidR="00705935" w:rsidRPr="002B4F72" w:rsidRDefault="00705935" w:rsidP="002B4F72">
                            <w:pPr>
                              <w:spacing w:after="0"/>
                              <w:jc w:val="center"/>
                              <w:rPr>
                                <w:sz w:val="28"/>
                                <w:szCs w:val="28"/>
                              </w:rPr>
                            </w:pPr>
                            <w:r w:rsidRPr="002B4F72">
                              <w:rPr>
                                <w:sz w:val="28"/>
                                <w:szCs w:val="28"/>
                              </w:rPr>
                              <w:t>Community Service Plan</w:t>
                            </w:r>
                          </w:p>
                          <w:p w14:paraId="5B8208D0" w14:textId="77777777" w:rsidR="00705935" w:rsidRDefault="00705935" w:rsidP="002B4F72">
                            <w:pPr>
                              <w:spacing w:after="0"/>
                              <w:jc w:val="center"/>
                              <w:rPr>
                                <w:sz w:val="28"/>
                                <w:szCs w:val="28"/>
                              </w:rPr>
                            </w:pPr>
                            <w:r w:rsidRPr="002B4F72">
                              <w:rPr>
                                <w:sz w:val="28"/>
                                <w:szCs w:val="28"/>
                              </w:rPr>
                              <w:t>Documentation of Hours</w:t>
                            </w:r>
                          </w:p>
                          <w:p w14:paraId="2698EE61" w14:textId="77777777" w:rsidR="00705935" w:rsidRPr="005920EB" w:rsidRDefault="00705935" w:rsidP="002B4F72">
                            <w:pPr>
                              <w:spacing w:after="0"/>
                              <w:jc w:val="center"/>
                              <w:rPr>
                                <w:i/>
                                <w:iCs/>
                              </w:rPr>
                            </w:pPr>
                            <w:r w:rsidRPr="005920EB">
                              <w:rPr>
                                <w:i/>
                                <w:iCs/>
                              </w:rPr>
                              <w:t>Fill out a separate form for each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FAEAD" id="Text Box 217" o:spid="_x0000_s1047" type="#_x0000_t202" style="position:absolute;margin-left:0;margin-top:1.5pt;width:509.25pt;height:66pt;z-index:251658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" fillcolor="#b8cce4 [1300]" strokecolor="black [3200]" strokeweight="2.25pt">
                <v:textbox>
                  <w:txbxContent>
                    <w:p w14:paraId="1F88BB31" w14:textId="77777777" w:rsidR="00705935" w:rsidRPr="002B4F72" w:rsidRDefault="00705935" w:rsidP="002B4F72">
                      <w:pPr>
                        <w:spacing w:after="0"/>
                        <w:jc w:val="center"/>
                        <w:rPr>
                          <w:sz w:val="28"/>
                          <w:szCs w:val="28"/>
                        </w:rPr>
                      </w:pPr>
                      <w:r w:rsidRPr="002B4F72">
                        <w:rPr>
                          <w:sz w:val="28"/>
                          <w:szCs w:val="28"/>
                        </w:rPr>
                        <w:t>Community Service Plan</w:t>
                      </w:r>
                    </w:p>
                    <w:p w14:paraId="5B8208D0" w14:textId="77777777" w:rsidR="00705935" w:rsidRDefault="00705935" w:rsidP="002B4F72">
                      <w:pPr>
                        <w:spacing w:after="0"/>
                        <w:jc w:val="center"/>
                        <w:rPr>
                          <w:sz w:val="28"/>
                          <w:szCs w:val="28"/>
                        </w:rPr>
                      </w:pPr>
                      <w:r w:rsidRPr="002B4F72">
                        <w:rPr>
                          <w:sz w:val="28"/>
                          <w:szCs w:val="28"/>
                        </w:rPr>
                        <w:t>Documentation of Hours</w:t>
                      </w:r>
                    </w:p>
                    <w:p w14:paraId="2698EE61" w14:textId="77777777" w:rsidR="00705935" w:rsidRPr="005920EB" w:rsidRDefault="00705935" w:rsidP="002B4F72">
                      <w:pPr>
                        <w:spacing w:after="0"/>
                        <w:jc w:val="center"/>
                        <w:rPr>
                          <w:i/>
                          <w:iCs/>
                        </w:rPr>
                      </w:pPr>
                      <w:r w:rsidRPr="005920EB">
                        <w:rPr>
                          <w:i/>
                          <w:iCs/>
                        </w:rPr>
                        <w:t>Fill out a separate form for each location</w:t>
                      </w:r>
                    </w:p>
                  </w:txbxContent>
                </v:textbox>
                <w10:wrap type="square" anchorx="margin"/>
              </v:shape>
            </w:pict>
          </mc:Fallback>
        </mc:AlternateContent>
      </w:r>
    </w:p>
    <w:p w14:paraId="0D859ACF" w14:textId="77777777" w:rsidR="00705935" w:rsidRDefault="00705935" w:rsidP="00362CC6">
      <w:pPr>
        <w:tabs>
          <w:tab w:val="left" w:leader="underscore" w:pos="9360"/>
        </w:tabs>
        <w:spacing w:after="0"/>
      </w:pPr>
      <w:r>
        <w:t xml:space="preserve">Student Name: </w:t>
      </w:r>
      <w:r>
        <w:tab/>
      </w:r>
    </w:p>
    <w:p w14:paraId="5990B038" w14:textId="77777777" w:rsidR="00705935" w:rsidRDefault="00705935" w:rsidP="00362CC6">
      <w:pPr>
        <w:tabs>
          <w:tab w:val="left" w:leader="underscore" w:pos="9360"/>
        </w:tabs>
        <w:spacing w:after="0"/>
      </w:pPr>
    </w:p>
    <w:p w14:paraId="1EC536F4" w14:textId="77777777" w:rsidR="00705935" w:rsidRDefault="00705935" w:rsidP="00362CC6">
      <w:pPr>
        <w:tabs>
          <w:tab w:val="left" w:leader="underscore" w:pos="9360"/>
        </w:tabs>
        <w:spacing w:after="0"/>
      </w:pPr>
      <w:r>
        <w:t xml:space="preserve">Location of Service Activity: </w:t>
      </w:r>
      <w:r>
        <w:tab/>
      </w:r>
    </w:p>
    <w:p w14:paraId="0ED9E39E" w14:textId="77777777" w:rsidR="00705935" w:rsidRDefault="00705935" w:rsidP="00362CC6">
      <w:pPr>
        <w:tabs>
          <w:tab w:val="left" w:leader="underscore" w:pos="9360"/>
        </w:tabs>
        <w:spacing w:after="0"/>
      </w:pPr>
    </w:p>
    <w:p w14:paraId="57FDE7FC" w14:textId="77777777" w:rsidR="00705935" w:rsidRDefault="00705935" w:rsidP="00362CC6">
      <w:pPr>
        <w:tabs>
          <w:tab w:val="left" w:leader="underscore" w:pos="9360"/>
        </w:tabs>
        <w:spacing w:after="0"/>
      </w:pPr>
      <w:r>
        <w:t xml:space="preserve">Supervisor Name: </w:t>
      </w:r>
      <w:r>
        <w:tab/>
      </w:r>
    </w:p>
    <w:p w14:paraId="42B9823E" w14:textId="77777777" w:rsidR="00705935" w:rsidRDefault="00705935" w:rsidP="00362CC6">
      <w:pPr>
        <w:tabs>
          <w:tab w:val="left" w:leader="underscore" w:pos="9360"/>
        </w:tabs>
        <w:spacing w:after="0"/>
      </w:pPr>
    </w:p>
    <w:p w14:paraId="61C65A3D" w14:textId="77777777" w:rsidR="00705935" w:rsidRDefault="00705935" w:rsidP="00362CC6">
      <w:pPr>
        <w:tabs>
          <w:tab w:val="left" w:leader="underscore" w:pos="9360"/>
        </w:tabs>
        <w:spacing w:after="0"/>
      </w:pPr>
      <w:r>
        <w:t xml:space="preserve">Supervisor Email or Phone Number: </w:t>
      </w:r>
      <w:r>
        <w:tab/>
      </w:r>
    </w:p>
    <w:p w14:paraId="1180CE93" w14:textId="77777777" w:rsidR="00705935" w:rsidRDefault="00705935" w:rsidP="00362CC6">
      <w:pPr>
        <w:tabs>
          <w:tab w:val="left" w:leader="underscore" w:pos="9360"/>
        </w:tabs>
        <w:spacing w:after="0"/>
      </w:pPr>
    </w:p>
    <w:p w14:paraId="15818CE9" w14:textId="77777777" w:rsidR="00705935" w:rsidRDefault="00705935" w:rsidP="00362CC6">
      <w:pPr>
        <w:tabs>
          <w:tab w:val="left" w:leader="underscore" w:pos="9360"/>
        </w:tabs>
        <w:spacing w:after="0"/>
        <w:rPr>
          <w:b/>
          <w:bCs/>
          <w:u w:val="single"/>
        </w:rPr>
      </w:pPr>
      <w:r w:rsidRPr="009C18B9">
        <w:rPr>
          <w:b/>
          <w:bCs/>
          <w:u w:val="single"/>
        </w:rPr>
        <w:t>Part 1:</w:t>
      </w:r>
    </w:p>
    <w:p w14:paraId="26078044" w14:textId="77777777" w:rsidR="00705935" w:rsidRDefault="00705935" w:rsidP="00362CC6">
      <w:pPr>
        <w:tabs>
          <w:tab w:val="left" w:leader="underscore" w:pos="9360"/>
        </w:tabs>
        <w:spacing w:after="0"/>
      </w:pPr>
    </w:p>
    <w:tbl>
      <w:tblPr>
        <w:tblStyle w:val="TableGrid"/>
        <w:tblW w:w="9407" w:type="dxa"/>
        <w:tblLook w:val="04A0" w:firstRow="1" w:lastRow="0" w:firstColumn="1" w:lastColumn="0" w:noHBand="0" w:noVBand="1"/>
      </w:tblPr>
      <w:tblGrid>
        <w:gridCol w:w="2351"/>
        <w:gridCol w:w="2896"/>
        <w:gridCol w:w="2354"/>
        <w:gridCol w:w="1806"/>
      </w:tblGrid>
      <w:tr w:rsidR="00705935" w14:paraId="20CA3609" w14:textId="77777777" w:rsidTr="00A53E54">
        <w:trPr>
          <w:trHeight w:val="665"/>
        </w:trPr>
        <w:tc>
          <w:tcPr>
            <w:tcW w:w="2351" w:type="dxa"/>
          </w:tcPr>
          <w:p w14:paraId="08D07E55" w14:textId="77777777" w:rsidR="00705935" w:rsidRPr="008A28AA" w:rsidRDefault="00705935" w:rsidP="0034022D">
            <w:pPr>
              <w:tabs>
                <w:tab w:val="left" w:leader="underscore" w:pos="9360"/>
              </w:tabs>
              <w:jc w:val="center"/>
              <w:rPr>
                <w:b/>
                <w:bCs/>
              </w:rPr>
            </w:pPr>
            <w:r w:rsidRPr="008A28AA">
              <w:rPr>
                <w:b/>
                <w:bCs/>
              </w:rPr>
              <w:t>Date of Community Service</w:t>
            </w:r>
          </w:p>
        </w:tc>
        <w:tc>
          <w:tcPr>
            <w:tcW w:w="2896" w:type="dxa"/>
          </w:tcPr>
          <w:p w14:paraId="418B3D40" w14:textId="77777777" w:rsidR="00705935" w:rsidRPr="008A28AA" w:rsidRDefault="00705935" w:rsidP="0034022D">
            <w:pPr>
              <w:tabs>
                <w:tab w:val="left" w:leader="underscore" w:pos="9360"/>
              </w:tabs>
              <w:jc w:val="center"/>
              <w:rPr>
                <w:b/>
                <w:bCs/>
              </w:rPr>
            </w:pPr>
            <w:r w:rsidRPr="008A28AA">
              <w:rPr>
                <w:b/>
                <w:bCs/>
              </w:rPr>
              <w:t>Activity/Duty Performed</w:t>
            </w:r>
          </w:p>
        </w:tc>
        <w:tc>
          <w:tcPr>
            <w:tcW w:w="2354" w:type="dxa"/>
          </w:tcPr>
          <w:p w14:paraId="15B986D6" w14:textId="77777777" w:rsidR="00705935" w:rsidRPr="008A28AA" w:rsidRDefault="00705935" w:rsidP="0034022D">
            <w:pPr>
              <w:tabs>
                <w:tab w:val="left" w:leader="underscore" w:pos="9360"/>
              </w:tabs>
              <w:jc w:val="center"/>
              <w:rPr>
                <w:b/>
                <w:bCs/>
              </w:rPr>
            </w:pPr>
            <w:r w:rsidRPr="008A28AA">
              <w:rPr>
                <w:b/>
                <w:bCs/>
              </w:rPr>
              <w:t># of Hours Served</w:t>
            </w:r>
          </w:p>
        </w:tc>
        <w:tc>
          <w:tcPr>
            <w:tcW w:w="1806" w:type="dxa"/>
          </w:tcPr>
          <w:p w14:paraId="09767745" w14:textId="77777777" w:rsidR="00705935" w:rsidRPr="008A28AA" w:rsidRDefault="00705935" w:rsidP="0034022D">
            <w:pPr>
              <w:tabs>
                <w:tab w:val="left" w:leader="underscore" w:pos="9360"/>
              </w:tabs>
              <w:jc w:val="center"/>
              <w:rPr>
                <w:b/>
                <w:bCs/>
              </w:rPr>
            </w:pPr>
            <w:r w:rsidRPr="008A28AA">
              <w:rPr>
                <w:b/>
                <w:bCs/>
              </w:rPr>
              <w:t>Supervisor’s Initials</w:t>
            </w:r>
          </w:p>
        </w:tc>
      </w:tr>
      <w:tr w:rsidR="00705935" w14:paraId="487A510E" w14:textId="77777777" w:rsidTr="00A53E54">
        <w:trPr>
          <w:trHeight w:val="755"/>
        </w:trPr>
        <w:tc>
          <w:tcPr>
            <w:tcW w:w="2351" w:type="dxa"/>
          </w:tcPr>
          <w:p w14:paraId="0887B1F1" w14:textId="77777777" w:rsidR="00705935" w:rsidRDefault="00705935" w:rsidP="00362CC6">
            <w:pPr>
              <w:tabs>
                <w:tab w:val="left" w:leader="underscore" w:pos="9360"/>
              </w:tabs>
            </w:pPr>
          </w:p>
        </w:tc>
        <w:tc>
          <w:tcPr>
            <w:tcW w:w="2896" w:type="dxa"/>
          </w:tcPr>
          <w:p w14:paraId="58C226A4" w14:textId="77777777" w:rsidR="00705935" w:rsidRDefault="00705935" w:rsidP="00362CC6">
            <w:pPr>
              <w:tabs>
                <w:tab w:val="left" w:leader="underscore" w:pos="9360"/>
              </w:tabs>
            </w:pPr>
          </w:p>
        </w:tc>
        <w:tc>
          <w:tcPr>
            <w:tcW w:w="2354" w:type="dxa"/>
          </w:tcPr>
          <w:p w14:paraId="2B515558" w14:textId="77777777" w:rsidR="00705935" w:rsidRDefault="00705935" w:rsidP="00362CC6">
            <w:pPr>
              <w:tabs>
                <w:tab w:val="left" w:leader="underscore" w:pos="9360"/>
              </w:tabs>
            </w:pPr>
          </w:p>
        </w:tc>
        <w:tc>
          <w:tcPr>
            <w:tcW w:w="1806" w:type="dxa"/>
          </w:tcPr>
          <w:p w14:paraId="6A43DCCB" w14:textId="77777777" w:rsidR="00705935" w:rsidRDefault="00705935" w:rsidP="00362CC6">
            <w:pPr>
              <w:tabs>
                <w:tab w:val="left" w:leader="underscore" w:pos="9360"/>
              </w:tabs>
            </w:pPr>
          </w:p>
        </w:tc>
      </w:tr>
      <w:tr w:rsidR="00705935" w14:paraId="449FC994" w14:textId="77777777" w:rsidTr="00A53E54">
        <w:trPr>
          <w:trHeight w:val="755"/>
        </w:trPr>
        <w:tc>
          <w:tcPr>
            <w:tcW w:w="2351" w:type="dxa"/>
          </w:tcPr>
          <w:p w14:paraId="178462DA" w14:textId="77777777" w:rsidR="00705935" w:rsidRDefault="00705935" w:rsidP="00362CC6">
            <w:pPr>
              <w:tabs>
                <w:tab w:val="left" w:leader="underscore" w:pos="9360"/>
              </w:tabs>
            </w:pPr>
          </w:p>
        </w:tc>
        <w:tc>
          <w:tcPr>
            <w:tcW w:w="2896" w:type="dxa"/>
          </w:tcPr>
          <w:p w14:paraId="4CD0F3BA" w14:textId="77777777" w:rsidR="00705935" w:rsidRDefault="00705935" w:rsidP="00362CC6">
            <w:pPr>
              <w:tabs>
                <w:tab w:val="left" w:leader="underscore" w:pos="9360"/>
              </w:tabs>
            </w:pPr>
          </w:p>
        </w:tc>
        <w:tc>
          <w:tcPr>
            <w:tcW w:w="2354" w:type="dxa"/>
          </w:tcPr>
          <w:p w14:paraId="0722F8B2" w14:textId="77777777" w:rsidR="00705935" w:rsidRDefault="00705935" w:rsidP="00362CC6">
            <w:pPr>
              <w:tabs>
                <w:tab w:val="left" w:leader="underscore" w:pos="9360"/>
              </w:tabs>
            </w:pPr>
          </w:p>
        </w:tc>
        <w:tc>
          <w:tcPr>
            <w:tcW w:w="1806" w:type="dxa"/>
          </w:tcPr>
          <w:p w14:paraId="63AB7B23" w14:textId="77777777" w:rsidR="00705935" w:rsidRDefault="00705935" w:rsidP="00362CC6">
            <w:pPr>
              <w:tabs>
                <w:tab w:val="left" w:leader="underscore" w:pos="9360"/>
              </w:tabs>
            </w:pPr>
          </w:p>
        </w:tc>
      </w:tr>
      <w:tr w:rsidR="00705935" w14:paraId="0F23E9E3" w14:textId="77777777" w:rsidTr="00A53E54">
        <w:trPr>
          <w:trHeight w:val="755"/>
        </w:trPr>
        <w:tc>
          <w:tcPr>
            <w:tcW w:w="2351" w:type="dxa"/>
          </w:tcPr>
          <w:p w14:paraId="410500C4" w14:textId="77777777" w:rsidR="00705935" w:rsidRDefault="00705935" w:rsidP="00362CC6">
            <w:pPr>
              <w:tabs>
                <w:tab w:val="left" w:leader="underscore" w:pos="9360"/>
              </w:tabs>
            </w:pPr>
          </w:p>
        </w:tc>
        <w:tc>
          <w:tcPr>
            <w:tcW w:w="2896" w:type="dxa"/>
          </w:tcPr>
          <w:p w14:paraId="77FB3C69" w14:textId="77777777" w:rsidR="00705935" w:rsidRDefault="00705935" w:rsidP="00362CC6">
            <w:pPr>
              <w:tabs>
                <w:tab w:val="left" w:leader="underscore" w:pos="9360"/>
              </w:tabs>
            </w:pPr>
          </w:p>
        </w:tc>
        <w:tc>
          <w:tcPr>
            <w:tcW w:w="2354" w:type="dxa"/>
          </w:tcPr>
          <w:p w14:paraId="7C4986D8" w14:textId="77777777" w:rsidR="00705935" w:rsidRDefault="00705935" w:rsidP="00362CC6">
            <w:pPr>
              <w:tabs>
                <w:tab w:val="left" w:leader="underscore" w:pos="9360"/>
              </w:tabs>
            </w:pPr>
          </w:p>
        </w:tc>
        <w:tc>
          <w:tcPr>
            <w:tcW w:w="1806" w:type="dxa"/>
          </w:tcPr>
          <w:p w14:paraId="2BC712AB" w14:textId="77777777" w:rsidR="00705935" w:rsidRDefault="00705935" w:rsidP="00362CC6">
            <w:pPr>
              <w:tabs>
                <w:tab w:val="left" w:leader="underscore" w:pos="9360"/>
              </w:tabs>
            </w:pPr>
          </w:p>
        </w:tc>
      </w:tr>
      <w:tr w:rsidR="00705935" w14:paraId="7F13BE31" w14:textId="77777777" w:rsidTr="00A53E54">
        <w:trPr>
          <w:trHeight w:val="795"/>
        </w:trPr>
        <w:tc>
          <w:tcPr>
            <w:tcW w:w="2351" w:type="dxa"/>
          </w:tcPr>
          <w:p w14:paraId="6FD0730B" w14:textId="77777777" w:rsidR="00705935" w:rsidRDefault="00705935" w:rsidP="00362CC6">
            <w:pPr>
              <w:tabs>
                <w:tab w:val="left" w:leader="underscore" w:pos="9360"/>
              </w:tabs>
            </w:pPr>
          </w:p>
        </w:tc>
        <w:tc>
          <w:tcPr>
            <w:tcW w:w="2896" w:type="dxa"/>
          </w:tcPr>
          <w:p w14:paraId="2ADA5513" w14:textId="77777777" w:rsidR="00705935" w:rsidRDefault="00705935" w:rsidP="00362CC6">
            <w:pPr>
              <w:tabs>
                <w:tab w:val="left" w:leader="underscore" w:pos="9360"/>
              </w:tabs>
            </w:pPr>
          </w:p>
        </w:tc>
        <w:tc>
          <w:tcPr>
            <w:tcW w:w="2354" w:type="dxa"/>
          </w:tcPr>
          <w:p w14:paraId="14FE78EC" w14:textId="77777777" w:rsidR="00705935" w:rsidRDefault="00705935" w:rsidP="00362CC6">
            <w:pPr>
              <w:tabs>
                <w:tab w:val="left" w:leader="underscore" w:pos="9360"/>
              </w:tabs>
            </w:pPr>
          </w:p>
        </w:tc>
        <w:tc>
          <w:tcPr>
            <w:tcW w:w="1806" w:type="dxa"/>
          </w:tcPr>
          <w:p w14:paraId="0171A000" w14:textId="77777777" w:rsidR="00705935" w:rsidRDefault="00705935" w:rsidP="00362CC6">
            <w:pPr>
              <w:tabs>
                <w:tab w:val="left" w:leader="underscore" w:pos="9360"/>
              </w:tabs>
            </w:pPr>
          </w:p>
        </w:tc>
      </w:tr>
      <w:tr w:rsidR="00705935" w14:paraId="73665ABE" w14:textId="77777777" w:rsidTr="00A53E54">
        <w:trPr>
          <w:trHeight w:val="755"/>
        </w:trPr>
        <w:tc>
          <w:tcPr>
            <w:tcW w:w="2351" w:type="dxa"/>
          </w:tcPr>
          <w:p w14:paraId="337465B9" w14:textId="77777777" w:rsidR="00705935" w:rsidRDefault="00705935" w:rsidP="00362CC6">
            <w:pPr>
              <w:tabs>
                <w:tab w:val="left" w:leader="underscore" w:pos="9360"/>
              </w:tabs>
            </w:pPr>
          </w:p>
        </w:tc>
        <w:tc>
          <w:tcPr>
            <w:tcW w:w="2896" w:type="dxa"/>
          </w:tcPr>
          <w:p w14:paraId="136F3C42" w14:textId="77777777" w:rsidR="00705935" w:rsidRDefault="00705935" w:rsidP="00362CC6">
            <w:pPr>
              <w:tabs>
                <w:tab w:val="left" w:leader="underscore" w:pos="9360"/>
              </w:tabs>
            </w:pPr>
          </w:p>
        </w:tc>
        <w:tc>
          <w:tcPr>
            <w:tcW w:w="2354" w:type="dxa"/>
          </w:tcPr>
          <w:p w14:paraId="2D675F7C" w14:textId="77777777" w:rsidR="00705935" w:rsidRDefault="00705935" w:rsidP="00362CC6">
            <w:pPr>
              <w:tabs>
                <w:tab w:val="left" w:leader="underscore" w:pos="9360"/>
              </w:tabs>
            </w:pPr>
          </w:p>
        </w:tc>
        <w:tc>
          <w:tcPr>
            <w:tcW w:w="1806" w:type="dxa"/>
          </w:tcPr>
          <w:p w14:paraId="71C6D1AA" w14:textId="77777777" w:rsidR="00705935" w:rsidRDefault="00705935" w:rsidP="00362CC6">
            <w:pPr>
              <w:tabs>
                <w:tab w:val="left" w:leader="underscore" w:pos="9360"/>
              </w:tabs>
            </w:pPr>
          </w:p>
        </w:tc>
      </w:tr>
      <w:tr w:rsidR="00705935" w14:paraId="422F64F1" w14:textId="77777777" w:rsidTr="00A53E54">
        <w:trPr>
          <w:trHeight w:val="755"/>
        </w:trPr>
        <w:tc>
          <w:tcPr>
            <w:tcW w:w="2351" w:type="dxa"/>
          </w:tcPr>
          <w:p w14:paraId="38B4321F" w14:textId="77777777" w:rsidR="00705935" w:rsidRDefault="00705935" w:rsidP="00362CC6">
            <w:pPr>
              <w:tabs>
                <w:tab w:val="left" w:leader="underscore" w:pos="9360"/>
              </w:tabs>
            </w:pPr>
          </w:p>
        </w:tc>
        <w:tc>
          <w:tcPr>
            <w:tcW w:w="2896" w:type="dxa"/>
          </w:tcPr>
          <w:p w14:paraId="73F395EB" w14:textId="77777777" w:rsidR="00705935" w:rsidRDefault="00705935" w:rsidP="00362CC6">
            <w:pPr>
              <w:tabs>
                <w:tab w:val="left" w:leader="underscore" w:pos="9360"/>
              </w:tabs>
            </w:pPr>
          </w:p>
        </w:tc>
        <w:tc>
          <w:tcPr>
            <w:tcW w:w="2354" w:type="dxa"/>
          </w:tcPr>
          <w:p w14:paraId="62CB3D39" w14:textId="77777777" w:rsidR="00705935" w:rsidRDefault="00705935" w:rsidP="00362CC6">
            <w:pPr>
              <w:tabs>
                <w:tab w:val="left" w:leader="underscore" w:pos="9360"/>
              </w:tabs>
            </w:pPr>
          </w:p>
        </w:tc>
        <w:tc>
          <w:tcPr>
            <w:tcW w:w="1806" w:type="dxa"/>
          </w:tcPr>
          <w:p w14:paraId="29F8A06E" w14:textId="77777777" w:rsidR="00705935" w:rsidRDefault="00705935" w:rsidP="00362CC6">
            <w:pPr>
              <w:tabs>
                <w:tab w:val="left" w:leader="underscore" w:pos="9360"/>
              </w:tabs>
            </w:pPr>
          </w:p>
        </w:tc>
      </w:tr>
      <w:tr w:rsidR="00705935" w14:paraId="7A43C1D7" w14:textId="77777777" w:rsidTr="00A53E54">
        <w:trPr>
          <w:trHeight w:val="755"/>
        </w:trPr>
        <w:tc>
          <w:tcPr>
            <w:tcW w:w="2351" w:type="dxa"/>
          </w:tcPr>
          <w:p w14:paraId="2F40483F" w14:textId="77777777" w:rsidR="00705935" w:rsidRDefault="00705935" w:rsidP="00362CC6">
            <w:pPr>
              <w:tabs>
                <w:tab w:val="left" w:leader="underscore" w:pos="9360"/>
              </w:tabs>
            </w:pPr>
          </w:p>
        </w:tc>
        <w:tc>
          <w:tcPr>
            <w:tcW w:w="2896" w:type="dxa"/>
          </w:tcPr>
          <w:p w14:paraId="5020526E" w14:textId="77777777" w:rsidR="00705935" w:rsidRDefault="00705935" w:rsidP="00362CC6">
            <w:pPr>
              <w:tabs>
                <w:tab w:val="left" w:leader="underscore" w:pos="9360"/>
              </w:tabs>
            </w:pPr>
          </w:p>
        </w:tc>
        <w:tc>
          <w:tcPr>
            <w:tcW w:w="2354" w:type="dxa"/>
          </w:tcPr>
          <w:p w14:paraId="030732FC" w14:textId="77777777" w:rsidR="00705935" w:rsidRDefault="00705935" w:rsidP="00362CC6">
            <w:pPr>
              <w:tabs>
                <w:tab w:val="left" w:leader="underscore" w:pos="9360"/>
              </w:tabs>
            </w:pPr>
          </w:p>
        </w:tc>
        <w:tc>
          <w:tcPr>
            <w:tcW w:w="1806" w:type="dxa"/>
          </w:tcPr>
          <w:p w14:paraId="463BAC09" w14:textId="77777777" w:rsidR="00705935" w:rsidRDefault="00705935" w:rsidP="00362CC6">
            <w:pPr>
              <w:tabs>
                <w:tab w:val="left" w:leader="underscore" w:pos="9360"/>
              </w:tabs>
            </w:pPr>
          </w:p>
        </w:tc>
      </w:tr>
    </w:tbl>
    <w:p w14:paraId="14704D85" w14:textId="77777777" w:rsidR="00705935" w:rsidRPr="009C18B9" w:rsidRDefault="00705935" w:rsidP="00362CC6">
      <w:pPr>
        <w:tabs>
          <w:tab w:val="left" w:leader="underscore" w:pos="9360"/>
        </w:tabs>
        <w:spacing w:after="0"/>
      </w:pPr>
    </w:p>
    <w:p w14:paraId="335A96E6" w14:textId="77777777" w:rsidR="00705935" w:rsidRDefault="00705935" w:rsidP="00A53E54">
      <w:pPr>
        <w:spacing w:after="0"/>
      </w:pPr>
      <w:r>
        <w:tab/>
      </w:r>
      <w:r>
        <w:tab/>
      </w:r>
      <w:r>
        <w:tab/>
      </w:r>
      <w:r>
        <w:tab/>
      </w:r>
      <w:r>
        <w:tab/>
      </w:r>
      <w:r>
        <w:tab/>
      </w:r>
      <w:r>
        <w:tab/>
        <w:t>Total Hours Completed: _______________</w:t>
      </w:r>
    </w:p>
    <w:p w14:paraId="355BB625" w14:textId="77777777" w:rsidR="00705935" w:rsidRDefault="00705935">
      <w:r>
        <w:br w:type="page"/>
      </w:r>
    </w:p>
    <w:p w14:paraId="1A6772F3" w14:textId="77777777" w:rsidR="00705935" w:rsidRPr="0001654B" w:rsidRDefault="00705935" w:rsidP="00A53E54">
      <w:pPr>
        <w:spacing w:after="0"/>
        <w:rPr>
          <w:b/>
          <w:bCs/>
        </w:rPr>
      </w:pPr>
      <w:r w:rsidRPr="0001654B">
        <w:rPr>
          <w:b/>
          <w:bCs/>
        </w:rPr>
        <w:lastRenderedPageBreak/>
        <w:t>Part 2:</w:t>
      </w:r>
    </w:p>
    <w:p w14:paraId="0DB18F06" w14:textId="77777777" w:rsidR="00705935" w:rsidRDefault="00705935" w:rsidP="00A53E54">
      <w:pPr>
        <w:spacing w:after="0"/>
      </w:pPr>
    </w:p>
    <w:p w14:paraId="6FC89C3D" w14:textId="77777777" w:rsidR="00705935" w:rsidRDefault="00705935" w:rsidP="00A53E54">
      <w:pPr>
        <w:spacing w:after="0"/>
        <w:rPr>
          <w:b/>
          <w:bCs/>
        </w:rPr>
      </w:pPr>
      <w:r w:rsidRPr="0001654B">
        <w:rPr>
          <w:b/>
          <w:bCs/>
        </w:rPr>
        <w:t>Reflection</w:t>
      </w:r>
    </w:p>
    <w:tbl>
      <w:tblPr>
        <w:tblStyle w:val="TableGrid"/>
        <w:tblW w:w="0" w:type="auto"/>
        <w:tblLook w:val="04A0" w:firstRow="1" w:lastRow="0" w:firstColumn="1" w:lastColumn="0" w:noHBand="0" w:noVBand="1"/>
      </w:tblPr>
      <w:tblGrid>
        <w:gridCol w:w="9320"/>
      </w:tblGrid>
      <w:tr w:rsidR="00705935" w14:paraId="7CB10E2F" w14:textId="77777777" w:rsidTr="0037732A">
        <w:trPr>
          <w:trHeight w:val="692"/>
        </w:trPr>
        <w:tc>
          <w:tcPr>
            <w:tcW w:w="9320" w:type="dxa"/>
          </w:tcPr>
          <w:p w14:paraId="7E1EBFCD" w14:textId="77777777" w:rsidR="00705935" w:rsidRDefault="00705935" w:rsidP="0037732A">
            <w:pPr>
              <w:jc w:val="center"/>
              <w:rPr>
                <w:b/>
                <w:bCs/>
              </w:rPr>
            </w:pPr>
            <w:r>
              <w:rPr>
                <w:b/>
                <w:bCs/>
              </w:rPr>
              <w:t>In a few sentences, please describe what you have learned through the community service opportunity and how the experience has impacted you and/or the community.</w:t>
            </w:r>
          </w:p>
        </w:tc>
      </w:tr>
      <w:tr w:rsidR="00705935" w14:paraId="7BE56C54" w14:textId="77777777" w:rsidTr="0037732A">
        <w:trPr>
          <w:trHeight w:val="6110"/>
        </w:trPr>
        <w:tc>
          <w:tcPr>
            <w:tcW w:w="9320" w:type="dxa"/>
          </w:tcPr>
          <w:p w14:paraId="2F7A24E0" w14:textId="77777777" w:rsidR="00705935" w:rsidRDefault="00705935" w:rsidP="00A53E54">
            <w:pPr>
              <w:rPr>
                <w:b/>
                <w:bCs/>
              </w:rPr>
            </w:pPr>
          </w:p>
        </w:tc>
      </w:tr>
    </w:tbl>
    <w:p w14:paraId="2B79D33E" w14:textId="77777777" w:rsidR="00705935" w:rsidRDefault="00705935" w:rsidP="00A53E54">
      <w:pPr>
        <w:spacing w:after="0"/>
        <w:rPr>
          <w:b/>
          <w:bCs/>
        </w:rPr>
      </w:pPr>
    </w:p>
    <w:p w14:paraId="7BA9CDC2" w14:textId="77777777" w:rsidR="00705935" w:rsidRDefault="00705935" w:rsidP="00A53E54">
      <w:pPr>
        <w:spacing w:after="0"/>
        <w:rPr>
          <w:b/>
          <w:bCs/>
        </w:rPr>
      </w:pPr>
    </w:p>
    <w:p w14:paraId="3C477C52" w14:textId="77777777" w:rsidR="00705935" w:rsidRDefault="00705935" w:rsidP="00A53E54">
      <w:pPr>
        <w:spacing w:after="0"/>
        <w:rPr>
          <w:b/>
          <w:bCs/>
        </w:rPr>
      </w:pPr>
    </w:p>
    <w:p w14:paraId="1D791E8C" w14:textId="77777777" w:rsidR="00705935" w:rsidRDefault="00705935" w:rsidP="00A53E54">
      <w:pPr>
        <w:spacing w:after="0"/>
        <w:rPr>
          <w:b/>
          <w:bCs/>
        </w:rPr>
      </w:pPr>
      <w:r>
        <w:rPr>
          <w:b/>
          <w:bCs/>
        </w:rPr>
        <w:t>Student Signature: ____________________________________ Date: _________________</w:t>
      </w:r>
    </w:p>
    <w:p w14:paraId="4A95A2A5" w14:textId="77777777" w:rsidR="00705935" w:rsidRDefault="00705935" w:rsidP="00A53E54">
      <w:pPr>
        <w:spacing w:after="0"/>
        <w:rPr>
          <w:b/>
          <w:bCs/>
        </w:rPr>
      </w:pPr>
    </w:p>
    <w:p w14:paraId="698D8036" w14:textId="77777777" w:rsidR="00705935" w:rsidRDefault="00705935" w:rsidP="00A53E54">
      <w:pPr>
        <w:spacing w:after="0"/>
        <w:rPr>
          <w:b/>
          <w:bCs/>
        </w:rPr>
      </w:pPr>
    </w:p>
    <w:p w14:paraId="747C8383" w14:textId="77777777" w:rsidR="00705935" w:rsidRDefault="00705935" w:rsidP="00A53E54">
      <w:pPr>
        <w:spacing w:after="0"/>
        <w:rPr>
          <w:b/>
          <w:bCs/>
        </w:rPr>
      </w:pPr>
      <w:r>
        <w:rPr>
          <w:b/>
          <w:bCs/>
        </w:rPr>
        <w:t>Parent/Guardian Signature: ____________________________ Date: __________________</w:t>
      </w:r>
    </w:p>
    <w:p w14:paraId="67CE2802" w14:textId="77777777" w:rsidR="00705935" w:rsidRDefault="00705935" w:rsidP="00A53E54">
      <w:pPr>
        <w:spacing w:after="0"/>
        <w:rPr>
          <w:b/>
          <w:bCs/>
        </w:rPr>
      </w:pPr>
    </w:p>
    <w:p w14:paraId="6AE1B276" w14:textId="77777777" w:rsidR="00705935" w:rsidRDefault="00705935" w:rsidP="00A53E54">
      <w:pPr>
        <w:spacing w:after="0"/>
        <w:rPr>
          <w:b/>
          <w:bCs/>
        </w:rPr>
      </w:pPr>
    </w:p>
    <w:p w14:paraId="6F883B9F" w14:textId="77777777" w:rsidR="00705935" w:rsidRDefault="00705935" w:rsidP="00A53E54">
      <w:pPr>
        <w:spacing w:after="0"/>
        <w:rPr>
          <w:b/>
          <w:bCs/>
        </w:rPr>
      </w:pPr>
      <w:r>
        <w:rPr>
          <w:b/>
          <w:bCs/>
        </w:rPr>
        <w:t>Supervisor Signature: _________________________________ Date: __________________</w:t>
      </w:r>
    </w:p>
    <w:p w14:paraId="58642C2F" w14:textId="77777777" w:rsidR="00705935" w:rsidRDefault="00705935" w:rsidP="00A53E54">
      <w:pPr>
        <w:spacing w:after="0"/>
        <w:rPr>
          <w:b/>
          <w:bCs/>
        </w:rPr>
      </w:pPr>
    </w:p>
    <w:p w14:paraId="15FFF6CC" w14:textId="77777777" w:rsidR="00705935" w:rsidRDefault="00705935" w:rsidP="00A53E54">
      <w:pPr>
        <w:spacing w:after="0"/>
        <w:rPr>
          <w:b/>
          <w:bCs/>
        </w:rPr>
      </w:pPr>
    </w:p>
    <w:p w14:paraId="17AB9CEB" w14:textId="77777777" w:rsidR="00705935" w:rsidRPr="0001654B" w:rsidRDefault="00705935" w:rsidP="00A53E54">
      <w:pPr>
        <w:spacing w:after="0"/>
        <w:rPr>
          <w:b/>
          <w:bCs/>
        </w:rPr>
      </w:pPr>
      <w:r>
        <w:rPr>
          <w:b/>
          <w:bCs/>
        </w:rPr>
        <w:t xml:space="preserve"> </w:t>
      </w:r>
    </w:p>
    <w:p w14:paraId="77AC0FD1" w14:textId="77777777" w:rsidR="00FA77B0" w:rsidRDefault="00FA77B0" w:rsidP="00640795">
      <w:pPr>
        <w:rPr>
          <w:bCs/>
        </w:rPr>
      </w:pPr>
    </w:p>
    <w:p w14:paraId="53137C0A" w14:textId="77777777" w:rsidR="00FA77B0" w:rsidRPr="00FE346A" w:rsidRDefault="00FA77B0" w:rsidP="00FE346A">
      <w:pPr>
        <w:rPr>
          <w:bCs/>
        </w:rPr>
      </w:pPr>
    </w:p>
    <w:p w14:paraId="776E980A" w14:textId="77777777" w:rsidR="00705935" w:rsidRPr="004F4342" w:rsidRDefault="00705935" w:rsidP="004F4342">
      <w:pPr>
        <w:spacing w:after="0"/>
        <w:jc w:val="center"/>
        <w:rPr>
          <w:sz w:val="28"/>
          <w:szCs w:val="28"/>
        </w:rPr>
      </w:pPr>
      <w:r w:rsidRPr="004F4342">
        <w:rPr>
          <w:sz w:val="28"/>
          <w:szCs w:val="28"/>
        </w:rPr>
        <w:lastRenderedPageBreak/>
        <w:t>The Maritime Academy of Toledo</w:t>
      </w:r>
    </w:p>
    <w:p w14:paraId="68CBB343" w14:textId="77777777" w:rsidR="00705935" w:rsidRDefault="00705935" w:rsidP="004F4342">
      <w:pPr>
        <w:spacing w:after="0"/>
        <w:jc w:val="center"/>
        <w:rPr>
          <w:sz w:val="28"/>
          <w:szCs w:val="28"/>
        </w:rPr>
      </w:pPr>
      <w:r>
        <w:rPr>
          <w:sz w:val="28"/>
          <w:szCs w:val="28"/>
        </w:rPr>
        <w:t>Student Engagement Graduation Seal</w:t>
      </w:r>
    </w:p>
    <w:p w14:paraId="69A90673" w14:textId="77777777" w:rsidR="00705935" w:rsidRDefault="00705935" w:rsidP="004F4342">
      <w:pPr>
        <w:spacing w:after="0"/>
      </w:pPr>
    </w:p>
    <w:p w14:paraId="14696650" w14:textId="51796371" w:rsidR="00705935" w:rsidRDefault="00705935" w:rsidP="004F4342">
      <w:pPr>
        <w:spacing w:after="0"/>
      </w:pPr>
      <w:r>
        <w:rPr>
          <w:highlight w:val="yellow"/>
        </w:rPr>
        <w:t xml:space="preserve">Student Engagement </w:t>
      </w:r>
      <w:r w:rsidRPr="006A41C5">
        <w:rPr>
          <w:highlight w:val="yellow"/>
        </w:rPr>
        <w:t xml:space="preserve">Graduation </w:t>
      </w:r>
      <w:r w:rsidRPr="00655EFF">
        <w:rPr>
          <w:highlight w:val="yellow"/>
        </w:rPr>
        <w:t>Seal</w:t>
      </w:r>
      <w:r w:rsidR="00655EFF" w:rsidRPr="00655EFF">
        <w:rPr>
          <w:highlight w:val="yellow"/>
        </w:rPr>
        <w:t xml:space="preserve"> Choice #2</w:t>
      </w:r>
    </w:p>
    <w:p w14:paraId="3ABFDDCB" w14:textId="77777777" w:rsidR="00705935" w:rsidRDefault="00705935" w:rsidP="00710F24">
      <w:pPr>
        <w:spacing w:after="0"/>
      </w:pPr>
    </w:p>
    <w:p w14:paraId="134E0B92" w14:textId="0D51C0E2" w:rsidR="00705935" w:rsidRDefault="00705935" w:rsidP="004F4342">
      <w:pPr>
        <w:spacing w:after="0"/>
      </w:pPr>
      <w:r>
        <w:t xml:space="preserve">Students will meet the requirement of the Student Engagement Seal by participating in extracurricular activities such as (but not limited to) athletics, clubs or student government and completing a senior capstone project. </w:t>
      </w:r>
    </w:p>
    <w:p w14:paraId="1461552D" w14:textId="77777777" w:rsidR="00705935" w:rsidRDefault="00705935" w:rsidP="004F4342">
      <w:pPr>
        <w:spacing w:after="0"/>
      </w:pPr>
    </w:p>
    <w:p w14:paraId="14CE97F7" w14:textId="7EB01530" w:rsidR="00705935" w:rsidRDefault="00705935">
      <w:r>
        <w:t xml:space="preserve">Student must document active participation in at least 3 Maritime Academy extracurricular activities, spanning at least 2 school years.  The activities engaged in should teach skills that would be applicable to a future career.  This can be discussed in further detail in the senior capstone project. </w:t>
      </w:r>
    </w:p>
    <w:p w14:paraId="54A88A30" w14:textId="77777777" w:rsidR="00705935" w:rsidRDefault="00705935">
      <w:r>
        <w:t xml:space="preserve">Active participation is described as a minimum of 80% attendance and successful completion of the activity’s duration.  Extracurriculars include: clubs, sports, and leadership groups for which the student does not earn academic credit. If you would like to participate in an activity to earn this graduation seal you must receive approval from the Principal prior to completion of the activity. </w:t>
      </w:r>
    </w:p>
    <w:p w14:paraId="60CA3AC3" w14:textId="0BF3910E" w:rsidR="00705935" w:rsidRDefault="00705935">
      <w:r>
        <w:t xml:space="preserve">The definition of an activity is something that is conducted </w:t>
      </w:r>
      <w:r w:rsidR="00655EFF">
        <w:t xml:space="preserve">on </w:t>
      </w:r>
      <w:r>
        <w:t xml:space="preserve">more than one occasion.    </w:t>
      </w:r>
    </w:p>
    <w:p w14:paraId="493D3730" w14:textId="77777777" w:rsidR="00705935" w:rsidRDefault="00705935">
      <w:r>
        <w:t>All student engagement activities must be signed off on by the student, student’s parent/guardian and the respective advisor or coach on the form attached. Students pursuing this seal are responsible for obtaining these signatures at the completion of the activity for the year. Documentation should be turned into the Principal no later than May 1</w:t>
      </w:r>
      <w:r w:rsidRPr="00C544CC">
        <w:rPr>
          <w:vertAlign w:val="superscript"/>
        </w:rPr>
        <w:t>st</w:t>
      </w:r>
      <w:r>
        <w:t xml:space="preserve"> of your senior year.  </w:t>
      </w:r>
    </w:p>
    <w:p w14:paraId="4C7AF8F0" w14:textId="77777777" w:rsidR="00705935" w:rsidRDefault="00705935">
      <w:r>
        <w:br w:type="page"/>
      </w:r>
    </w:p>
    <w:p w14:paraId="24ACFA7D" w14:textId="77777777" w:rsidR="00705935" w:rsidRDefault="00705935" w:rsidP="004F4342">
      <w:pPr>
        <w:spacing w:after="0"/>
      </w:pPr>
      <w:r w:rsidRPr="006255DF">
        <w:rPr>
          <w:noProof/>
        </w:rPr>
        <w:lastRenderedPageBreak/>
        <mc:AlternateContent>
          <mc:Choice Requires="wps">
            <w:drawing>
              <wp:anchor distT="45720" distB="45720" distL="114300" distR="114300" simplePos="0" relativeHeight="251658313" behindDoc="0" locked="0" layoutInCell="1" allowOverlap="1" wp14:anchorId="43D9DF6F" wp14:editId="185D7E57">
                <wp:simplePos x="0" y="0"/>
                <wp:positionH relativeFrom="margin">
                  <wp:align>left</wp:align>
                </wp:positionH>
                <wp:positionV relativeFrom="paragraph">
                  <wp:posOffset>19050</wp:posOffset>
                </wp:positionV>
                <wp:extent cx="6467475" cy="838200"/>
                <wp:effectExtent l="19050" t="19050" r="28575" b="19050"/>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838200"/>
                        </a:xfrm>
                        <a:prstGeom prst="rect">
                          <a:avLst/>
                        </a:prstGeom>
                        <a:solidFill>
                          <a:schemeClr val="accent1">
                            <a:lumMod val="40000"/>
                            <a:lumOff val="60000"/>
                          </a:schemeClr>
                        </a:solidFill>
                        <a:ln w="28575">
                          <a:headEnd/>
                          <a:tailEnd/>
                        </a:ln>
                      </wps:spPr>
                      <wps:style>
                        <a:lnRef idx="2">
                          <a:schemeClr val="dk1"/>
                        </a:lnRef>
                        <a:fillRef idx="1">
                          <a:schemeClr val="lt1"/>
                        </a:fillRef>
                        <a:effectRef idx="0">
                          <a:schemeClr val="dk1"/>
                        </a:effectRef>
                        <a:fontRef idx="minor">
                          <a:schemeClr val="dk1"/>
                        </a:fontRef>
                      </wps:style>
                      <wps:txbx>
                        <w:txbxContent>
                          <w:p w14:paraId="3F83AF82" w14:textId="77777777" w:rsidR="00705935" w:rsidRPr="002B4F72" w:rsidRDefault="00705935" w:rsidP="002B4F72">
                            <w:pPr>
                              <w:spacing w:after="0"/>
                              <w:jc w:val="center"/>
                              <w:rPr>
                                <w:sz w:val="28"/>
                                <w:szCs w:val="28"/>
                              </w:rPr>
                            </w:pPr>
                            <w:r>
                              <w:rPr>
                                <w:sz w:val="28"/>
                                <w:szCs w:val="28"/>
                              </w:rPr>
                              <w:t>Student Engagement Activity</w:t>
                            </w:r>
                          </w:p>
                          <w:p w14:paraId="39F0DACE" w14:textId="77777777" w:rsidR="00705935" w:rsidRDefault="00705935" w:rsidP="002B4F72">
                            <w:pPr>
                              <w:spacing w:after="0"/>
                              <w:jc w:val="center"/>
                              <w:rPr>
                                <w:sz w:val="28"/>
                                <w:szCs w:val="28"/>
                              </w:rPr>
                            </w:pPr>
                            <w:r w:rsidRPr="002B4F72">
                              <w:rPr>
                                <w:sz w:val="28"/>
                                <w:szCs w:val="28"/>
                              </w:rPr>
                              <w:t xml:space="preserve">Documentation of </w:t>
                            </w:r>
                            <w:r>
                              <w:rPr>
                                <w:sz w:val="28"/>
                                <w:szCs w:val="28"/>
                              </w:rPr>
                              <w:t>Participation</w:t>
                            </w:r>
                          </w:p>
                          <w:p w14:paraId="6806DCBC" w14:textId="77777777" w:rsidR="00705935" w:rsidRPr="005920EB" w:rsidRDefault="00705935" w:rsidP="002B4F72">
                            <w:pPr>
                              <w:spacing w:after="0"/>
                              <w:jc w:val="center"/>
                              <w:rPr>
                                <w:i/>
                                <w:iCs/>
                              </w:rPr>
                            </w:pPr>
                            <w:r w:rsidRPr="005920EB">
                              <w:rPr>
                                <w:i/>
                                <w:iCs/>
                              </w:rPr>
                              <w:t xml:space="preserve">Fill out a separate form for each </w:t>
                            </w:r>
                            <w:r>
                              <w:rPr>
                                <w:i/>
                                <w:iCs/>
                              </w:rPr>
                              <w:t>activity and each year of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9DF6F" id="Text Box 119" o:spid="_x0000_s1048" type="#_x0000_t202" style="position:absolute;margin-left:0;margin-top:1.5pt;width:509.25pt;height:66pt;z-index:25165831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" fillcolor="#b8cce4 [1300]" strokecolor="black [3200]" strokeweight="2.25pt">
                <v:textbox>
                  <w:txbxContent>
                    <w:p w14:paraId="3F83AF82" w14:textId="77777777" w:rsidR="00705935" w:rsidRPr="002B4F72" w:rsidRDefault="00705935" w:rsidP="002B4F72">
                      <w:pPr>
                        <w:spacing w:after="0"/>
                        <w:jc w:val="center"/>
                        <w:rPr>
                          <w:sz w:val="28"/>
                          <w:szCs w:val="28"/>
                        </w:rPr>
                      </w:pPr>
                      <w:r>
                        <w:rPr>
                          <w:sz w:val="28"/>
                          <w:szCs w:val="28"/>
                        </w:rPr>
                        <w:t>Student Engagement Activity</w:t>
                      </w:r>
                    </w:p>
                    <w:p w14:paraId="39F0DACE" w14:textId="77777777" w:rsidR="00705935" w:rsidRDefault="00705935" w:rsidP="002B4F72">
                      <w:pPr>
                        <w:spacing w:after="0"/>
                        <w:jc w:val="center"/>
                        <w:rPr>
                          <w:sz w:val="28"/>
                          <w:szCs w:val="28"/>
                        </w:rPr>
                      </w:pPr>
                      <w:r w:rsidRPr="002B4F72">
                        <w:rPr>
                          <w:sz w:val="28"/>
                          <w:szCs w:val="28"/>
                        </w:rPr>
                        <w:t xml:space="preserve">Documentation of </w:t>
                      </w:r>
                      <w:r>
                        <w:rPr>
                          <w:sz w:val="28"/>
                          <w:szCs w:val="28"/>
                        </w:rPr>
                        <w:t>Participation</w:t>
                      </w:r>
                    </w:p>
                    <w:p w14:paraId="6806DCBC" w14:textId="77777777" w:rsidR="00705935" w:rsidRPr="005920EB" w:rsidRDefault="00705935" w:rsidP="002B4F72">
                      <w:pPr>
                        <w:spacing w:after="0"/>
                        <w:jc w:val="center"/>
                        <w:rPr>
                          <w:i/>
                          <w:iCs/>
                        </w:rPr>
                      </w:pPr>
                      <w:r w:rsidRPr="005920EB">
                        <w:rPr>
                          <w:i/>
                          <w:iCs/>
                        </w:rPr>
                        <w:t xml:space="preserve">Fill out a separate form for each </w:t>
                      </w:r>
                      <w:r>
                        <w:rPr>
                          <w:i/>
                          <w:iCs/>
                        </w:rPr>
                        <w:t>activity and each year of participation</w:t>
                      </w:r>
                    </w:p>
                  </w:txbxContent>
                </v:textbox>
                <w10:wrap type="square" anchorx="margin"/>
              </v:shape>
            </w:pict>
          </mc:Fallback>
        </mc:AlternateContent>
      </w:r>
    </w:p>
    <w:p w14:paraId="1B124516" w14:textId="77777777" w:rsidR="00705935" w:rsidRDefault="00705935" w:rsidP="00362CC6">
      <w:pPr>
        <w:tabs>
          <w:tab w:val="left" w:leader="underscore" w:pos="9360"/>
        </w:tabs>
        <w:spacing w:after="0"/>
      </w:pPr>
      <w:r>
        <w:t xml:space="preserve">Student Name: </w:t>
      </w:r>
      <w:r>
        <w:tab/>
      </w:r>
    </w:p>
    <w:p w14:paraId="26F10EE5" w14:textId="77777777" w:rsidR="00705935" w:rsidRDefault="00705935" w:rsidP="00362CC6">
      <w:pPr>
        <w:tabs>
          <w:tab w:val="left" w:leader="underscore" w:pos="9360"/>
        </w:tabs>
        <w:spacing w:after="0"/>
      </w:pPr>
    </w:p>
    <w:p w14:paraId="08D53FFC" w14:textId="77777777" w:rsidR="00705935" w:rsidRDefault="00705935" w:rsidP="00362CC6">
      <w:pPr>
        <w:tabs>
          <w:tab w:val="left" w:leader="underscore" w:pos="9360"/>
        </w:tabs>
        <w:spacing w:after="0"/>
      </w:pPr>
      <w:r>
        <w:t xml:space="preserve">Student Engagement Activity: </w:t>
      </w:r>
      <w:r>
        <w:tab/>
      </w:r>
    </w:p>
    <w:p w14:paraId="78046363" w14:textId="77777777" w:rsidR="00705935" w:rsidRDefault="00705935" w:rsidP="00362CC6">
      <w:pPr>
        <w:tabs>
          <w:tab w:val="left" w:leader="underscore" w:pos="9360"/>
        </w:tabs>
        <w:spacing w:after="0"/>
      </w:pPr>
    </w:p>
    <w:p w14:paraId="5B65B9AF" w14:textId="77777777" w:rsidR="00705935" w:rsidRDefault="00705935" w:rsidP="00362CC6">
      <w:pPr>
        <w:tabs>
          <w:tab w:val="left" w:leader="underscore" w:pos="9360"/>
        </w:tabs>
        <w:spacing w:after="0"/>
      </w:pPr>
      <w:r>
        <w:t xml:space="preserve">School year of Participation: </w:t>
      </w:r>
      <w:r>
        <w:tab/>
      </w:r>
    </w:p>
    <w:p w14:paraId="68915DFE" w14:textId="77777777" w:rsidR="00705935" w:rsidRDefault="00705935" w:rsidP="00362CC6">
      <w:pPr>
        <w:tabs>
          <w:tab w:val="left" w:leader="underscore" w:pos="9360"/>
        </w:tabs>
        <w:spacing w:after="0"/>
      </w:pPr>
    </w:p>
    <w:p w14:paraId="2BCFB6EF" w14:textId="77777777" w:rsidR="00705935" w:rsidRDefault="00705935" w:rsidP="00362CC6">
      <w:pPr>
        <w:tabs>
          <w:tab w:val="left" w:leader="underscore" w:pos="9360"/>
        </w:tabs>
        <w:spacing w:after="0"/>
      </w:pPr>
      <w:r>
        <w:t xml:space="preserve">Advisor/Coach Name: </w:t>
      </w:r>
      <w:r>
        <w:tab/>
      </w:r>
    </w:p>
    <w:p w14:paraId="5AA9CA9C" w14:textId="77777777" w:rsidR="00705935" w:rsidRDefault="00705935" w:rsidP="00362CC6">
      <w:pPr>
        <w:tabs>
          <w:tab w:val="left" w:leader="underscore" w:pos="9360"/>
        </w:tabs>
        <w:spacing w:after="0"/>
      </w:pPr>
    </w:p>
    <w:p w14:paraId="3ECEB011" w14:textId="77777777" w:rsidR="00705935" w:rsidRDefault="00705935" w:rsidP="00362CC6">
      <w:pPr>
        <w:tabs>
          <w:tab w:val="left" w:leader="underscore" w:pos="9360"/>
        </w:tabs>
        <w:spacing w:after="0"/>
        <w:rPr>
          <w:b/>
          <w:bCs/>
          <w:u w:val="single"/>
        </w:rPr>
      </w:pPr>
      <w:r>
        <w:rPr>
          <w:b/>
          <w:bCs/>
          <w:u w:val="single"/>
        </w:rPr>
        <w:t>Advisor/Coach:</w:t>
      </w:r>
    </w:p>
    <w:p w14:paraId="1A455D83" w14:textId="77777777" w:rsidR="00705935" w:rsidRDefault="00705935" w:rsidP="00362CC6">
      <w:pPr>
        <w:tabs>
          <w:tab w:val="left" w:leader="underscore" w:pos="9360"/>
        </w:tabs>
        <w:spacing w:after="0"/>
        <w:rPr>
          <w:b/>
          <w:bCs/>
          <w:u w:val="single"/>
        </w:rPr>
      </w:pPr>
    </w:p>
    <w:tbl>
      <w:tblPr>
        <w:tblStyle w:val="TableGrid"/>
        <w:tblW w:w="0" w:type="auto"/>
        <w:tblLook w:val="04A0" w:firstRow="1" w:lastRow="0" w:firstColumn="1" w:lastColumn="0" w:noHBand="0" w:noVBand="1"/>
      </w:tblPr>
      <w:tblGrid>
        <w:gridCol w:w="9350"/>
      </w:tblGrid>
      <w:tr w:rsidR="00705935" w14:paraId="7B436714" w14:textId="77777777" w:rsidTr="0052396D">
        <w:tc>
          <w:tcPr>
            <w:tcW w:w="9350" w:type="dxa"/>
            <w:shd w:val="clear" w:color="auto" w:fill="D9D9D9" w:themeFill="background1" w:themeFillShade="D9"/>
          </w:tcPr>
          <w:p w14:paraId="72211C31" w14:textId="77777777" w:rsidR="00705935" w:rsidRPr="0052396D" w:rsidRDefault="00705935" w:rsidP="0052396D">
            <w:pPr>
              <w:tabs>
                <w:tab w:val="left" w:leader="underscore" w:pos="9360"/>
              </w:tabs>
              <w:jc w:val="center"/>
              <w:rPr>
                <w:i/>
                <w:iCs/>
              </w:rPr>
            </w:pPr>
            <w:r w:rsidRPr="0052396D">
              <w:rPr>
                <w:i/>
                <w:iCs/>
              </w:rPr>
              <w:t xml:space="preserve">Please initial each statement that applies to this student &amp; their participation in the activity above. </w:t>
            </w:r>
          </w:p>
        </w:tc>
      </w:tr>
      <w:tr w:rsidR="00705935" w14:paraId="0B9456FA" w14:textId="77777777" w:rsidTr="0052396D">
        <w:trPr>
          <w:trHeight w:val="2942"/>
        </w:trPr>
        <w:tc>
          <w:tcPr>
            <w:tcW w:w="9350" w:type="dxa"/>
          </w:tcPr>
          <w:p w14:paraId="63D65E07" w14:textId="77777777" w:rsidR="00705935" w:rsidRDefault="00705935" w:rsidP="00362CC6">
            <w:pPr>
              <w:tabs>
                <w:tab w:val="left" w:leader="underscore" w:pos="9360"/>
              </w:tabs>
            </w:pPr>
          </w:p>
          <w:p w14:paraId="31E224CF" w14:textId="77777777" w:rsidR="00705935" w:rsidRDefault="00705935" w:rsidP="00362CC6">
            <w:pPr>
              <w:tabs>
                <w:tab w:val="left" w:leader="underscore" w:pos="9360"/>
              </w:tabs>
            </w:pPr>
          </w:p>
          <w:p w14:paraId="4BAAF31D" w14:textId="77777777" w:rsidR="00705935" w:rsidRDefault="00705935" w:rsidP="00362CC6">
            <w:pPr>
              <w:tabs>
                <w:tab w:val="left" w:leader="underscore" w:pos="9360"/>
              </w:tabs>
            </w:pPr>
            <w:r>
              <w:sym w:font="Symbol" w:char="F080"/>
            </w:r>
            <w:r>
              <w:t xml:space="preserve"> Student has maintained a minimum 80% attendance: __________________</w:t>
            </w:r>
          </w:p>
          <w:p w14:paraId="783D782C" w14:textId="77777777" w:rsidR="00705935" w:rsidRDefault="00705935" w:rsidP="00362CC6">
            <w:pPr>
              <w:tabs>
                <w:tab w:val="left" w:leader="underscore" w:pos="9360"/>
              </w:tabs>
            </w:pPr>
          </w:p>
          <w:p w14:paraId="69382B9D" w14:textId="77777777" w:rsidR="00705935" w:rsidRDefault="00705935" w:rsidP="00362CC6">
            <w:pPr>
              <w:tabs>
                <w:tab w:val="left" w:leader="underscore" w:pos="9360"/>
              </w:tabs>
            </w:pPr>
          </w:p>
          <w:p w14:paraId="2AEE1B26" w14:textId="77777777" w:rsidR="00705935" w:rsidRDefault="00705935" w:rsidP="00362CC6">
            <w:pPr>
              <w:tabs>
                <w:tab w:val="left" w:leader="underscore" w:pos="9360"/>
              </w:tabs>
            </w:pPr>
            <w:r>
              <w:sym w:font="Symbol" w:char="F080"/>
            </w:r>
            <w:r>
              <w:t xml:space="preserve"> Student has participated throughout the duration of the activity _______________</w:t>
            </w:r>
          </w:p>
        </w:tc>
      </w:tr>
    </w:tbl>
    <w:p w14:paraId="54D963F3" w14:textId="77777777" w:rsidR="00705935" w:rsidRPr="0052396D" w:rsidRDefault="00705935" w:rsidP="00362CC6">
      <w:pPr>
        <w:tabs>
          <w:tab w:val="left" w:leader="underscore" w:pos="9360"/>
        </w:tabs>
        <w:spacing w:after="0"/>
      </w:pPr>
    </w:p>
    <w:p w14:paraId="32DC44C9" w14:textId="77777777" w:rsidR="00705935" w:rsidRDefault="00705935" w:rsidP="00362CC6">
      <w:pPr>
        <w:tabs>
          <w:tab w:val="left" w:leader="underscore" w:pos="9360"/>
        </w:tabs>
        <w:spacing w:after="0"/>
      </w:pPr>
    </w:p>
    <w:p w14:paraId="47478EE3" w14:textId="77777777" w:rsidR="00705935" w:rsidRDefault="00705935" w:rsidP="00362CC6">
      <w:pPr>
        <w:tabs>
          <w:tab w:val="left" w:leader="underscore" w:pos="9360"/>
        </w:tabs>
        <w:spacing w:after="0"/>
      </w:pPr>
    </w:p>
    <w:p w14:paraId="1F417954" w14:textId="77777777" w:rsidR="00705935" w:rsidRDefault="00705935" w:rsidP="00BE67B1">
      <w:pPr>
        <w:tabs>
          <w:tab w:val="left" w:leader="underscore" w:pos="5760"/>
          <w:tab w:val="left" w:leader="underscore" w:pos="9360"/>
        </w:tabs>
        <w:spacing w:after="0"/>
        <w:rPr>
          <w:b/>
          <w:bCs/>
        </w:rPr>
      </w:pPr>
      <w:r>
        <w:rPr>
          <w:b/>
          <w:bCs/>
        </w:rPr>
        <w:t xml:space="preserve">Student Signature: </w:t>
      </w:r>
      <w:r>
        <w:rPr>
          <w:b/>
          <w:bCs/>
        </w:rPr>
        <w:tab/>
        <w:t xml:space="preserve"> Date: </w:t>
      </w:r>
      <w:r>
        <w:rPr>
          <w:b/>
          <w:bCs/>
        </w:rPr>
        <w:tab/>
      </w:r>
    </w:p>
    <w:p w14:paraId="2DD83D58" w14:textId="77777777" w:rsidR="00705935" w:rsidRDefault="00705935" w:rsidP="00BE67B1">
      <w:pPr>
        <w:tabs>
          <w:tab w:val="left" w:leader="underscore" w:pos="5760"/>
          <w:tab w:val="left" w:leader="underscore" w:pos="9360"/>
        </w:tabs>
        <w:spacing w:after="0"/>
        <w:rPr>
          <w:b/>
          <w:bCs/>
        </w:rPr>
      </w:pPr>
    </w:p>
    <w:p w14:paraId="5BB62ACA" w14:textId="77777777" w:rsidR="00705935" w:rsidRDefault="00705935" w:rsidP="00BE67B1">
      <w:pPr>
        <w:tabs>
          <w:tab w:val="left" w:leader="underscore" w:pos="5760"/>
          <w:tab w:val="left" w:leader="underscore" w:pos="9360"/>
        </w:tabs>
        <w:spacing w:after="0"/>
        <w:rPr>
          <w:b/>
          <w:bCs/>
        </w:rPr>
      </w:pPr>
      <w:r>
        <w:rPr>
          <w:b/>
          <w:bCs/>
        </w:rPr>
        <w:t xml:space="preserve">Parent/Guardian Signature: </w:t>
      </w:r>
      <w:r>
        <w:rPr>
          <w:b/>
          <w:bCs/>
        </w:rPr>
        <w:tab/>
        <w:t xml:space="preserve"> Date: </w:t>
      </w:r>
      <w:r>
        <w:rPr>
          <w:b/>
          <w:bCs/>
        </w:rPr>
        <w:tab/>
      </w:r>
    </w:p>
    <w:p w14:paraId="76946EB5" w14:textId="77777777" w:rsidR="00705935" w:rsidRDefault="00705935" w:rsidP="00BE67B1">
      <w:pPr>
        <w:tabs>
          <w:tab w:val="left" w:leader="underscore" w:pos="5760"/>
          <w:tab w:val="left" w:leader="underscore" w:pos="9360"/>
        </w:tabs>
        <w:spacing w:after="0"/>
        <w:rPr>
          <w:b/>
          <w:bCs/>
        </w:rPr>
      </w:pPr>
    </w:p>
    <w:p w14:paraId="3768021A" w14:textId="77777777" w:rsidR="00705935" w:rsidRPr="009953E6" w:rsidRDefault="00705935" w:rsidP="00BE67B1">
      <w:pPr>
        <w:tabs>
          <w:tab w:val="left" w:leader="underscore" w:pos="5760"/>
          <w:tab w:val="left" w:leader="underscore" w:pos="9360"/>
        </w:tabs>
        <w:spacing w:after="0"/>
        <w:rPr>
          <w:b/>
          <w:bCs/>
        </w:rPr>
      </w:pPr>
      <w:r>
        <w:rPr>
          <w:b/>
          <w:bCs/>
        </w:rPr>
        <w:t xml:space="preserve">Advisor/Coach Signature: </w:t>
      </w:r>
      <w:r>
        <w:rPr>
          <w:b/>
          <w:bCs/>
        </w:rPr>
        <w:tab/>
        <w:t xml:space="preserve"> Date: </w:t>
      </w:r>
      <w:r>
        <w:rPr>
          <w:b/>
          <w:bCs/>
        </w:rPr>
        <w:tab/>
      </w:r>
    </w:p>
    <w:p w14:paraId="2C256C19" w14:textId="77777777" w:rsidR="00705935" w:rsidRDefault="00705935" w:rsidP="00A53E54">
      <w:pPr>
        <w:spacing w:after="0"/>
      </w:pPr>
      <w:r>
        <w:tab/>
      </w:r>
      <w:r>
        <w:tab/>
      </w:r>
      <w:r>
        <w:tab/>
      </w:r>
      <w:r>
        <w:tab/>
      </w:r>
      <w:r>
        <w:tab/>
      </w:r>
      <w:r>
        <w:tab/>
      </w:r>
      <w:r>
        <w:tab/>
      </w:r>
    </w:p>
    <w:p w14:paraId="32B0CDF4" w14:textId="77777777" w:rsidR="00705935" w:rsidRPr="00D06C17" w:rsidRDefault="00705935" w:rsidP="00D06C17">
      <w:r>
        <w:rPr>
          <w:b/>
          <w:bCs/>
        </w:rPr>
        <w:t xml:space="preserve"> </w:t>
      </w:r>
    </w:p>
    <w:p w14:paraId="40A23045" w14:textId="77777777" w:rsidR="00186C75" w:rsidRDefault="00186C75">
      <w:pPr>
        <w:rPr>
          <w:rFonts w:asciiTheme="majorHAnsi" w:hAnsiTheme="majorHAnsi" w:cstheme="majorHAnsi"/>
          <w:b/>
          <w:sz w:val="22"/>
          <w:szCs w:val="22"/>
          <w:u w:val="single"/>
        </w:rPr>
      </w:pPr>
      <w:r>
        <w:rPr>
          <w:rFonts w:asciiTheme="majorHAnsi" w:hAnsiTheme="majorHAnsi" w:cstheme="majorHAnsi"/>
          <w:b/>
          <w:sz w:val="22"/>
          <w:szCs w:val="22"/>
          <w:u w:val="single"/>
        </w:rPr>
        <w:br w:type="page"/>
      </w:r>
    </w:p>
    <w:p w14:paraId="7AA5323B" w14:textId="77777777" w:rsidR="003C4734" w:rsidRDefault="003C4734">
      <w:pPr>
        <w:rPr>
          <w:rFonts w:asciiTheme="majorHAnsi" w:hAnsiTheme="majorHAnsi" w:cstheme="majorHAnsi"/>
          <w:b/>
          <w:sz w:val="22"/>
          <w:szCs w:val="22"/>
          <w:u w:val="single"/>
        </w:rPr>
      </w:pPr>
    </w:p>
    <w:p w14:paraId="729D8DC5" w14:textId="77777777" w:rsidR="0041360E" w:rsidRPr="005F6B88" w:rsidRDefault="0041360E" w:rsidP="00D00A49">
      <w:pPr>
        <w:spacing w:after="120"/>
        <w:jc w:val="center"/>
        <w:rPr>
          <w:rFonts w:asciiTheme="majorHAnsi" w:hAnsiTheme="majorHAnsi" w:cstheme="majorHAnsi"/>
          <w:sz w:val="22"/>
          <w:szCs w:val="22"/>
        </w:rPr>
      </w:pPr>
      <w:r w:rsidRPr="0028032D">
        <w:rPr>
          <w:rFonts w:asciiTheme="majorHAnsi" w:hAnsiTheme="majorHAnsi" w:cstheme="majorHAnsi"/>
          <w:b/>
          <w:sz w:val="22"/>
          <w:szCs w:val="22"/>
          <w:u w:val="single"/>
        </w:rPr>
        <w:t>DETACH THIS SHEET AND RETURN TO YOUR HOMEROOM TEACHER</w:t>
      </w:r>
    </w:p>
    <w:p w14:paraId="2154BC73" w14:textId="77777777" w:rsidR="0041360E" w:rsidRPr="0028032D" w:rsidRDefault="0041360E" w:rsidP="0041360E">
      <w:pPr>
        <w:spacing w:after="0" w:line="240" w:lineRule="auto"/>
        <w:jc w:val="center"/>
        <w:rPr>
          <w:rFonts w:asciiTheme="majorHAnsi" w:hAnsiTheme="majorHAnsi" w:cstheme="majorHAnsi"/>
          <w:b/>
          <w:sz w:val="22"/>
          <w:szCs w:val="22"/>
          <w:u w:val="single"/>
        </w:rPr>
      </w:pPr>
    </w:p>
    <w:p w14:paraId="4ACE413F" w14:textId="2E8A0112" w:rsidR="0041360E" w:rsidRPr="0028032D" w:rsidRDefault="0041360E" w:rsidP="0041360E">
      <w:pPr>
        <w:spacing w:after="0" w:line="240" w:lineRule="auto"/>
        <w:jc w:val="center"/>
        <w:rPr>
          <w:rFonts w:asciiTheme="majorHAnsi" w:hAnsiTheme="majorHAnsi" w:cstheme="majorHAnsi"/>
          <w:b/>
          <w:sz w:val="22"/>
          <w:szCs w:val="22"/>
        </w:rPr>
      </w:pPr>
      <w:r w:rsidRPr="0028032D">
        <w:rPr>
          <w:rFonts w:asciiTheme="majorHAnsi" w:hAnsiTheme="majorHAnsi" w:cstheme="majorHAnsi"/>
          <w:b/>
          <w:sz w:val="22"/>
          <w:szCs w:val="22"/>
        </w:rPr>
        <w:t>Ha</w:t>
      </w:r>
      <w:r w:rsidR="002510BF" w:rsidRPr="0028032D">
        <w:rPr>
          <w:rFonts w:asciiTheme="majorHAnsi" w:hAnsiTheme="majorHAnsi" w:cstheme="majorHAnsi"/>
          <w:b/>
          <w:sz w:val="22"/>
          <w:szCs w:val="22"/>
        </w:rPr>
        <w:t>ndbook Acknowledgement Form 20</w:t>
      </w:r>
      <w:r w:rsidR="000C0235">
        <w:rPr>
          <w:rFonts w:asciiTheme="majorHAnsi" w:hAnsiTheme="majorHAnsi" w:cstheme="majorHAnsi"/>
          <w:b/>
          <w:sz w:val="22"/>
          <w:szCs w:val="22"/>
        </w:rPr>
        <w:t>2</w:t>
      </w:r>
      <w:r w:rsidR="00E13FD4">
        <w:rPr>
          <w:rFonts w:asciiTheme="majorHAnsi" w:hAnsiTheme="majorHAnsi" w:cstheme="majorHAnsi"/>
          <w:b/>
          <w:sz w:val="22"/>
          <w:szCs w:val="22"/>
        </w:rPr>
        <w:t>4</w:t>
      </w:r>
      <w:r w:rsidR="000C0235">
        <w:rPr>
          <w:rFonts w:asciiTheme="majorHAnsi" w:hAnsiTheme="majorHAnsi" w:cstheme="majorHAnsi"/>
          <w:b/>
          <w:sz w:val="22"/>
          <w:szCs w:val="22"/>
        </w:rPr>
        <w:t>-</w:t>
      </w:r>
      <w:r w:rsidR="002510BF" w:rsidRPr="0028032D">
        <w:rPr>
          <w:rFonts w:asciiTheme="majorHAnsi" w:hAnsiTheme="majorHAnsi" w:cstheme="majorHAnsi"/>
          <w:b/>
          <w:sz w:val="22"/>
          <w:szCs w:val="22"/>
        </w:rPr>
        <w:t>20</w:t>
      </w:r>
      <w:r w:rsidR="000C0235">
        <w:rPr>
          <w:rFonts w:asciiTheme="majorHAnsi" w:hAnsiTheme="majorHAnsi" w:cstheme="majorHAnsi"/>
          <w:b/>
          <w:sz w:val="22"/>
          <w:szCs w:val="22"/>
        </w:rPr>
        <w:t>2</w:t>
      </w:r>
      <w:r w:rsidR="00E13FD4">
        <w:rPr>
          <w:rFonts w:asciiTheme="majorHAnsi" w:hAnsiTheme="majorHAnsi" w:cstheme="majorHAnsi"/>
          <w:b/>
          <w:sz w:val="22"/>
          <w:szCs w:val="22"/>
        </w:rPr>
        <w:t>5</w:t>
      </w:r>
    </w:p>
    <w:p w14:paraId="65A9F3F0" w14:textId="77777777" w:rsidR="0041360E" w:rsidRPr="0028032D" w:rsidRDefault="0041360E" w:rsidP="0041360E">
      <w:pPr>
        <w:spacing w:after="0" w:line="240" w:lineRule="auto"/>
        <w:rPr>
          <w:rFonts w:asciiTheme="majorHAnsi" w:hAnsiTheme="majorHAnsi" w:cstheme="majorHAnsi"/>
          <w:sz w:val="22"/>
          <w:szCs w:val="22"/>
        </w:rPr>
      </w:pPr>
    </w:p>
    <w:p w14:paraId="4400272A" w14:textId="77777777" w:rsidR="0041360E" w:rsidRPr="0028032D" w:rsidRDefault="0041360E" w:rsidP="0041360E">
      <w:pPr>
        <w:spacing w:after="0" w:line="240" w:lineRule="auto"/>
        <w:rPr>
          <w:rFonts w:asciiTheme="majorHAnsi" w:hAnsiTheme="majorHAnsi" w:cstheme="majorHAnsi"/>
          <w:sz w:val="22"/>
          <w:szCs w:val="22"/>
        </w:rPr>
      </w:pPr>
      <w:r w:rsidRPr="0028032D">
        <w:rPr>
          <w:rFonts w:asciiTheme="majorHAnsi" w:hAnsiTheme="majorHAnsi" w:cstheme="majorHAnsi"/>
          <w:sz w:val="22"/>
          <w:szCs w:val="22"/>
        </w:rPr>
        <w:t xml:space="preserve">Please sign below that the student and parent have read, understand, and will abide by the rules and regulations set forth in this handbook. </w:t>
      </w:r>
    </w:p>
    <w:p w14:paraId="54EB3C17" w14:textId="77777777" w:rsidR="0041360E" w:rsidRPr="0028032D" w:rsidRDefault="0041360E" w:rsidP="0041360E">
      <w:pPr>
        <w:spacing w:after="0" w:line="240" w:lineRule="auto"/>
        <w:rPr>
          <w:rFonts w:asciiTheme="majorHAnsi" w:hAnsiTheme="majorHAnsi" w:cstheme="majorHAnsi"/>
          <w:sz w:val="22"/>
          <w:szCs w:val="22"/>
        </w:rPr>
      </w:pPr>
    </w:p>
    <w:p w14:paraId="5F6D2348" w14:textId="77777777" w:rsidR="0041360E" w:rsidRPr="0028032D" w:rsidRDefault="0041360E" w:rsidP="0041360E">
      <w:pPr>
        <w:spacing w:after="0" w:line="240" w:lineRule="auto"/>
        <w:rPr>
          <w:rFonts w:asciiTheme="majorHAnsi" w:hAnsiTheme="majorHAnsi" w:cstheme="majorHAnsi"/>
          <w:sz w:val="22"/>
          <w:szCs w:val="22"/>
        </w:rPr>
      </w:pPr>
    </w:p>
    <w:p w14:paraId="78EF74B1" w14:textId="77777777" w:rsidR="0041360E" w:rsidRPr="0028032D" w:rsidRDefault="0041360E" w:rsidP="0041360E">
      <w:pPr>
        <w:spacing w:after="0" w:line="240" w:lineRule="auto"/>
        <w:rPr>
          <w:rFonts w:asciiTheme="majorHAnsi" w:hAnsiTheme="majorHAnsi" w:cstheme="majorHAnsi"/>
          <w:sz w:val="22"/>
          <w:szCs w:val="22"/>
        </w:rPr>
      </w:pPr>
    </w:p>
    <w:p w14:paraId="155CADF4" w14:textId="77777777" w:rsidR="0041360E" w:rsidRPr="0028032D" w:rsidRDefault="0098754C" w:rsidP="0041360E">
      <w:pPr>
        <w:spacing w:after="0" w:line="240" w:lineRule="auto"/>
        <w:rPr>
          <w:rFonts w:asciiTheme="majorHAnsi" w:hAnsiTheme="majorHAnsi" w:cstheme="majorHAnsi"/>
          <w:sz w:val="22"/>
          <w:szCs w:val="22"/>
        </w:rPr>
      </w:pPr>
      <w:r w:rsidRPr="0028032D">
        <w:rPr>
          <w:rFonts w:asciiTheme="majorHAnsi" w:hAnsiTheme="majorHAnsi" w:cstheme="majorHAnsi"/>
          <w:sz w:val="22"/>
          <w:szCs w:val="22"/>
        </w:rPr>
        <w:t>Cadet</w:t>
      </w:r>
      <w:r w:rsidR="0041360E" w:rsidRPr="0028032D">
        <w:rPr>
          <w:rFonts w:asciiTheme="majorHAnsi" w:hAnsiTheme="majorHAnsi" w:cstheme="majorHAnsi"/>
          <w:sz w:val="22"/>
          <w:szCs w:val="22"/>
        </w:rPr>
        <w:t xml:space="preserve"> Name: _______________________________________</w:t>
      </w:r>
    </w:p>
    <w:p w14:paraId="1F8A22AA" w14:textId="77777777" w:rsidR="0041360E" w:rsidRPr="0028032D" w:rsidRDefault="0041360E" w:rsidP="0041360E">
      <w:pPr>
        <w:spacing w:after="0" w:line="240" w:lineRule="auto"/>
        <w:rPr>
          <w:rFonts w:asciiTheme="majorHAnsi" w:hAnsiTheme="majorHAnsi" w:cstheme="majorHAnsi"/>
          <w:sz w:val="22"/>
          <w:szCs w:val="22"/>
        </w:rPr>
      </w:pPr>
    </w:p>
    <w:p w14:paraId="11609001" w14:textId="77777777" w:rsidR="0041360E" w:rsidRPr="0028032D" w:rsidRDefault="0041360E" w:rsidP="0041360E">
      <w:pPr>
        <w:spacing w:after="0" w:line="240" w:lineRule="auto"/>
        <w:rPr>
          <w:rFonts w:asciiTheme="majorHAnsi" w:hAnsiTheme="majorHAnsi" w:cstheme="majorHAnsi"/>
          <w:sz w:val="22"/>
          <w:szCs w:val="22"/>
        </w:rPr>
      </w:pPr>
    </w:p>
    <w:p w14:paraId="40812B56" w14:textId="77777777" w:rsidR="0041360E" w:rsidRPr="0028032D" w:rsidRDefault="0098754C" w:rsidP="0041360E">
      <w:pPr>
        <w:spacing w:after="0" w:line="240" w:lineRule="auto"/>
        <w:rPr>
          <w:rFonts w:asciiTheme="majorHAnsi" w:hAnsiTheme="majorHAnsi" w:cstheme="majorHAnsi"/>
          <w:sz w:val="22"/>
          <w:szCs w:val="22"/>
        </w:rPr>
      </w:pPr>
      <w:r w:rsidRPr="0028032D">
        <w:rPr>
          <w:rFonts w:asciiTheme="majorHAnsi" w:hAnsiTheme="majorHAnsi" w:cstheme="majorHAnsi"/>
          <w:sz w:val="22"/>
          <w:szCs w:val="22"/>
        </w:rPr>
        <w:t>Cadet</w:t>
      </w:r>
      <w:r w:rsidR="0041360E" w:rsidRPr="0028032D">
        <w:rPr>
          <w:rFonts w:asciiTheme="majorHAnsi" w:hAnsiTheme="majorHAnsi" w:cstheme="majorHAnsi"/>
          <w:sz w:val="22"/>
          <w:szCs w:val="22"/>
        </w:rPr>
        <w:t xml:space="preserve"> Grade: _______________________________________</w:t>
      </w:r>
    </w:p>
    <w:p w14:paraId="36686C31" w14:textId="77777777" w:rsidR="0041360E" w:rsidRPr="0028032D" w:rsidRDefault="0041360E" w:rsidP="0041360E">
      <w:pPr>
        <w:spacing w:after="0" w:line="240" w:lineRule="auto"/>
        <w:rPr>
          <w:rFonts w:asciiTheme="majorHAnsi" w:hAnsiTheme="majorHAnsi" w:cstheme="majorHAnsi"/>
          <w:sz w:val="22"/>
          <w:szCs w:val="22"/>
        </w:rPr>
      </w:pPr>
    </w:p>
    <w:p w14:paraId="5F0B677E" w14:textId="77777777" w:rsidR="0041360E" w:rsidRPr="0028032D" w:rsidRDefault="0041360E" w:rsidP="0041360E">
      <w:pPr>
        <w:spacing w:after="0" w:line="240" w:lineRule="auto"/>
        <w:rPr>
          <w:rFonts w:asciiTheme="majorHAnsi" w:hAnsiTheme="majorHAnsi" w:cstheme="majorHAnsi"/>
          <w:sz w:val="22"/>
          <w:szCs w:val="22"/>
        </w:rPr>
      </w:pPr>
    </w:p>
    <w:p w14:paraId="538E48DB" w14:textId="77777777" w:rsidR="0041360E" w:rsidRPr="0028032D" w:rsidRDefault="0098754C" w:rsidP="0041360E">
      <w:pPr>
        <w:spacing w:after="0" w:line="240" w:lineRule="auto"/>
        <w:rPr>
          <w:rFonts w:asciiTheme="majorHAnsi" w:hAnsiTheme="majorHAnsi" w:cstheme="majorHAnsi"/>
          <w:sz w:val="22"/>
          <w:szCs w:val="22"/>
        </w:rPr>
      </w:pPr>
      <w:r w:rsidRPr="0028032D">
        <w:rPr>
          <w:rFonts w:asciiTheme="majorHAnsi" w:hAnsiTheme="majorHAnsi" w:cstheme="majorHAnsi"/>
          <w:sz w:val="22"/>
          <w:szCs w:val="22"/>
        </w:rPr>
        <w:t>Cadet</w:t>
      </w:r>
      <w:r w:rsidR="0041360E" w:rsidRPr="0028032D">
        <w:rPr>
          <w:rFonts w:asciiTheme="majorHAnsi" w:hAnsiTheme="majorHAnsi" w:cstheme="majorHAnsi"/>
          <w:sz w:val="22"/>
          <w:szCs w:val="22"/>
        </w:rPr>
        <w:t xml:space="preserve"> Signature: ____________________________________</w:t>
      </w:r>
    </w:p>
    <w:p w14:paraId="148DCB9C" w14:textId="77777777" w:rsidR="0041360E" w:rsidRPr="0028032D" w:rsidRDefault="0041360E" w:rsidP="0041360E">
      <w:pPr>
        <w:spacing w:after="0" w:line="240" w:lineRule="auto"/>
        <w:rPr>
          <w:rFonts w:asciiTheme="majorHAnsi" w:hAnsiTheme="majorHAnsi" w:cstheme="majorHAnsi"/>
          <w:sz w:val="22"/>
          <w:szCs w:val="22"/>
        </w:rPr>
      </w:pPr>
    </w:p>
    <w:p w14:paraId="1EC8CF2E" w14:textId="77777777" w:rsidR="0041360E" w:rsidRPr="0028032D" w:rsidRDefault="0041360E" w:rsidP="0041360E">
      <w:pPr>
        <w:spacing w:after="0" w:line="240" w:lineRule="auto"/>
        <w:rPr>
          <w:rFonts w:asciiTheme="majorHAnsi" w:hAnsiTheme="majorHAnsi" w:cstheme="majorHAnsi"/>
          <w:sz w:val="22"/>
          <w:szCs w:val="22"/>
        </w:rPr>
      </w:pPr>
    </w:p>
    <w:p w14:paraId="18C0D155" w14:textId="77777777" w:rsidR="0041360E" w:rsidRPr="0028032D" w:rsidRDefault="0041360E" w:rsidP="0041360E">
      <w:pPr>
        <w:spacing w:after="0" w:line="240" w:lineRule="auto"/>
        <w:rPr>
          <w:rFonts w:asciiTheme="majorHAnsi" w:hAnsiTheme="majorHAnsi" w:cstheme="majorHAnsi"/>
          <w:sz w:val="22"/>
          <w:szCs w:val="22"/>
        </w:rPr>
      </w:pPr>
      <w:r w:rsidRPr="0028032D">
        <w:rPr>
          <w:rFonts w:asciiTheme="majorHAnsi" w:hAnsiTheme="majorHAnsi" w:cstheme="majorHAnsi"/>
          <w:sz w:val="22"/>
          <w:szCs w:val="22"/>
        </w:rPr>
        <w:t>Date: _______________________________________________</w:t>
      </w:r>
    </w:p>
    <w:p w14:paraId="382B7781" w14:textId="77777777" w:rsidR="0041360E" w:rsidRPr="0028032D" w:rsidRDefault="0041360E" w:rsidP="0041360E">
      <w:pPr>
        <w:spacing w:after="0" w:line="240" w:lineRule="auto"/>
        <w:rPr>
          <w:rFonts w:asciiTheme="majorHAnsi" w:hAnsiTheme="majorHAnsi" w:cstheme="majorHAnsi"/>
          <w:sz w:val="22"/>
          <w:szCs w:val="22"/>
        </w:rPr>
      </w:pPr>
    </w:p>
    <w:p w14:paraId="76947098" w14:textId="77777777" w:rsidR="0041360E" w:rsidRPr="0028032D" w:rsidRDefault="0041360E" w:rsidP="0041360E">
      <w:pPr>
        <w:spacing w:after="0" w:line="240" w:lineRule="auto"/>
        <w:rPr>
          <w:rFonts w:asciiTheme="majorHAnsi" w:hAnsiTheme="majorHAnsi" w:cstheme="majorHAnsi"/>
          <w:sz w:val="22"/>
          <w:szCs w:val="22"/>
        </w:rPr>
      </w:pPr>
    </w:p>
    <w:p w14:paraId="37B0642A" w14:textId="77777777" w:rsidR="0041360E" w:rsidRPr="0028032D" w:rsidRDefault="0041360E" w:rsidP="0041360E">
      <w:pPr>
        <w:spacing w:after="0" w:line="240" w:lineRule="auto"/>
        <w:rPr>
          <w:rFonts w:asciiTheme="majorHAnsi" w:hAnsiTheme="majorHAnsi" w:cstheme="majorHAnsi"/>
          <w:sz w:val="22"/>
          <w:szCs w:val="22"/>
        </w:rPr>
      </w:pPr>
    </w:p>
    <w:p w14:paraId="04FF7D4C" w14:textId="77777777" w:rsidR="0041360E" w:rsidRPr="0028032D" w:rsidRDefault="0041360E" w:rsidP="0041360E">
      <w:pPr>
        <w:spacing w:after="0" w:line="240" w:lineRule="auto"/>
        <w:rPr>
          <w:rFonts w:asciiTheme="majorHAnsi" w:hAnsiTheme="majorHAnsi" w:cstheme="majorHAnsi"/>
          <w:sz w:val="22"/>
          <w:szCs w:val="22"/>
        </w:rPr>
      </w:pPr>
    </w:p>
    <w:p w14:paraId="58767E83" w14:textId="77777777" w:rsidR="0041360E" w:rsidRPr="0028032D" w:rsidRDefault="0041360E" w:rsidP="0041360E">
      <w:pPr>
        <w:spacing w:after="0" w:line="240" w:lineRule="auto"/>
        <w:rPr>
          <w:rFonts w:asciiTheme="majorHAnsi" w:hAnsiTheme="majorHAnsi" w:cstheme="majorHAnsi"/>
          <w:sz w:val="22"/>
          <w:szCs w:val="22"/>
        </w:rPr>
      </w:pPr>
    </w:p>
    <w:p w14:paraId="54E04061" w14:textId="77777777" w:rsidR="0041360E" w:rsidRPr="0028032D" w:rsidRDefault="0041360E" w:rsidP="0041360E">
      <w:pPr>
        <w:spacing w:after="0" w:line="240" w:lineRule="auto"/>
        <w:rPr>
          <w:rFonts w:asciiTheme="majorHAnsi" w:hAnsiTheme="majorHAnsi" w:cstheme="majorHAnsi"/>
          <w:sz w:val="22"/>
          <w:szCs w:val="22"/>
        </w:rPr>
      </w:pPr>
      <w:r w:rsidRPr="0028032D">
        <w:rPr>
          <w:rFonts w:asciiTheme="majorHAnsi" w:hAnsiTheme="majorHAnsi" w:cstheme="majorHAnsi"/>
          <w:sz w:val="22"/>
          <w:szCs w:val="22"/>
        </w:rPr>
        <w:t>Parent Name: ________________________________________</w:t>
      </w:r>
    </w:p>
    <w:p w14:paraId="3A12AC72" w14:textId="77777777" w:rsidR="0041360E" w:rsidRPr="0028032D" w:rsidRDefault="0041360E" w:rsidP="0041360E">
      <w:pPr>
        <w:spacing w:after="0" w:line="240" w:lineRule="auto"/>
        <w:rPr>
          <w:rFonts w:asciiTheme="majorHAnsi" w:hAnsiTheme="majorHAnsi" w:cstheme="majorHAnsi"/>
          <w:sz w:val="22"/>
          <w:szCs w:val="22"/>
        </w:rPr>
      </w:pPr>
    </w:p>
    <w:p w14:paraId="796E57C5" w14:textId="77777777" w:rsidR="0041360E" w:rsidRPr="0028032D" w:rsidRDefault="0041360E" w:rsidP="0041360E">
      <w:pPr>
        <w:spacing w:after="0" w:line="240" w:lineRule="auto"/>
        <w:rPr>
          <w:rFonts w:asciiTheme="majorHAnsi" w:hAnsiTheme="majorHAnsi" w:cstheme="majorHAnsi"/>
          <w:sz w:val="22"/>
          <w:szCs w:val="22"/>
        </w:rPr>
      </w:pPr>
    </w:p>
    <w:p w14:paraId="192A0FEA" w14:textId="77777777" w:rsidR="0041360E" w:rsidRPr="0028032D" w:rsidRDefault="0041360E" w:rsidP="0041360E">
      <w:pPr>
        <w:spacing w:after="0" w:line="240" w:lineRule="auto"/>
        <w:rPr>
          <w:rFonts w:asciiTheme="majorHAnsi" w:hAnsiTheme="majorHAnsi" w:cstheme="majorHAnsi"/>
          <w:sz w:val="22"/>
          <w:szCs w:val="22"/>
        </w:rPr>
      </w:pPr>
      <w:r w:rsidRPr="0028032D">
        <w:rPr>
          <w:rFonts w:asciiTheme="majorHAnsi" w:hAnsiTheme="majorHAnsi" w:cstheme="majorHAnsi"/>
          <w:sz w:val="22"/>
          <w:szCs w:val="22"/>
        </w:rPr>
        <w:t>Parent Signature: _____________________________________</w:t>
      </w:r>
    </w:p>
    <w:p w14:paraId="7DB1347C" w14:textId="77777777" w:rsidR="0041360E" w:rsidRPr="0028032D" w:rsidRDefault="0041360E" w:rsidP="0041360E">
      <w:pPr>
        <w:spacing w:after="0" w:line="240" w:lineRule="auto"/>
        <w:rPr>
          <w:rFonts w:asciiTheme="majorHAnsi" w:hAnsiTheme="majorHAnsi" w:cstheme="majorHAnsi"/>
          <w:sz w:val="22"/>
          <w:szCs w:val="22"/>
        </w:rPr>
      </w:pPr>
    </w:p>
    <w:p w14:paraId="123766E5" w14:textId="77777777" w:rsidR="0041360E" w:rsidRPr="0028032D" w:rsidRDefault="0041360E" w:rsidP="0041360E">
      <w:pPr>
        <w:spacing w:after="0" w:line="240" w:lineRule="auto"/>
        <w:rPr>
          <w:rFonts w:asciiTheme="majorHAnsi" w:hAnsiTheme="majorHAnsi" w:cstheme="majorHAnsi"/>
          <w:sz w:val="22"/>
          <w:szCs w:val="22"/>
        </w:rPr>
      </w:pPr>
    </w:p>
    <w:p w14:paraId="72731DC1" w14:textId="77777777" w:rsidR="0041360E" w:rsidRPr="0028032D" w:rsidRDefault="0041360E" w:rsidP="0041360E">
      <w:pPr>
        <w:spacing w:after="0" w:line="240" w:lineRule="auto"/>
        <w:rPr>
          <w:rFonts w:asciiTheme="majorHAnsi" w:hAnsiTheme="majorHAnsi" w:cstheme="majorHAnsi"/>
          <w:sz w:val="22"/>
          <w:szCs w:val="22"/>
        </w:rPr>
      </w:pPr>
      <w:r w:rsidRPr="0028032D">
        <w:rPr>
          <w:rFonts w:asciiTheme="majorHAnsi" w:hAnsiTheme="majorHAnsi" w:cstheme="majorHAnsi"/>
          <w:sz w:val="22"/>
          <w:szCs w:val="22"/>
        </w:rPr>
        <w:t>Date: ______________________________________________</w:t>
      </w:r>
    </w:p>
    <w:p w14:paraId="454968A7" w14:textId="77777777" w:rsidR="009B1062" w:rsidRDefault="009B1062" w:rsidP="0041360E">
      <w:pPr>
        <w:rPr>
          <w:rFonts w:asciiTheme="majorHAnsi" w:hAnsiTheme="majorHAnsi" w:cstheme="majorHAnsi"/>
          <w:sz w:val="22"/>
          <w:szCs w:val="22"/>
        </w:rPr>
      </w:pPr>
    </w:p>
    <w:p w14:paraId="6B6A36DB" w14:textId="77777777" w:rsidR="00E13FD4" w:rsidRPr="00E13FD4" w:rsidRDefault="00E13FD4" w:rsidP="00E13FD4">
      <w:pPr>
        <w:rPr>
          <w:rFonts w:asciiTheme="majorHAnsi" w:hAnsiTheme="majorHAnsi" w:cstheme="majorHAnsi"/>
          <w:sz w:val="22"/>
          <w:szCs w:val="22"/>
        </w:rPr>
      </w:pPr>
    </w:p>
    <w:p w14:paraId="4F0980C3" w14:textId="77777777" w:rsidR="00E13FD4" w:rsidRPr="00E13FD4" w:rsidRDefault="00E13FD4" w:rsidP="00E13FD4">
      <w:pPr>
        <w:rPr>
          <w:rFonts w:asciiTheme="majorHAnsi" w:hAnsiTheme="majorHAnsi" w:cstheme="majorHAnsi"/>
          <w:sz w:val="22"/>
          <w:szCs w:val="22"/>
        </w:rPr>
      </w:pPr>
    </w:p>
    <w:p w14:paraId="4C4CF526" w14:textId="77777777" w:rsidR="00E13FD4" w:rsidRPr="00E13FD4" w:rsidRDefault="00E13FD4" w:rsidP="00E13FD4">
      <w:pPr>
        <w:rPr>
          <w:rFonts w:asciiTheme="majorHAnsi" w:hAnsiTheme="majorHAnsi" w:cstheme="majorHAnsi"/>
          <w:sz w:val="22"/>
          <w:szCs w:val="22"/>
        </w:rPr>
      </w:pPr>
    </w:p>
    <w:p w14:paraId="3395615A" w14:textId="77777777" w:rsidR="00E13FD4" w:rsidRPr="00E13FD4" w:rsidRDefault="00E13FD4" w:rsidP="00E13FD4">
      <w:pPr>
        <w:rPr>
          <w:rFonts w:asciiTheme="majorHAnsi" w:hAnsiTheme="majorHAnsi" w:cstheme="majorHAnsi"/>
          <w:sz w:val="22"/>
          <w:szCs w:val="22"/>
        </w:rPr>
      </w:pPr>
    </w:p>
    <w:p w14:paraId="00B68A7A" w14:textId="77777777" w:rsidR="00E13FD4" w:rsidRPr="00E13FD4" w:rsidRDefault="00E13FD4" w:rsidP="00E13FD4">
      <w:pPr>
        <w:rPr>
          <w:rFonts w:asciiTheme="majorHAnsi" w:hAnsiTheme="majorHAnsi" w:cstheme="majorHAnsi"/>
          <w:sz w:val="22"/>
          <w:szCs w:val="22"/>
        </w:rPr>
      </w:pPr>
    </w:p>
    <w:p w14:paraId="57505360" w14:textId="77777777" w:rsidR="00E13FD4" w:rsidRPr="00E13FD4" w:rsidRDefault="00E13FD4" w:rsidP="00E13FD4">
      <w:pPr>
        <w:rPr>
          <w:rFonts w:asciiTheme="majorHAnsi" w:hAnsiTheme="majorHAnsi" w:cstheme="majorHAnsi"/>
          <w:sz w:val="22"/>
          <w:szCs w:val="22"/>
        </w:rPr>
      </w:pPr>
    </w:p>
    <w:p w14:paraId="4BB9C233" w14:textId="77777777" w:rsidR="00E13FD4" w:rsidRPr="00E13FD4" w:rsidRDefault="00E13FD4" w:rsidP="00E13FD4">
      <w:pPr>
        <w:rPr>
          <w:rFonts w:asciiTheme="majorHAnsi" w:hAnsiTheme="majorHAnsi" w:cstheme="majorHAnsi"/>
          <w:sz w:val="22"/>
          <w:szCs w:val="22"/>
        </w:rPr>
      </w:pPr>
    </w:p>
    <w:p w14:paraId="51659610" w14:textId="77777777" w:rsidR="00E13FD4" w:rsidRPr="00E13FD4" w:rsidRDefault="00E13FD4" w:rsidP="00E13FD4">
      <w:pPr>
        <w:rPr>
          <w:rFonts w:asciiTheme="majorHAnsi" w:hAnsiTheme="majorHAnsi" w:cstheme="majorHAnsi"/>
          <w:sz w:val="22"/>
          <w:szCs w:val="22"/>
        </w:rPr>
      </w:pPr>
    </w:p>
    <w:p w14:paraId="0836A290" w14:textId="77777777" w:rsidR="00E13FD4" w:rsidRPr="00E13FD4" w:rsidRDefault="00E13FD4" w:rsidP="00E13FD4">
      <w:pPr>
        <w:ind w:firstLine="720"/>
        <w:rPr>
          <w:rFonts w:asciiTheme="majorHAnsi" w:hAnsiTheme="majorHAnsi" w:cstheme="majorHAnsi"/>
          <w:sz w:val="22"/>
          <w:szCs w:val="22"/>
        </w:rPr>
      </w:pPr>
    </w:p>
    <w:sectPr w:rsidR="00E13FD4" w:rsidRPr="00E13FD4" w:rsidSect="006F36E4">
      <w:pgSz w:w="12240" w:h="15840" w:code="1"/>
      <w:pgMar w:top="1080" w:right="1267" w:bottom="274" w:left="1080" w:header="720" w:footer="0" w:gutter="0"/>
      <w:pgNumType w:start="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A5011" w14:textId="77777777" w:rsidR="009274DD" w:rsidRDefault="009274DD" w:rsidP="00EB5462">
      <w:pPr>
        <w:spacing w:after="0" w:line="240" w:lineRule="auto"/>
      </w:pPr>
      <w:r>
        <w:separator/>
      </w:r>
    </w:p>
  </w:endnote>
  <w:endnote w:type="continuationSeparator" w:id="0">
    <w:p w14:paraId="768606CB" w14:textId="77777777" w:rsidR="009274DD" w:rsidRDefault="009274DD" w:rsidP="00EB5462">
      <w:pPr>
        <w:spacing w:after="0" w:line="240" w:lineRule="auto"/>
      </w:pPr>
      <w:r>
        <w:continuationSeparator/>
      </w:r>
    </w:p>
  </w:endnote>
  <w:endnote w:type="continuationNotice" w:id="1">
    <w:p w14:paraId="67D24D67" w14:textId="77777777" w:rsidR="009274DD" w:rsidRDefault="009274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72042" w14:textId="77777777" w:rsidR="006F36E4" w:rsidRDefault="006F36E4" w:rsidP="0031069A">
    <w:pPr>
      <w:pStyle w:val="Footer"/>
      <w:pBdr>
        <w:top w:val="thinThickSmallGap" w:sz="24" w:space="1" w:color="622423" w:themeColor="accent2" w:themeShade="7F"/>
      </w:pBdr>
    </w:pPr>
    <w:r>
      <w:rPr>
        <w:sz w:val="18"/>
        <w:szCs w:val="18"/>
      </w:rPr>
      <w:t>2015-2016</w:t>
    </w:r>
    <w:r w:rsidRPr="00E76197">
      <w:rPr>
        <w:sz w:val="18"/>
        <w:szCs w:val="18"/>
      </w:rPr>
      <w:ptab w:relativeTo="margin" w:alignment="right" w:leader="none"/>
    </w:r>
    <w:r w:rsidRPr="00E76197">
      <w:rPr>
        <w:sz w:val="18"/>
        <w:szCs w:val="18"/>
      </w:rPr>
      <w:t xml:space="preserve">Page </w:t>
    </w:r>
    <w:r w:rsidRPr="00E76197">
      <w:rPr>
        <w:sz w:val="18"/>
        <w:szCs w:val="18"/>
      </w:rPr>
      <w:fldChar w:fldCharType="begin"/>
    </w:r>
    <w:r w:rsidRPr="00E76197">
      <w:rPr>
        <w:sz w:val="18"/>
        <w:szCs w:val="18"/>
      </w:rPr>
      <w:instrText xml:space="preserve"> PAGE   \* MERGEFORMAT </w:instrText>
    </w:r>
    <w:r w:rsidRPr="00E76197">
      <w:rPr>
        <w:sz w:val="18"/>
        <w:szCs w:val="18"/>
      </w:rPr>
      <w:fldChar w:fldCharType="separate"/>
    </w:r>
    <w:r>
      <w:rPr>
        <w:noProof/>
        <w:sz w:val="18"/>
        <w:szCs w:val="18"/>
      </w:rPr>
      <w:t>4</w:t>
    </w:r>
    <w:r w:rsidRPr="00E76197">
      <w:rPr>
        <w:sz w:val="18"/>
        <w:szCs w:val="18"/>
      </w:rPr>
      <w:fldChar w:fldCharType="end"/>
    </w:r>
  </w:p>
  <w:p w14:paraId="58BD7558" w14:textId="77777777" w:rsidR="006F36E4" w:rsidRPr="0031069A" w:rsidRDefault="006F36E4" w:rsidP="003106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6F36E4" w14:paraId="22E17765" w14:textId="77777777">
      <w:trPr>
        <w:trHeight w:hRule="exact" w:val="115"/>
        <w:jc w:val="center"/>
      </w:trPr>
      <w:tc>
        <w:tcPr>
          <w:tcW w:w="4686" w:type="dxa"/>
          <w:shd w:val="clear" w:color="auto" w:fill="4F81BD" w:themeFill="accent1"/>
          <w:tcMar>
            <w:top w:w="0" w:type="dxa"/>
            <w:bottom w:w="0" w:type="dxa"/>
          </w:tcMar>
        </w:tcPr>
        <w:p w14:paraId="27164483" w14:textId="77777777" w:rsidR="006F36E4" w:rsidRDefault="006F36E4">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1C4F223E" w14:textId="77777777" w:rsidR="006F36E4" w:rsidRDefault="006F36E4">
          <w:pPr>
            <w:pStyle w:val="Header"/>
            <w:tabs>
              <w:tab w:val="clear" w:pos="4680"/>
              <w:tab w:val="clear" w:pos="9360"/>
            </w:tabs>
            <w:jc w:val="right"/>
            <w:rPr>
              <w:caps/>
              <w:sz w:val="18"/>
            </w:rPr>
          </w:pPr>
        </w:p>
      </w:tc>
    </w:tr>
    <w:tr w:rsidR="006F36E4" w14:paraId="7F3B388E" w14:textId="77777777">
      <w:trPr>
        <w:jc w:val="center"/>
      </w:trPr>
      <w:tc>
        <w:tcPr>
          <w:tcW w:w="4686" w:type="dxa"/>
          <w:shd w:val="clear" w:color="auto" w:fill="auto"/>
          <w:vAlign w:val="center"/>
        </w:tcPr>
        <w:p w14:paraId="3EAE337C" w14:textId="05787883" w:rsidR="006F36E4" w:rsidRDefault="008A5A93" w:rsidP="00307C34">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2022</w:t>
          </w:r>
          <w:r w:rsidR="001869FB">
            <w:rPr>
              <w:caps/>
              <w:color w:val="808080" w:themeColor="background1" w:themeShade="80"/>
              <w:sz w:val="18"/>
              <w:szCs w:val="18"/>
            </w:rPr>
            <w:t>-2023</w:t>
          </w:r>
        </w:p>
      </w:tc>
      <w:tc>
        <w:tcPr>
          <w:tcW w:w="4674" w:type="dxa"/>
          <w:shd w:val="clear" w:color="auto" w:fill="auto"/>
          <w:vAlign w:val="center"/>
        </w:tcPr>
        <w:p w14:paraId="3BF9F510" w14:textId="603E3047" w:rsidR="006F36E4" w:rsidRDefault="002F0701">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t>A</w:t>
          </w:r>
          <w:r w:rsidR="006F36E4">
            <w:rPr>
              <w:caps/>
              <w:color w:val="808080" w:themeColor="background1" w:themeShade="80"/>
              <w:sz w:val="18"/>
              <w:szCs w:val="18"/>
            </w:rPr>
            <w:fldChar w:fldCharType="begin"/>
          </w:r>
          <w:r w:rsidR="006F36E4">
            <w:rPr>
              <w:caps/>
              <w:color w:val="808080" w:themeColor="background1" w:themeShade="80"/>
              <w:sz w:val="18"/>
              <w:szCs w:val="18"/>
            </w:rPr>
            <w:instrText xml:space="preserve"> PAGE   \* MERGEFORMAT </w:instrText>
          </w:r>
          <w:r w:rsidR="006F36E4">
            <w:rPr>
              <w:caps/>
              <w:color w:val="808080" w:themeColor="background1" w:themeShade="80"/>
              <w:sz w:val="18"/>
              <w:szCs w:val="18"/>
            </w:rPr>
            <w:fldChar w:fldCharType="separate"/>
          </w:r>
          <w:r w:rsidR="004A45FB">
            <w:rPr>
              <w:caps/>
              <w:noProof/>
              <w:color w:val="808080" w:themeColor="background1" w:themeShade="80"/>
              <w:sz w:val="18"/>
              <w:szCs w:val="18"/>
            </w:rPr>
            <w:t>8</w:t>
          </w:r>
          <w:r w:rsidR="006F36E4">
            <w:rPr>
              <w:caps/>
              <w:noProof/>
              <w:color w:val="808080" w:themeColor="background1" w:themeShade="80"/>
              <w:sz w:val="18"/>
              <w:szCs w:val="18"/>
            </w:rPr>
            <w:fldChar w:fldCharType="end"/>
          </w:r>
        </w:p>
      </w:tc>
    </w:tr>
  </w:tbl>
  <w:p w14:paraId="1DF5A64F" w14:textId="77777777" w:rsidR="006F36E4" w:rsidRPr="003A7D42" w:rsidRDefault="006F36E4" w:rsidP="003A7D42">
    <w:pPr>
      <w:pStyle w:val="Foote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53"/>
      <w:gridCol w:w="4940"/>
    </w:tblGrid>
    <w:tr w:rsidR="006F36E4" w14:paraId="7EAD99DC" w14:textId="77777777" w:rsidTr="006F36E4">
      <w:trPr>
        <w:trHeight w:hRule="exact" w:val="115"/>
        <w:jc w:val="center"/>
      </w:trPr>
      <w:tc>
        <w:tcPr>
          <w:tcW w:w="4686" w:type="dxa"/>
          <w:shd w:val="clear" w:color="auto" w:fill="4F81BD" w:themeFill="accent1"/>
          <w:tcMar>
            <w:top w:w="0" w:type="dxa"/>
            <w:bottom w:w="0" w:type="dxa"/>
          </w:tcMar>
        </w:tcPr>
        <w:p w14:paraId="5650E0B4" w14:textId="77777777" w:rsidR="006F36E4" w:rsidRDefault="006F36E4" w:rsidP="006F36E4">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77C9401D" w14:textId="77777777" w:rsidR="006F36E4" w:rsidRDefault="006F36E4" w:rsidP="006F36E4">
          <w:pPr>
            <w:pStyle w:val="Header"/>
            <w:tabs>
              <w:tab w:val="clear" w:pos="4680"/>
              <w:tab w:val="clear" w:pos="9360"/>
            </w:tabs>
            <w:jc w:val="right"/>
            <w:rPr>
              <w:caps/>
              <w:sz w:val="18"/>
            </w:rPr>
          </w:pPr>
        </w:p>
      </w:tc>
    </w:tr>
    <w:tr w:rsidR="006F36E4" w14:paraId="3CB445FC" w14:textId="77777777" w:rsidTr="006F36E4">
      <w:trPr>
        <w:jc w:val="center"/>
      </w:trPr>
      <w:tc>
        <w:tcPr>
          <w:tcW w:w="4686" w:type="dxa"/>
          <w:shd w:val="clear" w:color="auto" w:fill="auto"/>
          <w:vAlign w:val="center"/>
        </w:tcPr>
        <w:p w14:paraId="64F47A8A" w14:textId="4AA4041E" w:rsidR="006F36E4" w:rsidRDefault="006F36E4" w:rsidP="006F36E4">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2</w:t>
          </w:r>
          <w:r w:rsidR="008A5A93">
            <w:rPr>
              <w:caps/>
              <w:color w:val="808080" w:themeColor="background1" w:themeShade="80"/>
              <w:sz w:val="18"/>
              <w:szCs w:val="18"/>
            </w:rPr>
            <w:t>02</w:t>
          </w:r>
          <w:r w:rsidR="00DE757C">
            <w:rPr>
              <w:caps/>
              <w:color w:val="808080" w:themeColor="background1" w:themeShade="80"/>
              <w:sz w:val="18"/>
              <w:szCs w:val="18"/>
            </w:rPr>
            <w:t>2</w:t>
          </w:r>
          <w:r w:rsidR="008A5A93">
            <w:rPr>
              <w:caps/>
              <w:color w:val="808080" w:themeColor="background1" w:themeShade="80"/>
              <w:sz w:val="18"/>
              <w:szCs w:val="18"/>
            </w:rPr>
            <w:t>-202</w:t>
          </w:r>
          <w:r w:rsidR="00DE757C">
            <w:rPr>
              <w:caps/>
              <w:color w:val="808080" w:themeColor="background1" w:themeShade="80"/>
              <w:sz w:val="18"/>
              <w:szCs w:val="18"/>
            </w:rPr>
            <w:t>3</w:t>
          </w:r>
        </w:p>
      </w:tc>
      <w:tc>
        <w:tcPr>
          <w:tcW w:w="4674" w:type="dxa"/>
          <w:shd w:val="clear" w:color="auto" w:fill="auto"/>
          <w:vAlign w:val="center"/>
        </w:tcPr>
        <w:p w14:paraId="120DF673" w14:textId="77777777" w:rsidR="006F36E4" w:rsidRDefault="006F36E4" w:rsidP="006F36E4">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t>A</w:t>
          </w: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4A45FB">
            <w:rPr>
              <w:caps/>
              <w:noProof/>
              <w:color w:val="808080" w:themeColor="background1" w:themeShade="80"/>
              <w:sz w:val="18"/>
              <w:szCs w:val="18"/>
            </w:rPr>
            <w:t>0</w:t>
          </w:r>
          <w:r>
            <w:rPr>
              <w:caps/>
              <w:noProof/>
              <w:color w:val="808080" w:themeColor="background1" w:themeShade="80"/>
              <w:sz w:val="18"/>
              <w:szCs w:val="18"/>
            </w:rPr>
            <w:fldChar w:fldCharType="end"/>
          </w:r>
        </w:p>
      </w:tc>
    </w:tr>
  </w:tbl>
  <w:p w14:paraId="6AEDB4D4" w14:textId="77777777" w:rsidR="006F36E4" w:rsidRDefault="006F36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02718B" w14:paraId="071DB310" w14:textId="77777777" w:rsidTr="006F36E4">
      <w:trPr>
        <w:trHeight w:hRule="exact" w:val="115"/>
        <w:jc w:val="center"/>
      </w:trPr>
      <w:tc>
        <w:tcPr>
          <w:tcW w:w="4686" w:type="dxa"/>
          <w:shd w:val="clear" w:color="auto" w:fill="4F81BD" w:themeFill="accent1"/>
          <w:tcMar>
            <w:top w:w="0" w:type="dxa"/>
            <w:bottom w:w="0" w:type="dxa"/>
          </w:tcMar>
        </w:tcPr>
        <w:p w14:paraId="44D2D00E" w14:textId="77777777" w:rsidR="0002718B" w:rsidRDefault="0002718B" w:rsidP="006F36E4">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6684938F" w14:textId="77777777" w:rsidR="0002718B" w:rsidRDefault="0002718B" w:rsidP="006F36E4">
          <w:pPr>
            <w:pStyle w:val="Header"/>
            <w:tabs>
              <w:tab w:val="clear" w:pos="4680"/>
              <w:tab w:val="clear" w:pos="9360"/>
            </w:tabs>
            <w:jc w:val="right"/>
            <w:rPr>
              <w:caps/>
              <w:sz w:val="18"/>
            </w:rPr>
          </w:pPr>
        </w:p>
      </w:tc>
    </w:tr>
    <w:tr w:rsidR="0002718B" w14:paraId="6ECB511A" w14:textId="77777777" w:rsidTr="006F36E4">
      <w:trPr>
        <w:jc w:val="center"/>
      </w:trPr>
      <w:tc>
        <w:tcPr>
          <w:tcW w:w="4686" w:type="dxa"/>
          <w:shd w:val="clear" w:color="auto" w:fill="auto"/>
          <w:vAlign w:val="center"/>
        </w:tcPr>
        <w:p w14:paraId="196B25B0" w14:textId="25DB38B7" w:rsidR="0002718B" w:rsidRDefault="0002718B" w:rsidP="006F36E4">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20</w:t>
          </w:r>
          <w:r w:rsidR="00C5490A">
            <w:rPr>
              <w:caps/>
              <w:color w:val="808080" w:themeColor="background1" w:themeShade="80"/>
              <w:sz w:val="18"/>
              <w:szCs w:val="18"/>
            </w:rPr>
            <w:t>21-2022</w:t>
          </w:r>
        </w:p>
      </w:tc>
      <w:tc>
        <w:tcPr>
          <w:tcW w:w="4674" w:type="dxa"/>
          <w:shd w:val="clear" w:color="auto" w:fill="auto"/>
          <w:vAlign w:val="center"/>
        </w:tcPr>
        <w:p w14:paraId="3E917F3E" w14:textId="77777777" w:rsidR="0002718B" w:rsidRDefault="0002718B" w:rsidP="006F36E4">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t>A</w:t>
          </w: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4A45FB">
            <w:rPr>
              <w:caps/>
              <w:noProof/>
              <w:color w:val="808080" w:themeColor="background1" w:themeShade="80"/>
              <w:sz w:val="18"/>
              <w:szCs w:val="18"/>
            </w:rPr>
            <w:t>6</w:t>
          </w:r>
          <w:r>
            <w:rPr>
              <w:caps/>
              <w:noProof/>
              <w:color w:val="808080" w:themeColor="background1" w:themeShade="80"/>
              <w:sz w:val="18"/>
              <w:szCs w:val="18"/>
            </w:rPr>
            <w:fldChar w:fldCharType="end"/>
          </w:r>
        </w:p>
      </w:tc>
    </w:tr>
  </w:tbl>
  <w:p w14:paraId="08F33BA6" w14:textId="77777777" w:rsidR="0002718B" w:rsidRDefault="000271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53"/>
      <w:gridCol w:w="4940"/>
    </w:tblGrid>
    <w:tr w:rsidR="0002718B" w14:paraId="09B845B9" w14:textId="77777777">
      <w:trPr>
        <w:trHeight w:hRule="exact" w:val="115"/>
        <w:jc w:val="center"/>
      </w:trPr>
      <w:tc>
        <w:tcPr>
          <w:tcW w:w="4686" w:type="dxa"/>
          <w:shd w:val="clear" w:color="auto" w:fill="4F81BD" w:themeFill="accent1"/>
          <w:tcMar>
            <w:top w:w="0" w:type="dxa"/>
            <w:bottom w:w="0" w:type="dxa"/>
          </w:tcMar>
        </w:tcPr>
        <w:p w14:paraId="7DF9A726" w14:textId="77777777" w:rsidR="0002718B" w:rsidRDefault="0002718B">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6D8E5DFB" w14:textId="77777777" w:rsidR="0002718B" w:rsidRDefault="0002718B">
          <w:pPr>
            <w:pStyle w:val="Header"/>
            <w:tabs>
              <w:tab w:val="clear" w:pos="4680"/>
              <w:tab w:val="clear" w:pos="9360"/>
            </w:tabs>
            <w:jc w:val="right"/>
            <w:rPr>
              <w:caps/>
              <w:sz w:val="18"/>
            </w:rPr>
          </w:pPr>
        </w:p>
      </w:tc>
    </w:tr>
    <w:tr w:rsidR="0002718B" w14:paraId="6EAB652A" w14:textId="77777777">
      <w:trPr>
        <w:jc w:val="center"/>
      </w:trPr>
      <w:tc>
        <w:tcPr>
          <w:tcW w:w="4686" w:type="dxa"/>
          <w:shd w:val="clear" w:color="auto" w:fill="auto"/>
          <w:vAlign w:val="center"/>
        </w:tcPr>
        <w:p w14:paraId="7D576E18" w14:textId="0D1C7C48" w:rsidR="0002718B" w:rsidRDefault="00C5490A" w:rsidP="00307C34">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202</w:t>
          </w:r>
          <w:r w:rsidR="00E13FD4">
            <w:rPr>
              <w:caps/>
              <w:color w:val="808080" w:themeColor="background1" w:themeShade="80"/>
              <w:sz w:val="18"/>
              <w:szCs w:val="18"/>
            </w:rPr>
            <w:t>4</w:t>
          </w:r>
          <w:r>
            <w:rPr>
              <w:caps/>
              <w:color w:val="808080" w:themeColor="background1" w:themeShade="80"/>
              <w:sz w:val="18"/>
              <w:szCs w:val="18"/>
            </w:rPr>
            <w:t>-202</w:t>
          </w:r>
          <w:r w:rsidR="00E13FD4">
            <w:rPr>
              <w:caps/>
              <w:color w:val="808080" w:themeColor="background1" w:themeShade="80"/>
              <w:sz w:val="18"/>
              <w:szCs w:val="18"/>
            </w:rPr>
            <w:t>5</w:t>
          </w:r>
        </w:p>
      </w:tc>
      <w:tc>
        <w:tcPr>
          <w:tcW w:w="4674" w:type="dxa"/>
          <w:shd w:val="clear" w:color="auto" w:fill="auto"/>
          <w:vAlign w:val="center"/>
        </w:tcPr>
        <w:p w14:paraId="1E278F26" w14:textId="77777777" w:rsidR="0002718B" w:rsidRDefault="0002718B">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t>A</w:t>
          </w: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4A45FB">
            <w:rPr>
              <w:caps/>
              <w:noProof/>
              <w:color w:val="808080" w:themeColor="background1" w:themeShade="80"/>
              <w:sz w:val="18"/>
              <w:szCs w:val="18"/>
            </w:rPr>
            <w:t>20</w:t>
          </w:r>
          <w:r>
            <w:rPr>
              <w:caps/>
              <w:noProof/>
              <w:color w:val="808080" w:themeColor="background1" w:themeShade="80"/>
              <w:sz w:val="18"/>
              <w:szCs w:val="18"/>
            </w:rPr>
            <w:fldChar w:fldCharType="end"/>
          </w:r>
        </w:p>
      </w:tc>
    </w:tr>
  </w:tbl>
  <w:p w14:paraId="4054FD96" w14:textId="77777777" w:rsidR="0002718B" w:rsidRPr="003A7D42" w:rsidRDefault="0002718B" w:rsidP="003A7D42">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DE5300" w14:textId="77777777" w:rsidR="009274DD" w:rsidRDefault="009274DD" w:rsidP="00EB5462">
      <w:pPr>
        <w:spacing w:after="0" w:line="240" w:lineRule="auto"/>
      </w:pPr>
      <w:r>
        <w:separator/>
      </w:r>
    </w:p>
  </w:footnote>
  <w:footnote w:type="continuationSeparator" w:id="0">
    <w:p w14:paraId="0BA5D1B0" w14:textId="77777777" w:rsidR="009274DD" w:rsidRDefault="009274DD" w:rsidP="00EB5462">
      <w:pPr>
        <w:spacing w:after="0" w:line="240" w:lineRule="auto"/>
      </w:pPr>
      <w:r>
        <w:continuationSeparator/>
      </w:r>
    </w:p>
  </w:footnote>
  <w:footnote w:type="continuationNotice" w:id="1">
    <w:p w14:paraId="42FB0710" w14:textId="77777777" w:rsidR="009274DD" w:rsidRDefault="009274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89D79" w14:textId="77777777" w:rsidR="006F36E4" w:rsidRDefault="006F36E4" w:rsidP="00616E16">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EE5AB" w14:textId="77777777" w:rsidR="006F36E4" w:rsidRDefault="006F36E4" w:rsidP="00A33C25">
    <w:pPr>
      <w:pStyle w:val="Header"/>
      <w:jc w:val="right"/>
    </w:pPr>
    <w:r>
      <w:rPr>
        <w:noProof/>
      </w:rPr>
      <w:drawing>
        <wp:inline distT="0" distB="0" distL="0" distR="0" wp14:anchorId="53242C6C" wp14:editId="1984B8A9">
          <wp:extent cx="2018200" cy="460331"/>
          <wp:effectExtent l="0" t="0" r="127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79"/>
                  <pic:cNvPicPr/>
                </pic:nvPicPr>
                <pic:blipFill>
                  <a:blip r:embed="rId1">
                    <a:extLst>
                      <a:ext uri="{28A0092B-C50C-407E-A947-70E740481C1C}">
                        <a14:useLocalDpi xmlns:a14="http://schemas.microsoft.com/office/drawing/2010/main" val="0"/>
                      </a:ext>
                    </a:extLst>
                  </a:blip>
                  <a:stretch>
                    <a:fillRect/>
                  </a:stretch>
                </pic:blipFill>
                <pic:spPr>
                  <a:xfrm>
                    <a:off x="0" y="0"/>
                    <a:ext cx="2018200" cy="460331"/>
                  </a:xfrm>
                  <a:prstGeom prst="rect">
                    <a:avLst/>
                  </a:prstGeom>
                </pic:spPr>
              </pic:pic>
            </a:graphicData>
          </a:graphic>
        </wp:inline>
      </w:drawing>
    </w:r>
  </w:p>
  <w:p w14:paraId="0B4DB527" w14:textId="77777777" w:rsidR="006F36E4" w:rsidRDefault="006F36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E6B27"/>
    <w:multiLevelType w:val="hybridMultilevel"/>
    <w:tmpl w:val="229C0E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4322410"/>
    <w:multiLevelType w:val="hybridMultilevel"/>
    <w:tmpl w:val="16D2F5B2"/>
    <w:lvl w:ilvl="0" w:tplc="9892AA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06B83"/>
    <w:multiLevelType w:val="hybridMultilevel"/>
    <w:tmpl w:val="020614D0"/>
    <w:lvl w:ilvl="0" w:tplc="2982BDF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803E8B"/>
    <w:multiLevelType w:val="hybridMultilevel"/>
    <w:tmpl w:val="70EA2E5E"/>
    <w:lvl w:ilvl="0" w:tplc="C518A51E">
      <w:start w:val="6"/>
      <w:numFmt w:val="decimal"/>
      <w:lvlText w:val="%1."/>
      <w:lvlJc w:val="left"/>
      <w:pPr>
        <w:tabs>
          <w:tab w:val="num" w:pos="1440"/>
        </w:tabs>
        <w:ind w:left="1440" w:hanging="360"/>
      </w:pPr>
      <w:rPr>
        <w:rFonts w:ascii="Times New Roman" w:hAnsi="Times New Roman" w:hint="default"/>
        <w:b w:val="0"/>
        <w:i w:val="0"/>
        <w:sz w:val="20"/>
      </w:rPr>
    </w:lvl>
    <w:lvl w:ilvl="1" w:tplc="04090019">
      <w:start w:val="1"/>
      <w:numFmt w:val="lowerLetter"/>
      <w:lvlText w:val="%2."/>
      <w:lvlJc w:val="left"/>
      <w:pPr>
        <w:ind w:left="1440" w:hanging="360"/>
      </w:pPr>
      <w:rPr>
        <w:rFonts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B5C60"/>
    <w:multiLevelType w:val="hybridMultilevel"/>
    <w:tmpl w:val="4C086310"/>
    <w:lvl w:ilvl="0" w:tplc="ACA27104">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662B77"/>
    <w:multiLevelType w:val="hybridMultilevel"/>
    <w:tmpl w:val="C3122DEE"/>
    <w:lvl w:ilvl="0" w:tplc="7C90443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3864211"/>
    <w:multiLevelType w:val="hybridMultilevel"/>
    <w:tmpl w:val="B2BC8A96"/>
    <w:lvl w:ilvl="0" w:tplc="04090019">
      <w:start w:val="1"/>
      <w:numFmt w:val="lowerLetter"/>
      <w:lvlText w:val="%1."/>
      <w:lvlJc w:val="left"/>
      <w:pPr>
        <w:ind w:left="702" w:hanging="360"/>
      </w:pPr>
    </w:lvl>
    <w:lvl w:ilvl="1" w:tplc="04090019">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 w15:restartNumberingAfterBreak="0">
    <w:nsid w:val="16991385"/>
    <w:multiLevelType w:val="hybridMultilevel"/>
    <w:tmpl w:val="FC7A70BA"/>
    <w:lvl w:ilvl="0" w:tplc="6C1AC314">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8B6784"/>
    <w:multiLevelType w:val="hybridMultilevel"/>
    <w:tmpl w:val="E30E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040F5"/>
    <w:multiLevelType w:val="hybridMultilevel"/>
    <w:tmpl w:val="5DD2C7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8F7C43"/>
    <w:multiLevelType w:val="hybridMultilevel"/>
    <w:tmpl w:val="BF70D6BA"/>
    <w:lvl w:ilvl="0" w:tplc="32F695E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326605"/>
    <w:multiLevelType w:val="hybridMultilevel"/>
    <w:tmpl w:val="2A8A7252"/>
    <w:lvl w:ilvl="0" w:tplc="35C6532C">
      <w:start w:val="2"/>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0E03CF"/>
    <w:multiLevelType w:val="hybridMultilevel"/>
    <w:tmpl w:val="B9127E9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2055E24"/>
    <w:multiLevelType w:val="hybridMultilevel"/>
    <w:tmpl w:val="8C1A5F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9475491"/>
    <w:multiLevelType w:val="hybridMultilevel"/>
    <w:tmpl w:val="EF42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146DE"/>
    <w:multiLevelType w:val="hybridMultilevel"/>
    <w:tmpl w:val="EF8A1494"/>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6" w15:restartNumberingAfterBreak="0">
    <w:nsid w:val="2CB4346D"/>
    <w:multiLevelType w:val="hybridMultilevel"/>
    <w:tmpl w:val="CA9C77EA"/>
    <w:lvl w:ilvl="0" w:tplc="04090019">
      <w:start w:val="1"/>
      <w:numFmt w:val="lowerLetter"/>
      <w:lvlText w:val="%1."/>
      <w:lvlJc w:val="left"/>
      <w:pPr>
        <w:ind w:left="16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2F103626"/>
    <w:multiLevelType w:val="hybridMultilevel"/>
    <w:tmpl w:val="371CA5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6B456D"/>
    <w:multiLevelType w:val="hybridMultilevel"/>
    <w:tmpl w:val="6FA8070A"/>
    <w:lvl w:ilvl="0" w:tplc="5C907608">
      <w:start w:val="5"/>
      <w:numFmt w:val="decimal"/>
      <w:lvlText w:val="%1."/>
      <w:lvlJc w:val="left"/>
      <w:pPr>
        <w:ind w:left="4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86E36E0">
      <w:start w:val="1"/>
      <w:numFmt w:val="lowerLetter"/>
      <w:lvlText w:val="%2"/>
      <w:lvlJc w:val="left"/>
      <w:pPr>
        <w:ind w:left="1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082D748">
      <w:start w:val="1"/>
      <w:numFmt w:val="lowerRoman"/>
      <w:lvlText w:val="%3"/>
      <w:lvlJc w:val="left"/>
      <w:pPr>
        <w:ind w:left="1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66A36E0">
      <w:start w:val="1"/>
      <w:numFmt w:val="decimal"/>
      <w:lvlText w:val="%4"/>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8DAAA4A">
      <w:start w:val="1"/>
      <w:numFmt w:val="lowerLetter"/>
      <w:lvlText w:val="%5"/>
      <w:lvlJc w:val="left"/>
      <w:pPr>
        <w:ind w:left="33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874008C">
      <w:start w:val="1"/>
      <w:numFmt w:val="lowerRoman"/>
      <w:lvlText w:val="%6"/>
      <w:lvlJc w:val="left"/>
      <w:pPr>
        <w:ind w:left="40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A260C38">
      <w:start w:val="1"/>
      <w:numFmt w:val="decimal"/>
      <w:lvlText w:val="%7"/>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10E5DA4">
      <w:start w:val="1"/>
      <w:numFmt w:val="lowerLetter"/>
      <w:lvlText w:val="%8"/>
      <w:lvlJc w:val="left"/>
      <w:pPr>
        <w:ind w:left="55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A5252E8">
      <w:start w:val="1"/>
      <w:numFmt w:val="lowerRoman"/>
      <w:lvlText w:val="%9"/>
      <w:lvlJc w:val="left"/>
      <w:pPr>
        <w:ind w:left="6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2FEE0702"/>
    <w:multiLevelType w:val="hybridMultilevel"/>
    <w:tmpl w:val="1252536C"/>
    <w:lvl w:ilvl="0" w:tplc="EE76C7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11664C3"/>
    <w:multiLevelType w:val="multilevel"/>
    <w:tmpl w:val="F0962C3C"/>
    <w:styleLink w:val="Style1"/>
    <w:lvl w:ilvl="0">
      <w:start w:val="1"/>
      <w:numFmt w:val="low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1682C39"/>
    <w:multiLevelType w:val="hybridMultilevel"/>
    <w:tmpl w:val="92EAA0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3772787"/>
    <w:multiLevelType w:val="hybridMultilevel"/>
    <w:tmpl w:val="465C8564"/>
    <w:lvl w:ilvl="0" w:tplc="B680E632">
      <w:start w:val="2"/>
      <w:numFmt w:val="decimal"/>
      <w:lvlText w:val="%1."/>
      <w:lvlJc w:val="left"/>
      <w:pPr>
        <w:ind w:left="4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88A75F2">
      <w:start w:val="1"/>
      <w:numFmt w:val="lowerLetter"/>
      <w:lvlText w:val="%2"/>
      <w:lvlJc w:val="left"/>
      <w:pPr>
        <w:ind w:left="11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F3EFA00">
      <w:start w:val="1"/>
      <w:numFmt w:val="lowerRoman"/>
      <w:lvlText w:val="%3"/>
      <w:lvlJc w:val="left"/>
      <w:pPr>
        <w:ind w:left="18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0E07E9A">
      <w:start w:val="1"/>
      <w:numFmt w:val="decimal"/>
      <w:lvlText w:val="%4"/>
      <w:lvlJc w:val="left"/>
      <w:pPr>
        <w:ind w:left="26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D041D3E">
      <w:start w:val="1"/>
      <w:numFmt w:val="lowerLetter"/>
      <w:lvlText w:val="%5"/>
      <w:lvlJc w:val="left"/>
      <w:pPr>
        <w:ind w:left="33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CBE524A">
      <w:start w:val="1"/>
      <w:numFmt w:val="lowerRoman"/>
      <w:lvlText w:val="%6"/>
      <w:lvlJc w:val="left"/>
      <w:pPr>
        <w:ind w:left="40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4587FBA">
      <w:start w:val="1"/>
      <w:numFmt w:val="decimal"/>
      <w:lvlText w:val="%7"/>
      <w:lvlJc w:val="left"/>
      <w:pPr>
        <w:ind w:left="47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1788784">
      <w:start w:val="1"/>
      <w:numFmt w:val="lowerLetter"/>
      <w:lvlText w:val="%8"/>
      <w:lvlJc w:val="left"/>
      <w:pPr>
        <w:ind w:left="54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1AC43AA">
      <w:start w:val="1"/>
      <w:numFmt w:val="lowerRoman"/>
      <w:lvlText w:val="%9"/>
      <w:lvlJc w:val="left"/>
      <w:pPr>
        <w:ind w:left="6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39C50527"/>
    <w:multiLevelType w:val="hybridMultilevel"/>
    <w:tmpl w:val="9FCE4730"/>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463E33"/>
    <w:multiLevelType w:val="hybridMultilevel"/>
    <w:tmpl w:val="042C8202"/>
    <w:lvl w:ilvl="0" w:tplc="97144CBC">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rPr>
        <w:rFonts w:hint="default"/>
      </w:rPr>
    </w:lvl>
    <w:lvl w:ilvl="3" w:tplc="2DCC45DE">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A935995"/>
    <w:multiLevelType w:val="hybridMultilevel"/>
    <w:tmpl w:val="E6284C20"/>
    <w:lvl w:ilvl="0" w:tplc="97F4E690">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B265D5D"/>
    <w:multiLevelType w:val="hybridMultilevel"/>
    <w:tmpl w:val="60D2CCC2"/>
    <w:lvl w:ilvl="0" w:tplc="D1D21AB8">
      <w:start w:val="9"/>
      <w:numFmt w:val="decimal"/>
      <w:lvlText w:val="%1."/>
      <w:lvlJc w:val="left"/>
      <w:pPr>
        <w:ind w:left="7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CE58B7"/>
    <w:multiLevelType w:val="multilevel"/>
    <w:tmpl w:val="6774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82605D"/>
    <w:multiLevelType w:val="hybridMultilevel"/>
    <w:tmpl w:val="7096B89A"/>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9" w15:restartNumberingAfterBreak="0">
    <w:nsid w:val="44AF279A"/>
    <w:multiLevelType w:val="hybridMultilevel"/>
    <w:tmpl w:val="D5FA90C0"/>
    <w:lvl w:ilvl="0" w:tplc="B932291C">
      <w:start w:val="1"/>
      <w:numFmt w:val="decimal"/>
      <w:lvlText w:val="%1."/>
      <w:lvlJc w:val="left"/>
      <w:pPr>
        <w:tabs>
          <w:tab w:val="num" w:pos="1800"/>
        </w:tabs>
        <w:ind w:left="1800" w:hanging="360"/>
      </w:pPr>
      <w:rPr>
        <w:rFonts w:hint="default"/>
      </w:rPr>
    </w:lvl>
    <w:lvl w:ilvl="1" w:tplc="693214CC">
      <w:start w:val="1"/>
      <w:numFmt w:val="lowerLetter"/>
      <w:lvlText w:val="%2."/>
      <w:lvlJc w:val="left"/>
      <w:pPr>
        <w:tabs>
          <w:tab w:val="num" w:pos="1440"/>
        </w:tabs>
        <w:ind w:left="1440" w:hanging="360"/>
      </w:pPr>
    </w:lvl>
    <w:lvl w:ilvl="2" w:tplc="247CFA90" w:tentative="1">
      <w:start w:val="1"/>
      <w:numFmt w:val="lowerRoman"/>
      <w:lvlText w:val="%3."/>
      <w:lvlJc w:val="right"/>
      <w:pPr>
        <w:tabs>
          <w:tab w:val="num" w:pos="2160"/>
        </w:tabs>
        <w:ind w:left="2160" w:hanging="180"/>
      </w:pPr>
    </w:lvl>
    <w:lvl w:ilvl="3" w:tplc="28B2BC6E" w:tentative="1">
      <w:start w:val="1"/>
      <w:numFmt w:val="decimal"/>
      <w:lvlText w:val="%4."/>
      <w:lvlJc w:val="left"/>
      <w:pPr>
        <w:tabs>
          <w:tab w:val="num" w:pos="2880"/>
        </w:tabs>
        <w:ind w:left="2880" w:hanging="360"/>
      </w:pPr>
    </w:lvl>
    <w:lvl w:ilvl="4" w:tplc="4EEE6D62" w:tentative="1">
      <w:start w:val="1"/>
      <w:numFmt w:val="lowerLetter"/>
      <w:lvlText w:val="%5."/>
      <w:lvlJc w:val="left"/>
      <w:pPr>
        <w:tabs>
          <w:tab w:val="num" w:pos="3600"/>
        </w:tabs>
        <w:ind w:left="3600" w:hanging="360"/>
      </w:pPr>
    </w:lvl>
    <w:lvl w:ilvl="5" w:tplc="C9A8BDDC" w:tentative="1">
      <w:start w:val="1"/>
      <w:numFmt w:val="lowerRoman"/>
      <w:lvlText w:val="%6."/>
      <w:lvlJc w:val="right"/>
      <w:pPr>
        <w:tabs>
          <w:tab w:val="num" w:pos="4320"/>
        </w:tabs>
        <w:ind w:left="4320" w:hanging="180"/>
      </w:pPr>
    </w:lvl>
    <w:lvl w:ilvl="6" w:tplc="528E8040" w:tentative="1">
      <w:start w:val="1"/>
      <w:numFmt w:val="decimal"/>
      <w:lvlText w:val="%7."/>
      <w:lvlJc w:val="left"/>
      <w:pPr>
        <w:tabs>
          <w:tab w:val="num" w:pos="5040"/>
        </w:tabs>
        <w:ind w:left="5040" w:hanging="360"/>
      </w:pPr>
    </w:lvl>
    <w:lvl w:ilvl="7" w:tplc="88FE0016" w:tentative="1">
      <w:start w:val="1"/>
      <w:numFmt w:val="lowerLetter"/>
      <w:lvlText w:val="%8."/>
      <w:lvlJc w:val="left"/>
      <w:pPr>
        <w:tabs>
          <w:tab w:val="num" w:pos="5760"/>
        </w:tabs>
        <w:ind w:left="5760" w:hanging="360"/>
      </w:pPr>
    </w:lvl>
    <w:lvl w:ilvl="8" w:tplc="8DB6FB84" w:tentative="1">
      <w:start w:val="1"/>
      <w:numFmt w:val="lowerRoman"/>
      <w:lvlText w:val="%9."/>
      <w:lvlJc w:val="right"/>
      <w:pPr>
        <w:tabs>
          <w:tab w:val="num" w:pos="6480"/>
        </w:tabs>
        <w:ind w:left="6480" w:hanging="180"/>
      </w:pPr>
    </w:lvl>
  </w:abstractNum>
  <w:abstractNum w:abstractNumId="30" w15:restartNumberingAfterBreak="0">
    <w:nsid w:val="45896922"/>
    <w:multiLevelType w:val="hybridMultilevel"/>
    <w:tmpl w:val="2646C1AE"/>
    <w:lvl w:ilvl="0" w:tplc="B16E3A8E">
      <w:start w:val="2"/>
      <w:numFmt w:val="decimal"/>
      <w:lvlText w:val="%1."/>
      <w:lvlJc w:val="left"/>
      <w:pPr>
        <w:ind w:left="4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8E7DEC">
      <w:start w:val="1"/>
      <w:numFmt w:val="lowerLetter"/>
      <w:lvlText w:val="%2"/>
      <w:lvlJc w:val="left"/>
      <w:pPr>
        <w:ind w:left="11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43E7F0C">
      <w:start w:val="1"/>
      <w:numFmt w:val="lowerRoman"/>
      <w:lvlText w:val="%3"/>
      <w:lvlJc w:val="left"/>
      <w:pPr>
        <w:ind w:left="1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5F45AE0">
      <w:start w:val="1"/>
      <w:numFmt w:val="decimal"/>
      <w:lvlText w:val="%4"/>
      <w:lvlJc w:val="left"/>
      <w:pPr>
        <w:ind w:left="26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88EE42">
      <w:start w:val="1"/>
      <w:numFmt w:val="lowerLetter"/>
      <w:lvlText w:val="%5"/>
      <w:lvlJc w:val="left"/>
      <w:pPr>
        <w:ind w:left="33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527D38">
      <w:start w:val="1"/>
      <w:numFmt w:val="lowerRoman"/>
      <w:lvlText w:val="%6"/>
      <w:lvlJc w:val="left"/>
      <w:pPr>
        <w:ind w:left="40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056B104">
      <w:start w:val="1"/>
      <w:numFmt w:val="decimal"/>
      <w:lvlText w:val="%7"/>
      <w:lvlJc w:val="left"/>
      <w:pPr>
        <w:ind w:left="4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0CDAE2">
      <w:start w:val="1"/>
      <w:numFmt w:val="lowerLetter"/>
      <w:lvlText w:val="%8"/>
      <w:lvlJc w:val="left"/>
      <w:pPr>
        <w:ind w:left="54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BAEF79E">
      <w:start w:val="1"/>
      <w:numFmt w:val="lowerRoman"/>
      <w:lvlText w:val="%9"/>
      <w:lvlJc w:val="left"/>
      <w:pPr>
        <w:ind w:left="62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8DE2723"/>
    <w:multiLevelType w:val="hybridMultilevel"/>
    <w:tmpl w:val="25C8B628"/>
    <w:lvl w:ilvl="0" w:tplc="04090019">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065AE2"/>
    <w:multiLevelType w:val="hybridMultilevel"/>
    <w:tmpl w:val="BD46A5D2"/>
    <w:lvl w:ilvl="0" w:tplc="7C9044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4B315D95"/>
    <w:multiLevelType w:val="hybridMultilevel"/>
    <w:tmpl w:val="A9B880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985249"/>
    <w:multiLevelType w:val="hybridMultilevel"/>
    <w:tmpl w:val="20AE26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996EC4"/>
    <w:multiLevelType w:val="multilevel"/>
    <w:tmpl w:val="1222168C"/>
    <w:styleLink w:val="Style11"/>
    <w:lvl w:ilvl="0">
      <w:start w:val="1"/>
      <w:numFmt w:val="decimal"/>
      <w:lvlText w:val="%1."/>
      <w:lvlJc w:val="left"/>
      <w:pPr>
        <w:tabs>
          <w:tab w:val="num" w:pos="360"/>
        </w:tabs>
        <w:ind w:left="360" w:hanging="360"/>
      </w:pPr>
      <w:rPr>
        <w:rFonts w:ascii="Arial Narrow" w:hAnsi="Arial Narrow" w:hint="default"/>
        <w:sz w:val="18"/>
      </w:rPr>
    </w:lvl>
    <w:lvl w:ilvl="1">
      <w:start w:val="1"/>
      <w:numFmt w:val="lowerLetter"/>
      <w:lvlText w:val="%2"/>
      <w:lvlJc w:val="left"/>
      <w:pPr>
        <w:tabs>
          <w:tab w:val="num" w:pos="1440"/>
        </w:tabs>
        <w:ind w:left="1440" w:hanging="360"/>
      </w:pPr>
      <w:rPr>
        <w:rFonts w:ascii="Arial Narrow" w:hAnsi="Arial Narrow" w:hint="default"/>
        <w:sz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54153AA"/>
    <w:multiLevelType w:val="hybridMultilevel"/>
    <w:tmpl w:val="1872253C"/>
    <w:lvl w:ilvl="0" w:tplc="BFE2E6F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6890FF3"/>
    <w:multiLevelType w:val="hybridMultilevel"/>
    <w:tmpl w:val="19320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7DC6BE6"/>
    <w:multiLevelType w:val="hybridMultilevel"/>
    <w:tmpl w:val="11D2F23C"/>
    <w:lvl w:ilvl="0" w:tplc="1CD2FF70">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5CEE6BD8"/>
    <w:multiLevelType w:val="hybridMultilevel"/>
    <w:tmpl w:val="269C91F0"/>
    <w:lvl w:ilvl="0" w:tplc="20084260">
      <w:start w:val="1"/>
      <w:numFmt w:val="decimal"/>
      <w:lvlText w:val="%1."/>
      <w:lvlJc w:val="left"/>
      <w:pPr>
        <w:tabs>
          <w:tab w:val="num" w:pos="1800"/>
        </w:tabs>
        <w:ind w:left="1800" w:hanging="360"/>
      </w:pPr>
      <w:rPr>
        <w:rFonts w:hint="default"/>
      </w:rPr>
    </w:lvl>
    <w:lvl w:ilvl="1" w:tplc="AA54F67A" w:tentative="1">
      <w:start w:val="1"/>
      <w:numFmt w:val="lowerLetter"/>
      <w:lvlText w:val="%2."/>
      <w:lvlJc w:val="left"/>
      <w:pPr>
        <w:tabs>
          <w:tab w:val="num" w:pos="1440"/>
        </w:tabs>
        <w:ind w:left="1440" w:hanging="360"/>
      </w:pPr>
    </w:lvl>
    <w:lvl w:ilvl="2" w:tplc="34C23F4A" w:tentative="1">
      <w:start w:val="1"/>
      <w:numFmt w:val="lowerRoman"/>
      <w:lvlText w:val="%3."/>
      <w:lvlJc w:val="right"/>
      <w:pPr>
        <w:tabs>
          <w:tab w:val="num" w:pos="2160"/>
        </w:tabs>
        <w:ind w:left="2160" w:hanging="180"/>
      </w:pPr>
    </w:lvl>
    <w:lvl w:ilvl="3" w:tplc="7BD04264">
      <w:start w:val="1"/>
      <w:numFmt w:val="decimal"/>
      <w:lvlText w:val="%4."/>
      <w:lvlJc w:val="left"/>
      <w:pPr>
        <w:tabs>
          <w:tab w:val="num" w:pos="2880"/>
        </w:tabs>
        <w:ind w:left="2880" w:hanging="360"/>
      </w:pPr>
      <w:rPr>
        <w:b/>
      </w:rPr>
    </w:lvl>
    <w:lvl w:ilvl="4" w:tplc="817AA752" w:tentative="1">
      <w:start w:val="1"/>
      <w:numFmt w:val="lowerLetter"/>
      <w:lvlText w:val="%5."/>
      <w:lvlJc w:val="left"/>
      <w:pPr>
        <w:tabs>
          <w:tab w:val="num" w:pos="3600"/>
        </w:tabs>
        <w:ind w:left="3600" w:hanging="360"/>
      </w:pPr>
    </w:lvl>
    <w:lvl w:ilvl="5" w:tplc="A5482FCA" w:tentative="1">
      <w:start w:val="1"/>
      <w:numFmt w:val="lowerRoman"/>
      <w:lvlText w:val="%6."/>
      <w:lvlJc w:val="right"/>
      <w:pPr>
        <w:tabs>
          <w:tab w:val="num" w:pos="4320"/>
        </w:tabs>
        <w:ind w:left="4320" w:hanging="180"/>
      </w:pPr>
    </w:lvl>
    <w:lvl w:ilvl="6" w:tplc="AC4A0856" w:tentative="1">
      <w:start w:val="1"/>
      <w:numFmt w:val="decimal"/>
      <w:lvlText w:val="%7."/>
      <w:lvlJc w:val="left"/>
      <w:pPr>
        <w:tabs>
          <w:tab w:val="num" w:pos="5040"/>
        </w:tabs>
        <w:ind w:left="5040" w:hanging="360"/>
      </w:pPr>
    </w:lvl>
    <w:lvl w:ilvl="7" w:tplc="45AAE5AC" w:tentative="1">
      <w:start w:val="1"/>
      <w:numFmt w:val="lowerLetter"/>
      <w:lvlText w:val="%8."/>
      <w:lvlJc w:val="left"/>
      <w:pPr>
        <w:tabs>
          <w:tab w:val="num" w:pos="5760"/>
        </w:tabs>
        <w:ind w:left="5760" w:hanging="360"/>
      </w:pPr>
    </w:lvl>
    <w:lvl w:ilvl="8" w:tplc="807CA026" w:tentative="1">
      <w:start w:val="1"/>
      <w:numFmt w:val="lowerRoman"/>
      <w:lvlText w:val="%9."/>
      <w:lvlJc w:val="right"/>
      <w:pPr>
        <w:tabs>
          <w:tab w:val="num" w:pos="6480"/>
        </w:tabs>
        <w:ind w:left="6480" w:hanging="180"/>
      </w:pPr>
    </w:lvl>
  </w:abstractNum>
  <w:abstractNum w:abstractNumId="40" w15:restartNumberingAfterBreak="0">
    <w:nsid w:val="61856DD8"/>
    <w:multiLevelType w:val="hybridMultilevel"/>
    <w:tmpl w:val="481CA9F2"/>
    <w:lvl w:ilvl="0" w:tplc="97F4E690">
      <w:start w:val="1"/>
      <w:numFmt w:val="decimal"/>
      <w:lvlText w:val="%1."/>
      <w:lvlJc w:val="left"/>
      <w:pPr>
        <w:tabs>
          <w:tab w:val="num" w:pos="720"/>
        </w:tabs>
        <w:ind w:left="720" w:hanging="360"/>
      </w:pPr>
      <w:rPr>
        <w:rFonts w:hint="default"/>
        <w:b/>
        <w:i w:val="0"/>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1440"/>
        </w:tabs>
        <w:ind w:left="14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54E38AA"/>
    <w:multiLevelType w:val="hybridMultilevel"/>
    <w:tmpl w:val="1CD8DE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6C605C"/>
    <w:multiLevelType w:val="hybridMultilevel"/>
    <w:tmpl w:val="05340EC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96F06F0"/>
    <w:multiLevelType w:val="hybridMultilevel"/>
    <w:tmpl w:val="B5BEE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977572"/>
    <w:multiLevelType w:val="hybridMultilevel"/>
    <w:tmpl w:val="5E28A5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501D1D"/>
    <w:multiLevelType w:val="hybridMultilevel"/>
    <w:tmpl w:val="4B021198"/>
    <w:lvl w:ilvl="0" w:tplc="7C9044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6B711BF9"/>
    <w:multiLevelType w:val="hybridMultilevel"/>
    <w:tmpl w:val="8B40840A"/>
    <w:lvl w:ilvl="0" w:tplc="97F4E690">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40818C3"/>
    <w:multiLevelType w:val="hybridMultilevel"/>
    <w:tmpl w:val="71D8F216"/>
    <w:lvl w:ilvl="0" w:tplc="58B6D102">
      <w:start w:val="8"/>
      <w:numFmt w:val="decimal"/>
      <w:lvlText w:val="%1."/>
      <w:lvlJc w:val="left"/>
      <w:pPr>
        <w:tabs>
          <w:tab w:val="num" w:pos="450"/>
        </w:tabs>
        <w:ind w:left="45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48" w15:restartNumberingAfterBreak="0">
    <w:nsid w:val="74744DAF"/>
    <w:multiLevelType w:val="hybridMultilevel"/>
    <w:tmpl w:val="71CC23A8"/>
    <w:lvl w:ilvl="0" w:tplc="4044C136">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9" w15:restartNumberingAfterBreak="0">
    <w:nsid w:val="748A30C8"/>
    <w:multiLevelType w:val="hybridMultilevel"/>
    <w:tmpl w:val="58286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590586"/>
    <w:multiLevelType w:val="hybridMultilevel"/>
    <w:tmpl w:val="AB80B8AE"/>
    <w:lvl w:ilvl="0" w:tplc="8FA675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B266F1"/>
    <w:multiLevelType w:val="hybridMultilevel"/>
    <w:tmpl w:val="0C44C9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3B7680"/>
    <w:multiLevelType w:val="hybridMultilevel"/>
    <w:tmpl w:val="E1D8D866"/>
    <w:lvl w:ilvl="0" w:tplc="672A1BA4">
      <w:start w:val="2080"/>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6003A4">
      <w:start w:val="1"/>
      <w:numFmt w:val="lowerLetter"/>
      <w:lvlText w:val="%2"/>
      <w:lvlJc w:val="left"/>
      <w:pPr>
        <w:ind w:left="7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60342A">
      <w:start w:val="1"/>
      <w:numFmt w:val="lowerRoman"/>
      <w:lvlText w:val="%3"/>
      <w:lvlJc w:val="left"/>
      <w:pPr>
        <w:ind w:left="8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92E2D8">
      <w:start w:val="1"/>
      <w:numFmt w:val="decimal"/>
      <w:lvlText w:val="%4"/>
      <w:lvlJc w:val="left"/>
      <w:pPr>
        <w:ind w:left="90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B8E894">
      <w:start w:val="1"/>
      <w:numFmt w:val="lowerLetter"/>
      <w:lvlText w:val="%5"/>
      <w:lvlJc w:val="left"/>
      <w:pPr>
        <w:ind w:left="9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6B22500">
      <w:start w:val="1"/>
      <w:numFmt w:val="lowerRoman"/>
      <w:lvlText w:val="%6"/>
      <w:lvlJc w:val="left"/>
      <w:pPr>
        <w:ind w:left="105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5E6B686">
      <w:start w:val="1"/>
      <w:numFmt w:val="decimal"/>
      <w:lvlText w:val="%7"/>
      <w:lvlJc w:val="left"/>
      <w:pPr>
        <w:ind w:left="112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16459C">
      <w:start w:val="1"/>
      <w:numFmt w:val="lowerLetter"/>
      <w:lvlText w:val="%8"/>
      <w:lvlJc w:val="left"/>
      <w:pPr>
        <w:ind w:left="11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FC3F38">
      <w:start w:val="1"/>
      <w:numFmt w:val="lowerRoman"/>
      <w:lvlText w:val="%9"/>
      <w:lvlJc w:val="left"/>
      <w:pPr>
        <w:ind w:left="1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78337A8"/>
    <w:multiLevelType w:val="hybridMultilevel"/>
    <w:tmpl w:val="9FC83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8F22D99"/>
    <w:multiLevelType w:val="hybridMultilevel"/>
    <w:tmpl w:val="0CE27E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AC64591"/>
    <w:multiLevelType w:val="hybridMultilevel"/>
    <w:tmpl w:val="399C6B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EFB3489"/>
    <w:multiLevelType w:val="hybridMultilevel"/>
    <w:tmpl w:val="79181AE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71081045">
    <w:abstractNumId w:val="20"/>
  </w:num>
  <w:num w:numId="2" w16cid:durableId="202137489">
    <w:abstractNumId w:val="7"/>
  </w:num>
  <w:num w:numId="3" w16cid:durableId="1135955007">
    <w:abstractNumId w:val="16"/>
  </w:num>
  <w:num w:numId="4" w16cid:durableId="667440679">
    <w:abstractNumId w:val="3"/>
  </w:num>
  <w:num w:numId="5" w16cid:durableId="1720782915">
    <w:abstractNumId w:val="31"/>
  </w:num>
  <w:num w:numId="6" w16cid:durableId="1142312804">
    <w:abstractNumId w:val="11"/>
  </w:num>
  <w:num w:numId="7" w16cid:durableId="1600483176">
    <w:abstractNumId w:val="35"/>
  </w:num>
  <w:num w:numId="8" w16cid:durableId="454519146">
    <w:abstractNumId w:val="55"/>
  </w:num>
  <w:num w:numId="9" w16cid:durableId="1303578971">
    <w:abstractNumId w:val="45"/>
  </w:num>
  <w:num w:numId="10" w16cid:durableId="1307780570">
    <w:abstractNumId w:val="32"/>
  </w:num>
  <w:num w:numId="11" w16cid:durableId="1673408477">
    <w:abstractNumId w:val="5"/>
  </w:num>
  <w:num w:numId="12" w16cid:durableId="145896672">
    <w:abstractNumId w:val="19"/>
  </w:num>
  <w:num w:numId="13" w16cid:durableId="1297292749">
    <w:abstractNumId w:val="13"/>
  </w:num>
  <w:num w:numId="14" w16cid:durableId="737482699">
    <w:abstractNumId w:val="21"/>
  </w:num>
  <w:num w:numId="15" w16cid:durableId="1185442730">
    <w:abstractNumId w:val="24"/>
  </w:num>
  <w:num w:numId="16" w16cid:durableId="380860980">
    <w:abstractNumId w:val="40"/>
  </w:num>
  <w:num w:numId="17" w16cid:durableId="2115049548">
    <w:abstractNumId w:val="38"/>
  </w:num>
  <w:num w:numId="18" w16cid:durableId="1991908296">
    <w:abstractNumId w:val="46"/>
  </w:num>
  <w:num w:numId="19" w16cid:durableId="1965647538">
    <w:abstractNumId w:val="25"/>
  </w:num>
  <w:num w:numId="20" w16cid:durableId="1400177424">
    <w:abstractNumId w:val="12"/>
  </w:num>
  <w:num w:numId="21" w16cid:durableId="478230753">
    <w:abstractNumId w:val="56"/>
  </w:num>
  <w:num w:numId="22" w16cid:durableId="1946840965">
    <w:abstractNumId w:val="37"/>
  </w:num>
  <w:num w:numId="23" w16cid:durableId="433986045">
    <w:abstractNumId w:val="51"/>
  </w:num>
  <w:num w:numId="24" w16cid:durableId="561067298">
    <w:abstractNumId w:val="33"/>
  </w:num>
  <w:num w:numId="25" w16cid:durableId="841969295">
    <w:abstractNumId w:val="53"/>
  </w:num>
  <w:num w:numId="26" w16cid:durableId="680476494">
    <w:abstractNumId w:val="48"/>
  </w:num>
  <w:num w:numId="27" w16cid:durableId="1727870198">
    <w:abstractNumId w:val="17"/>
  </w:num>
  <w:num w:numId="28" w16cid:durableId="303506541">
    <w:abstractNumId w:val="44"/>
  </w:num>
  <w:num w:numId="29" w16cid:durableId="1218935365">
    <w:abstractNumId w:val="23"/>
  </w:num>
  <w:num w:numId="30" w16cid:durableId="28993919">
    <w:abstractNumId w:val="9"/>
  </w:num>
  <w:num w:numId="31" w16cid:durableId="2070348936">
    <w:abstractNumId w:val="6"/>
  </w:num>
  <w:num w:numId="32" w16cid:durableId="1451437839">
    <w:abstractNumId w:val="10"/>
  </w:num>
  <w:num w:numId="33" w16cid:durableId="1424956791">
    <w:abstractNumId w:val="47"/>
  </w:num>
  <w:num w:numId="34" w16cid:durableId="1577010078">
    <w:abstractNumId w:val="26"/>
  </w:num>
  <w:num w:numId="35" w16cid:durableId="961810392">
    <w:abstractNumId w:val="34"/>
  </w:num>
  <w:num w:numId="36" w16cid:durableId="927887016">
    <w:abstractNumId w:val="14"/>
  </w:num>
  <w:num w:numId="37" w16cid:durableId="811483496">
    <w:abstractNumId w:val="2"/>
  </w:num>
  <w:num w:numId="38" w16cid:durableId="192572157">
    <w:abstractNumId w:val="49"/>
  </w:num>
  <w:num w:numId="39" w16cid:durableId="125783836">
    <w:abstractNumId w:val="36"/>
  </w:num>
  <w:num w:numId="40" w16cid:durableId="451286125">
    <w:abstractNumId w:val="29"/>
  </w:num>
  <w:num w:numId="41" w16cid:durableId="150298828">
    <w:abstractNumId w:val="39"/>
  </w:num>
  <w:num w:numId="42" w16cid:durableId="876702078">
    <w:abstractNumId w:val="41"/>
  </w:num>
  <w:num w:numId="43" w16cid:durableId="2093970349">
    <w:abstractNumId w:val="50"/>
  </w:num>
  <w:num w:numId="44" w16cid:durableId="1551383722">
    <w:abstractNumId w:val="43"/>
  </w:num>
  <w:num w:numId="45" w16cid:durableId="5231776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97567773">
    <w:abstractNumId w:val="0"/>
  </w:num>
  <w:num w:numId="47" w16cid:durableId="1295018911">
    <w:abstractNumId w:val="15"/>
  </w:num>
  <w:num w:numId="48" w16cid:durableId="2069760049">
    <w:abstractNumId w:val="1"/>
  </w:num>
  <w:num w:numId="49" w16cid:durableId="437260993">
    <w:abstractNumId w:val="54"/>
  </w:num>
  <w:num w:numId="50" w16cid:durableId="833179289">
    <w:abstractNumId w:val="8"/>
  </w:num>
  <w:num w:numId="51" w16cid:durableId="258833415">
    <w:abstractNumId w:val="22"/>
  </w:num>
  <w:num w:numId="52" w16cid:durableId="1847674082">
    <w:abstractNumId w:val="18"/>
  </w:num>
  <w:num w:numId="53" w16cid:durableId="2139449547">
    <w:abstractNumId w:val="30"/>
  </w:num>
  <w:num w:numId="54" w16cid:durableId="677463583">
    <w:abstractNumId w:val="4"/>
  </w:num>
  <w:num w:numId="55" w16cid:durableId="134302871">
    <w:abstractNumId w:val="27"/>
  </w:num>
  <w:num w:numId="56" w16cid:durableId="1320695239">
    <w:abstractNumId w:val="42"/>
  </w:num>
  <w:num w:numId="57" w16cid:durableId="654575236">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5"/>
  <w:drawingGridVerticalSpacing w:val="187"/>
  <w:displayHorizontalDrawingGridEvery w:val="2"/>
  <w:doNotUseMarginsForDrawingGridOrigin/>
  <w:drawingGridHorizontalOrigin w:val="1440"/>
  <w:drawingGridVerticalOrigin w:val="108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D10"/>
    <w:rsid w:val="00003B6A"/>
    <w:rsid w:val="000049CC"/>
    <w:rsid w:val="0000529A"/>
    <w:rsid w:val="000064F5"/>
    <w:rsid w:val="00006E61"/>
    <w:rsid w:val="00010031"/>
    <w:rsid w:val="0001099F"/>
    <w:rsid w:val="0001130B"/>
    <w:rsid w:val="00012CD3"/>
    <w:rsid w:val="0001401F"/>
    <w:rsid w:val="00015DF7"/>
    <w:rsid w:val="00020ED2"/>
    <w:rsid w:val="0002121E"/>
    <w:rsid w:val="00021381"/>
    <w:rsid w:val="00021959"/>
    <w:rsid w:val="00022552"/>
    <w:rsid w:val="000235FA"/>
    <w:rsid w:val="000246E9"/>
    <w:rsid w:val="00024715"/>
    <w:rsid w:val="0002718B"/>
    <w:rsid w:val="00027C2D"/>
    <w:rsid w:val="0003155E"/>
    <w:rsid w:val="00032A1E"/>
    <w:rsid w:val="00032F2C"/>
    <w:rsid w:val="000342F5"/>
    <w:rsid w:val="00035BAB"/>
    <w:rsid w:val="0003770F"/>
    <w:rsid w:val="00037CFA"/>
    <w:rsid w:val="000414F0"/>
    <w:rsid w:val="00043CE8"/>
    <w:rsid w:val="00043D16"/>
    <w:rsid w:val="0004453E"/>
    <w:rsid w:val="00044A79"/>
    <w:rsid w:val="000458B0"/>
    <w:rsid w:val="00045ADD"/>
    <w:rsid w:val="00045C89"/>
    <w:rsid w:val="00045DEA"/>
    <w:rsid w:val="0004780F"/>
    <w:rsid w:val="000501F2"/>
    <w:rsid w:val="00050828"/>
    <w:rsid w:val="00050B4D"/>
    <w:rsid w:val="00051C31"/>
    <w:rsid w:val="00053032"/>
    <w:rsid w:val="00053F38"/>
    <w:rsid w:val="000551CD"/>
    <w:rsid w:val="00055EF4"/>
    <w:rsid w:val="00055FE2"/>
    <w:rsid w:val="00057238"/>
    <w:rsid w:val="00061130"/>
    <w:rsid w:val="0006131D"/>
    <w:rsid w:val="000638B9"/>
    <w:rsid w:val="00063FD3"/>
    <w:rsid w:val="000640A2"/>
    <w:rsid w:val="00064775"/>
    <w:rsid w:val="00064C5B"/>
    <w:rsid w:val="00065773"/>
    <w:rsid w:val="00065916"/>
    <w:rsid w:val="00065BB9"/>
    <w:rsid w:val="00067167"/>
    <w:rsid w:val="00067240"/>
    <w:rsid w:val="0007377D"/>
    <w:rsid w:val="000753F4"/>
    <w:rsid w:val="00076419"/>
    <w:rsid w:val="00076D10"/>
    <w:rsid w:val="00076D55"/>
    <w:rsid w:val="00076E3C"/>
    <w:rsid w:val="0007733E"/>
    <w:rsid w:val="00077F5F"/>
    <w:rsid w:val="00081101"/>
    <w:rsid w:val="0008118B"/>
    <w:rsid w:val="000814D5"/>
    <w:rsid w:val="00081E63"/>
    <w:rsid w:val="00084633"/>
    <w:rsid w:val="00084DD5"/>
    <w:rsid w:val="00084F46"/>
    <w:rsid w:val="000915B5"/>
    <w:rsid w:val="000915F5"/>
    <w:rsid w:val="00092030"/>
    <w:rsid w:val="000929BD"/>
    <w:rsid w:val="000939AC"/>
    <w:rsid w:val="00094C4B"/>
    <w:rsid w:val="00097593"/>
    <w:rsid w:val="000A1BF9"/>
    <w:rsid w:val="000A1ED9"/>
    <w:rsid w:val="000A2003"/>
    <w:rsid w:val="000A247B"/>
    <w:rsid w:val="000A568F"/>
    <w:rsid w:val="000A5971"/>
    <w:rsid w:val="000A72BD"/>
    <w:rsid w:val="000B0D2B"/>
    <w:rsid w:val="000B31B7"/>
    <w:rsid w:val="000B4B5E"/>
    <w:rsid w:val="000B7870"/>
    <w:rsid w:val="000C0235"/>
    <w:rsid w:val="000C02E3"/>
    <w:rsid w:val="000C153E"/>
    <w:rsid w:val="000C2600"/>
    <w:rsid w:val="000C3831"/>
    <w:rsid w:val="000C5070"/>
    <w:rsid w:val="000C5EE0"/>
    <w:rsid w:val="000C6B5C"/>
    <w:rsid w:val="000D2574"/>
    <w:rsid w:val="000D2B23"/>
    <w:rsid w:val="000D2DD9"/>
    <w:rsid w:val="000D5F22"/>
    <w:rsid w:val="000D75FE"/>
    <w:rsid w:val="000D7BD3"/>
    <w:rsid w:val="000E0EC9"/>
    <w:rsid w:val="000E1C3E"/>
    <w:rsid w:val="000E2FA4"/>
    <w:rsid w:val="000E4B49"/>
    <w:rsid w:val="000E5601"/>
    <w:rsid w:val="000E57D1"/>
    <w:rsid w:val="000E689A"/>
    <w:rsid w:val="000E7E83"/>
    <w:rsid w:val="000F04B1"/>
    <w:rsid w:val="000F052F"/>
    <w:rsid w:val="000F2C2B"/>
    <w:rsid w:val="000F2ED3"/>
    <w:rsid w:val="000F4F03"/>
    <w:rsid w:val="000F5281"/>
    <w:rsid w:val="000F5C94"/>
    <w:rsid w:val="000F6539"/>
    <w:rsid w:val="000F6C22"/>
    <w:rsid w:val="000F7260"/>
    <w:rsid w:val="000F7CD7"/>
    <w:rsid w:val="0010010E"/>
    <w:rsid w:val="001032DE"/>
    <w:rsid w:val="001038D6"/>
    <w:rsid w:val="00111A78"/>
    <w:rsid w:val="00111DFF"/>
    <w:rsid w:val="00112088"/>
    <w:rsid w:val="00112E2C"/>
    <w:rsid w:val="0011457C"/>
    <w:rsid w:val="00121207"/>
    <w:rsid w:val="00121F07"/>
    <w:rsid w:val="00122A0D"/>
    <w:rsid w:val="00123324"/>
    <w:rsid w:val="0012498C"/>
    <w:rsid w:val="00125136"/>
    <w:rsid w:val="00126766"/>
    <w:rsid w:val="00131347"/>
    <w:rsid w:val="00131EFA"/>
    <w:rsid w:val="001321BF"/>
    <w:rsid w:val="0013515F"/>
    <w:rsid w:val="00140454"/>
    <w:rsid w:val="00142587"/>
    <w:rsid w:val="00144BE6"/>
    <w:rsid w:val="001455F9"/>
    <w:rsid w:val="00145F65"/>
    <w:rsid w:val="00150139"/>
    <w:rsid w:val="00150F58"/>
    <w:rsid w:val="00151477"/>
    <w:rsid w:val="0015163C"/>
    <w:rsid w:val="00151EB0"/>
    <w:rsid w:val="001527D5"/>
    <w:rsid w:val="00152E84"/>
    <w:rsid w:val="00152FE5"/>
    <w:rsid w:val="00153C5D"/>
    <w:rsid w:val="00154792"/>
    <w:rsid w:val="00154F2E"/>
    <w:rsid w:val="00156648"/>
    <w:rsid w:val="00161078"/>
    <w:rsid w:val="001616AE"/>
    <w:rsid w:val="0016416E"/>
    <w:rsid w:val="001648A9"/>
    <w:rsid w:val="0016543C"/>
    <w:rsid w:val="00165F17"/>
    <w:rsid w:val="001660C4"/>
    <w:rsid w:val="0016704E"/>
    <w:rsid w:val="0017092B"/>
    <w:rsid w:val="0017239D"/>
    <w:rsid w:val="001731EB"/>
    <w:rsid w:val="001735D2"/>
    <w:rsid w:val="00173FCE"/>
    <w:rsid w:val="00174586"/>
    <w:rsid w:val="00175793"/>
    <w:rsid w:val="001761B4"/>
    <w:rsid w:val="00177BCD"/>
    <w:rsid w:val="00180692"/>
    <w:rsid w:val="00180AAF"/>
    <w:rsid w:val="001812E4"/>
    <w:rsid w:val="0018165D"/>
    <w:rsid w:val="001829F7"/>
    <w:rsid w:val="00184B3C"/>
    <w:rsid w:val="00184C00"/>
    <w:rsid w:val="00185053"/>
    <w:rsid w:val="001858EF"/>
    <w:rsid w:val="001861C2"/>
    <w:rsid w:val="001867DA"/>
    <w:rsid w:val="001869FB"/>
    <w:rsid w:val="00186C75"/>
    <w:rsid w:val="001878FE"/>
    <w:rsid w:val="001912BC"/>
    <w:rsid w:val="00193E62"/>
    <w:rsid w:val="0019455F"/>
    <w:rsid w:val="00195051"/>
    <w:rsid w:val="001968C0"/>
    <w:rsid w:val="00196C62"/>
    <w:rsid w:val="00197418"/>
    <w:rsid w:val="001A1147"/>
    <w:rsid w:val="001A447C"/>
    <w:rsid w:val="001A453F"/>
    <w:rsid w:val="001A6042"/>
    <w:rsid w:val="001A6DE4"/>
    <w:rsid w:val="001A7431"/>
    <w:rsid w:val="001B09C2"/>
    <w:rsid w:val="001B1878"/>
    <w:rsid w:val="001B2065"/>
    <w:rsid w:val="001B2124"/>
    <w:rsid w:val="001B2449"/>
    <w:rsid w:val="001B3141"/>
    <w:rsid w:val="001B3D4B"/>
    <w:rsid w:val="001B40B5"/>
    <w:rsid w:val="001B4C27"/>
    <w:rsid w:val="001B6B74"/>
    <w:rsid w:val="001B7043"/>
    <w:rsid w:val="001B765C"/>
    <w:rsid w:val="001C04CB"/>
    <w:rsid w:val="001C0DCA"/>
    <w:rsid w:val="001C41F1"/>
    <w:rsid w:val="001C464B"/>
    <w:rsid w:val="001C4667"/>
    <w:rsid w:val="001C6F3D"/>
    <w:rsid w:val="001D0E29"/>
    <w:rsid w:val="001D457B"/>
    <w:rsid w:val="001D4D6E"/>
    <w:rsid w:val="001D694B"/>
    <w:rsid w:val="001D6C3B"/>
    <w:rsid w:val="001D7D28"/>
    <w:rsid w:val="001E00B9"/>
    <w:rsid w:val="001E07B4"/>
    <w:rsid w:val="001E0B15"/>
    <w:rsid w:val="001E1ECF"/>
    <w:rsid w:val="001E410D"/>
    <w:rsid w:val="001E413B"/>
    <w:rsid w:val="001E4B1E"/>
    <w:rsid w:val="001E55CA"/>
    <w:rsid w:val="001E7D2E"/>
    <w:rsid w:val="001F331F"/>
    <w:rsid w:val="001F7340"/>
    <w:rsid w:val="0020089B"/>
    <w:rsid w:val="00200970"/>
    <w:rsid w:val="00200AA2"/>
    <w:rsid w:val="00200FA0"/>
    <w:rsid w:val="00202419"/>
    <w:rsid w:val="0020252B"/>
    <w:rsid w:val="00202746"/>
    <w:rsid w:val="00203DD9"/>
    <w:rsid w:val="00203DDC"/>
    <w:rsid w:val="00203E75"/>
    <w:rsid w:val="00205A5A"/>
    <w:rsid w:val="0020635D"/>
    <w:rsid w:val="00206F35"/>
    <w:rsid w:val="002072BF"/>
    <w:rsid w:val="00207F11"/>
    <w:rsid w:val="00211D10"/>
    <w:rsid w:val="0021245C"/>
    <w:rsid w:val="00212DEA"/>
    <w:rsid w:val="00213193"/>
    <w:rsid w:val="00213E46"/>
    <w:rsid w:val="00213FAC"/>
    <w:rsid w:val="00214115"/>
    <w:rsid w:val="00216822"/>
    <w:rsid w:val="00216A65"/>
    <w:rsid w:val="00216C4C"/>
    <w:rsid w:val="00217C72"/>
    <w:rsid w:val="00217F45"/>
    <w:rsid w:val="002209FC"/>
    <w:rsid w:val="00221005"/>
    <w:rsid w:val="00222784"/>
    <w:rsid w:val="00223AD9"/>
    <w:rsid w:val="00223C1E"/>
    <w:rsid w:val="002260E2"/>
    <w:rsid w:val="00226541"/>
    <w:rsid w:val="0022659B"/>
    <w:rsid w:val="002269AD"/>
    <w:rsid w:val="0022730C"/>
    <w:rsid w:val="002275B3"/>
    <w:rsid w:val="002305EB"/>
    <w:rsid w:val="0023067D"/>
    <w:rsid w:val="00230DCE"/>
    <w:rsid w:val="00233A85"/>
    <w:rsid w:val="002361AC"/>
    <w:rsid w:val="002367AF"/>
    <w:rsid w:val="00242FC2"/>
    <w:rsid w:val="002437BE"/>
    <w:rsid w:val="00244ADB"/>
    <w:rsid w:val="00245536"/>
    <w:rsid w:val="0024668D"/>
    <w:rsid w:val="002476CF"/>
    <w:rsid w:val="00247CE5"/>
    <w:rsid w:val="00250288"/>
    <w:rsid w:val="002503D9"/>
    <w:rsid w:val="002510BF"/>
    <w:rsid w:val="00251EE9"/>
    <w:rsid w:val="00252899"/>
    <w:rsid w:val="00252D4D"/>
    <w:rsid w:val="00253ADE"/>
    <w:rsid w:val="00254203"/>
    <w:rsid w:val="0025475A"/>
    <w:rsid w:val="00257B68"/>
    <w:rsid w:val="00257E03"/>
    <w:rsid w:val="00261120"/>
    <w:rsid w:val="00261DD0"/>
    <w:rsid w:val="0026213A"/>
    <w:rsid w:val="00263885"/>
    <w:rsid w:val="0026458D"/>
    <w:rsid w:val="002660DB"/>
    <w:rsid w:val="002706A1"/>
    <w:rsid w:val="002712A0"/>
    <w:rsid w:val="002713FE"/>
    <w:rsid w:val="00271805"/>
    <w:rsid w:val="00272CFB"/>
    <w:rsid w:val="00272D79"/>
    <w:rsid w:val="00274722"/>
    <w:rsid w:val="0027595A"/>
    <w:rsid w:val="00276A80"/>
    <w:rsid w:val="002775FE"/>
    <w:rsid w:val="00277A6D"/>
    <w:rsid w:val="0028032D"/>
    <w:rsid w:val="0028284D"/>
    <w:rsid w:val="002830EC"/>
    <w:rsid w:val="00284F03"/>
    <w:rsid w:val="00286FE1"/>
    <w:rsid w:val="0028703A"/>
    <w:rsid w:val="00292426"/>
    <w:rsid w:val="0029316F"/>
    <w:rsid w:val="00294E12"/>
    <w:rsid w:val="00297DC3"/>
    <w:rsid w:val="00297E1A"/>
    <w:rsid w:val="002A2CED"/>
    <w:rsid w:val="002A6829"/>
    <w:rsid w:val="002A7A00"/>
    <w:rsid w:val="002B0FE0"/>
    <w:rsid w:val="002B1855"/>
    <w:rsid w:val="002B1998"/>
    <w:rsid w:val="002B3355"/>
    <w:rsid w:val="002B3616"/>
    <w:rsid w:val="002B676C"/>
    <w:rsid w:val="002B676F"/>
    <w:rsid w:val="002B71DE"/>
    <w:rsid w:val="002B722C"/>
    <w:rsid w:val="002B7403"/>
    <w:rsid w:val="002B7780"/>
    <w:rsid w:val="002C023D"/>
    <w:rsid w:val="002C176B"/>
    <w:rsid w:val="002C1B78"/>
    <w:rsid w:val="002C30D9"/>
    <w:rsid w:val="002C4C5E"/>
    <w:rsid w:val="002C52A6"/>
    <w:rsid w:val="002C5AEF"/>
    <w:rsid w:val="002C5C17"/>
    <w:rsid w:val="002C7F9E"/>
    <w:rsid w:val="002D1414"/>
    <w:rsid w:val="002D2B6A"/>
    <w:rsid w:val="002D3511"/>
    <w:rsid w:val="002D3B5A"/>
    <w:rsid w:val="002D3D21"/>
    <w:rsid w:val="002D3DD6"/>
    <w:rsid w:val="002D41C0"/>
    <w:rsid w:val="002D48E7"/>
    <w:rsid w:val="002D4EDF"/>
    <w:rsid w:val="002D501D"/>
    <w:rsid w:val="002D60A2"/>
    <w:rsid w:val="002D643F"/>
    <w:rsid w:val="002D6A01"/>
    <w:rsid w:val="002D74E5"/>
    <w:rsid w:val="002D7A48"/>
    <w:rsid w:val="002E020A"/>
    <w:rsid w:val="002E2691"/>
    <w:rsid w:val="002E2ED4"/>
    <w:rsid w:val="002E7008"/>
    <w:rsid w:val="002F0701"/>
    <w:rsid w:val="002F0B4D"/>
    <w:rsid w:val="002F1DAF"/>
    <w:rsid w:val="002F3BAA"/>
    <w:rsid w:val="002F4E4D"/>
    <w:rsid w:val="002F5A5B"/>
    <w:rsid w:val="002F644C"/>
    <w:rsid w:val="0030014F"/>
    <w:rsid w:val="00301BC9"/>
    <w:rsid w:val="003026DF"/>
    <w:rsid w:val="00306931"/>
    <w:rsid w:val="00307ADD"/>
    <w:rsid w:val="00307C34"/>
    <w:rsid w:val="00307EF0"/>
    <w:rsid w:val="0031069A"/>
    <w:rsid w:val="00310C2C"/>
    <w:rsid w:val="00311033"/>
    <w:rsid w:val="00311FC5"/>
    <w:rsid w:val="00313E1A"/>
    <w:rsid w:val="00313EE5"/>
    <w:rsid w:val="003146FB"/>
    <w:rsid w:val="003152B7"/>
    <w:rsid w:val="003178E6"/>
    <w:rsid w:val="00317BBE"/>
    <w:rsid w:val="003204B2"/>
    <w:rsid w:val="0032140C"/>
    <w:rsid w:val="003217D9"/>
    <w:rsid w:val="00321AF0"/>
    <w:rsid w:val="00323820"/>
    <w:rsid w:val="0032392E"/>
    <w:rsid w:val="003244A3"/>
    <w:rsid w:val="00324995"/>
    <w:rsid w:val="00324CAA"/>
    <w:rsid w:val="00324CD3"/>
    <w:rsid w:val="003250C2"/>
    <w:rsid w:val="003258A7"/>
    <w:rsid w:val="00326B60"/>
    <w:rsid w:val="003316A1"/>
    <w:rsid w:val="00332E38"/>
    <w:rsid w:val="00332E70"/>
    <w:rsid w:val="003341F2"/>
    <w:rsid w:val="00335783"/>
    <w:rsid w:val="003359A5"/>
    <w:rsid w:val="00337354"/>
    <w:rsid w:val="0033761F"/>
    <w:rsid w:val="00337F00"/>
    <w:rsid w:val="0034104E"/>
    <w:rsid w:val="003428AA"/>
    <w:rsid w:val="00343236"/>
    <w:rsid w:val="00343B23"/>
    <w:rsid w:val="0034402C"/>
    <w:rsid w:val="003442E3"/>
    <w:rsid w:val="003453BC"/>
    <w:rsid w:val="00346C07"/>
    <w:rsid w:val="00347ED2"/>
    <w:rsid w:val="00350281"/>
    <w:rsid w:val="00350505"/>
    <w:rsid w:val="0035064C"/>
    <w:rsid w:val="00352F51"/>
    <w:rsid w:val="003535C7"/>
    <w:rsid w:val="00354AA4"/>
    <w:rsid w:val="003600A3"/>
    <w:rsid w:val="00360298"/>
    <w:rsid w:val="00360448"/>
    <w:rsid w:val="00362EF7"/>
    <w:rsid w:val="0036308E"/>
    <w:rsid w:val="0036344A"/>
    <w:rsid w:val="003638E4"/>
    <w:rsid w:val="00363EB6"/>
    <w:rsid w:val="00363F91"/>
    <w:rsid w:val="00365AD4"/>
    <w:rsid w:val="00370616"/>
    <w:rsid w:val="00370D45"/>
    <w:rsid w:val="00371DC3"/>
    <w:rsid w:val="003720FA"/>
    <w:rsid w:val="00372513"/>
    <w:rsid w:val="003730EA"/>
    <w:rsid w:val="00374263"/>
    <w:rsid w:val="003754A3"/>
    <w:rsid w:val="00377758"/>
    <w:rsid w:val="00380BF2"/>
    <w:rsid w:val="003847DD"/>
    <w:rsid w:val="003856B1"/>
    <w:rsid w:val="003860D1"/>
    <w:rsid w:val="00386518"/>
    <w:rsid w:val="0038781A"/>
    <w:rsid w:val="00390B2B"/>
    <w:rsid w:val="00395819"/>
    <w:rsid w:val="003959DB"/>
    <w:rsid w:val="00396D06"/>
    <w:rsid w:val="00396DFE"/>
    <w:rsid w:val="00397583"/>
    <w:rsid w:val="00397C4C"/>
    <w:rsid w:val="003A0249"/>
    <w:rsid w:val="003A14B7"/>
    <w:rsid w:val="003A174E"/>
    <w:rsid w:val="003A1E00"/>
    <w:rsid w:val="003A1FCC"/>
    <w:rsid w:val="003A2502"/>
    <w:rsid w:val="003A3959"/>
    <w:rsid w:val="003A3A4A"/>
    <w:rsid w:val="003A5585"/>
    <w:rsid w:val="003A5AA2"/>
    <w:rsid w:val="003A6187"/>
    <w:rsid w:val="003A7587"/>
    <w:rsid w:val="003A7D42"/>
    <w:rsid w:val="003A7D78"/>
    <w:rsid w:val="003B1444"/>
    <w:rsid w:val="003B3A93"/>
    <w:rsid w:val="003B48D0"/>
    <w:rsid w:val="003B495A"/>
    <w:rsid w:val="003B4CB4"/>
    <w:rsid w:val="003B5960"/>
    <w:rsid w:val="003B5ABC"/>
    <w:rsid w:val="003C201E"/>
    <w:rsid w:val="003C2B93"/>
    <w:rsid w:val="003C321E"/>
    <w:rsid w:val="003C324F"/>
    <w:rsid w:val="003C4216"/>
    <w:rsid w:val="003C4734"/>
    <w:rsid w:val="003C57B0"/>
    <w:rsid w:val="003C698D"/>
    <w:rsid w:val="003C6C89"/>
    <w:rsid w:val="003C7E35"/>
    <w:rsid w:val="003D02A4"/>
    <w:rsid w:val="003D16BB"/>
    <w:rsid w:val="003D193B"/>
    <w:rsid w:val="003D2BE2"/>
    <w:rsid w:val="003D40BA"/>
    <w:rsid w:val="003D435D"/>
    <w:rsid w:val="003D52CD"/>
    <w:rsid w:val="003D5E18"/>
    <w:rsid w:val="003D6E30"/>
    <w:rsid w:val="003D75F2"/>
    <w:rsid w:val="003D7B90"/>
    <w:rsid w:val="003D7FA0"/>
    <w:rsid w:val="003E1080"/>
    <w:rsid w:val="003E179D"/>
    <w:rsid w:val="003E24AC"/>
    <w:rsid w:val="003E2E20"/>
    <w:rsid w:val="003F06B7"/>
    <w:rsid w:val="003F0842"/>
    <w:rsid w:val="003F0A96"/>
    <w:rsid w:val="003F0E7D"/>
    <w:rsid w:val="003F1615"/>
    <w:rsid w:val="003F1A8D"/>
    <w:rsid w:val="003F386E"/>
    <w:rsid w:val="003F4B11"/>
    <w:rsid w:val="003F4B44"/>
    <w:rsid w:val="003F502F"/>
    <w:rsid w:val="003F5B85"/>
    <w:rsid w:val="003F6C2F"/>
    <w:rsid w:val="003F6F43"/>
    <w:rsid w:val="003F7E81"/>
    <w:rsid w:val="00400EED"/>
    <w:rsid w:val="004027ED"/>
    <w:rsid w:val="00403961"/>
    <w:rsid w:val="0040437B"/>
    <w:rsid w:val="00404997"/>
    <w:rsid w:val="004059F5"/>
    <w:rsid w:val="00405E05"/>
    <w:rsid w:val="00406C3A"/>
    <w:rsid w:val="00406E89"/>
    <w:rsid w:val="00412A26"/>
    <w:rsid w:val="0041360E"/>
    <w:rsid w:val="00414CDE"/>
    <w:rsid w:val="00415AE5"/>
    <w:rsid w:val="0041615C"/>
    <w:rsid w:val="0041693A"/>
    <w:rsid w:val="00420D12"/>
    <w:rsid w:val="0042258E"/>
    <w:rsid w:val="00424EDB"/>
    <w:rsid w:val="004264B7"/>
    <w:rsid w:val="0043080F"/>
    <w:rsid w:val="00430899"/>
    <w:rsid w:val="00430975"/>
    <w:rsid w:val="00430994"/>
    <w:rsid w:val="004309F3"/>
    <w:rsid w:val="00431E9A"/>
    <w:rsid w:val="00432573"/>
    <w:rsid w:val="004327E9"/>
    <w:rsid w:val="00434F4B"/>
    <w:rsid w:val="0043604A"/>
    <w:rsid w:val="004362F5"/>
    <w:rsid w:val="00440D80"/>
    <w:rsid w:val="00440DC2"/>
    <w:rsid w:val="00441114"/>
    <w:rsid w:val="00442F52"/>
    <w:rsid w:val="00444782"/>
    <w:rsid w:val="00444FD5"/>
    <w:rsid w:val="004470E9"/>
    <w:rsid w:val="0044711A"/>
    <w:rsid w:val="00451625"/>
    <w:rsid w:val="00451CF1"/>
    <w:rsid w:val="00453DA0"/>
    <w:rsid w:val="00454CE4"/>
    <w:rsid w:val="004554BF"/>
    <w:rsid w:val="0045585E"/>
    <w:rsid w:val="004563DB"/>
    <w:rsid w:val="004571FB"/>
    <w:rsid w:val="00457CBD"/>
    <w:rsid w:val="00457FD9"/>
    <w:rsid w:val="00464BB3"/>
    <w:rsid w:val="00464F68"/>
    <w:rsid w:val="0046634E"/>
    <w:rsid w:val="00467537"/>
    <w:rsid w:val="00472400"/>
    <w:rsid w:val="0047399A"/>
    <w:rsid w:val="0047427C"/>
    <w:rsid w:val="00474A6B"/>
    <w:rsid w:val="004755D0"/>
    <w:rsid w:val="00475B7B"/>
    <w:rsid w:val="00476191"/>
    <w:rsid w:val="00476462"/>
    <w:rsid w:val="00476C97"/>
    <w:rsid w:val="00477547"/>
    <w:rsid w:val="00477BE8"/>
    <w:rsid w:val="00481162"/>
    <w:rsid w:val="00481ABB"/>
    <w:rsid w:val="0048378B"/>
    <w:rsid w:val="004864EE"/>
    <w:rsid w:val="00486B00"/>
    <w:rsid w:val="00487DAC"/>
    <w:rsid w:val="00491664"/>
    <w:rsid w:val="00491B7E"/>
    <w:rsid w:val="00496A57"/>
    <w:rsid w:val="00496BEB"/>
    <w:rsid w:val="00497544"/>
    <w:rsid w:val="00497DBC"/>
    <w:rsid w:val="004A02D5"/>
    <w:rsid w:val="004A0994"/>
    <w:rsid w:val="004A2252"/>
    <w:rsid w:val="004A2662"/>
    <w:rsid w:val="004A2D0A"/>
    <w:rsid w:val="004A37FA"/>
    <w:rsid w:val="004A414C"/>
    <w:rsid w:val="004A45FB"/>
    <w:rsid w:val="004A5828"/>
    <w:rsid w:val="004A5B64"/>
    <w:rsid w:val="004A5BCA"/>
    <w:rsid w:val="004A5F6B"/>
    <w:rsid w:val="004A6660"/>
    <w:rsid w:val="004A68C5"/>
    <w:rsid w:val="004A6F89"/>
    <w:rsid w:val="004B06CB"/>
    <w:rsid w:val="004B1432"/>
    <w:rsid w:val="004B4762"/>
    <w:rsid w:val="004B4840"/>
    <w:rsid w:val="004B5FDD"/>
    <w:rsid w:val="004B732B"/>
    <w:rsid w:val="004B79D7"/>
    <w:rsid w:val="004C189D"/>
    <w:rsid w:val="004C1DA7"/>
    <w:rsid w:val="004C36A4"/>
    <w:rsid w:val="004C4946"/>
    <w:rsid w:val="004C5C6B"/>
    <w:rsid w:val="004C6D96"/>
    <w:rsid w:val="004D0058"/>
    <w:rsid w:val="004D0188"/>
    <w:rsid w:val="004D388F"/>
    <w:rsid w:val="004D3B9B"/>
    <w:rsid w:val="004D4BE0"/>
    <w:rsid w:val="004D4EC2"/>
    <w:rsid w:val="004D645F"/>
    <w:rsid w:val="004D66A1"/>
    <w:rsid w:val="004D6792"/>
    <w:rsid w:val="004D7329"/>
    <w:rsid w:val="004D742A"/>
    <w:rsid w:val="004D785F"/>
    <w:rsid w:val="004D7D0B"/>
    <w:rsid w:val="004D7E35"/>
    <w:rsid w:val="004E1DE4"/>
    <w:rsid w:val="004E2A91"/>
    <w:rsid w:val="004E380D"/>
    <w:rsid w:val="004E384D"/>
    <w:rsid w:val="004E3E89"/>
    <w:rsid w:val="004E44AC"/>
    <w:rsid w:val="004E537B"/>
    <w:rsid w:val="004E69C5"/>
    <w:rsid w:val="004E72BB"/>
    <w:rsid w:val="004E73F3"/>
    <w:rsid w:val="004E7939"/>
    <w:rsid w:val="004F02CE"/>
    <w:rsid w:val="004F3ED0"/>
    <w:rsid w:val="004F3F11"/>
    <w:rsid w:val="004F4CE7"/>
    <w:rsid w:val="004F5863"/>
    <w:rsid w:val="004F62D0"/>
    <w:rsid w:val="004F72D6"/>
    <w:rsid w:val="00500100"/>
    <w:rsid w:val="00501B31"/>
    <w:rsid w:val="00502F8A"/>
    <w:rsid w:val="0050642D"/>
    <w:rsid w:val="00506D0D"/>
    <w:rsid w:val="00510351"/>
    <w:rsid w:val="005132C4"/>
    <w:rsid w:val="00513C2D"/>
    <w:rsid w:val="00514ACF"/>
    <w:rsid w:val="005163EE"/>
    <w:rsid w:val="00517C60"/>
    <w:rsid w:val="00521EC3"/>
    <w:rsid w:val="00521FE3"/>
    <w:rsid w:val="00522BE7"/>
    <w:rsid w:val="00523527"/>
    <w:rsid w:val="00524891"/>
    <w:rsid w:val="00525581"/>
    <w:rsid w:val="005271E2"/>
    <w:rsid w:val="005273D4"/>
    <w:rsid w:val="00530FA9"/>
    <w:rsid w:val="0053113D"/>
    <w:rsid w:val="00533F6F"/>
    <w:rsid w:val="00534F4E"/>
    <w:rsid w:val="0053582F"/>
    <w:rsid w:val="00535A63"/>
    <w:rsid w:val="00535C10"/>
    <w:rsid w:val="0054203F"/>
    <w:rsid w:val="0054430E"/>
    <w:rsid w:val="0054481C"/>
    <w:rsid w:val="00544A23"/>
    <w:rsid w:val="00544B6D"/>
    <w:rsid w:val="00545D49"/>
    <w:rsid w:val="00546403"/>
    <w:rsid w:val="0054788F"/>
    <w:rsid w:val="00551F63"/>
    <w:rsid w:val="00551FC0"/>
    <w:rsid w:val="00553647"/>
    <w:rsid w:val="00554146"/>
    <w:rsid w:val="00556079"/>
    <w:rsid w:val="00556546"/>
    <w:rsid w:val="00557A04"/>
    <w:rsid w:val="00557A1E"/>
    <w:rsid w:val="005640D6"/>
    <w:rsid w:val="00565C16"/>
    <w:rsid w:val="005665DF"/>
    <w:rsid w:val="0056669F"/>
    <w:rsid w:val="00567E44"/>
    <w:rsid w:val="00571FC8"/>
    <w:rsid w:val="00572259"/>
    <w:rsid w:val="00572A3C"/>
    <w:rsid w:val="005741B5"/>
    <w:rsid w:val="00574683"/>
    <w:rsid w:val="005750ED"/>
    <w:rsid w:val="005758CC"/>
    <w:rsid w:val="0057590E"/>
    <w:rsid w:val="005769E2"/>
    <w:rsid w:val="0057743A"/>
    <w:rsid w:val="00580C1C"/>
    <w:rsid w:val="005814A0"/>
    <w:rsid w:val="005816EE"/>
    <w:rsid w:val="005829F7"/>
    <w:rsid w:val="00582EE2"/>
    <w:rsid w:val="005841BB"/>
    <w:rsid w:val="00585C39"/>
    <w:rsid w:val="00587A67"/>
    <w:rsid w:val="00591342"/>
    <w:rsid w:val="00593A6B"/>
    <w:rsid w:val="00594A15"/>
    <w:rsid w:val="00597C68"/>
    <w:rsid w:val="00597D2B"/>
    <w:rsid w:val="00597D8B"/>
    <w:rsid w:val="005A0BA5"/>
    <w:rsid w:val="005A139E"/>
    <w:rsid w:val="005A2610"/>
    <w:rsid w:val="005A32C4"/>
    <w:rsid w:val="005A507E"/>
    <w:rsid w:val="005A68F0"/>
    <w:rsid w:val="005A6A91"/>
    <w:rsid w:val="005A7146"/>
    <w:rsid w:val="005A7603"/>
    <w:rsid w:val="005B15A8"/>
    <w:rsid w:val="005B365A"/>
    <w:rsid w:val="005B415D"/>
    <w:rsid w:val="005B63C1"/>
    <w:rsid w:val="005B7305"/>
    <w:rsid w:val="005B75BA"/>
    <w:rsid w:val="005C03CE"/>
    <w:rsid w:val="005C1B5F"/>
    <w:rsid w:val="005C264C"/>
    <w:rsid w:val="005C2C31"/>
    <w:rsid w:val="005C368A"/>
    <w:rsid w:val="005C4BA9"/>
    <w:rsid w:val="005C4CDD"/>
    <w:rsid w:val="005C4E12"/>
    <w:rsid w:val="005C500B"/>
    <w:rsid w:val="005C54A8"/>
    <w:rsid w:val="005C5D8A"/>
    <w:rsid w:val="005C6087"/>
    <w:rsid w:val="005C633C"/>
    <w:rsid w:val="005C7A70"/>
    <w:rsid w:val="005C7DEF"/>
    <w:rsid w:val="005D08FD"/>
    <w:rsid w:val="005D0A8C"/>
    <w:rsid w:val="005D3231"/>
    <w:rsid w:val="005D47B9"/>
    <w:rsid w:val="005D5EF5"/>
    <w:rsid w:val="005D5F78"/>
    <w:rsid w:val="005D610E"/>
    <w:rsid w:val="005D6B0A"/>
    <w:rsid w:val="005D6D32"/>
    <w:rsid w:val="005D71D1"/>
    <w:rsid w:val="005D75BF"/>
    <w:rsid w:val="005D7756"/>
    <w:rsid w:val="005E0089"/>
    <w:rsid w:val="005E5C2B"/>
    <w:rsid w:val="005E5F66"/>
    <w:rsid w:val="005F0178"/>
    <w:rsid w:val="005F1132"/>
    <w:rsid w:val="005F1A7B"/>
    <w:rsid w:val="005F21E8"/>
    <w:rsid w:val="005F3130"/>
    <w:rsid w:val="005F3428"/>
    <w:rsid w:val="005F351F"/>
    <w:rsid w:val="005F4451"/>
    <w:rsid w:val="005F604E"/>
    <w:rsid w:val="005F675A"/>
    <w:rsid w:val="005F6B88"/>
    <w:rsid w:val="0060286E"/>
    <w:rsid w:val="006030DB"/>
    <w:rsid w:val="006036B1"/>
    <w:rsid w:val="00604F02"/>
    <w:rsid w:val="00605070"/>
    <w:rsid w:val="00605C57"/>
    <w:rsid w:val="00611972"/>
    <w:rsid w:val="0061206B"/>
    <w:rsid w:val="00614F23"/>
    <w:rsid w:val="00615EDE"/>
    <w:rsid w:val="00616E16"/>
    <w:rsid w:val="00617AD2"/>
    <w:rsid w:val="006203BF"/>
    <w:rsid w:val="00621470"/>
    <w:rsid w:val="006231E6"/>
    <w:rsid w:val="00624341"/>
    <w:rsid w:val="00630289"/>
    <w:rsid w:val="00633105"/>
    <w:rsid w:val="00633805"/>
    <w:rsid w:val="00633930"/>
    <w:rsid w:val="00640403"/>
    <w:rsid w:val="00640B92"/>
    <w:rsid w:val="00641492"/>
    <w:rsid w:val="006423FD"/>
    <w:rsid w:val="006439EA"/>
    <w:rsid w:val="00643B79"/>
    <w:rsid w:val="00643CBD"/>
    <w:rsid w:val="00644163"/>
    <w:rsid w:val="00644EC0"/>
    <w:rsid w:val="00645820"/>
    <w:rsid w:val="00646677"/>
    <w:rsid w:val="006469EF"/>
    <w:rsid w:val="0064773E"/>
    <w:rsid w:val="006510D5"/>
    <w:rsid w:val="0065151C"/>
    <w:rsid w:val="0065173C"/>
    <w:rsid w:val="00651BA2"/>
    <w:rsid w:val="00652117"/>
    <w:rsid w:val="00653692"/>
    <w:rsid w:val="00653871"/>
    <w:rsid w:val="00653F0F"/>
    <w:rsid w:val="0065411E"/>
    <w:rsid w:val="006556A4"/>
    <w:rsid w:val="00655EC2"/>
    <w:rsid w:val="00655EFF"/>
    <w:rsid w:val="00657C4F"/>
    <w:rsid w:val="00660BDA"/>
    <w:rsid w:val="0066177D"/>
    <w:rsid w:val="00663CC9"/>
    <w:rsid w:val="0067072A"/>
    <w:rsid w:val="00670E2F"/>
    <w:rsid w:val="00673C06"/>
    <w:rsid w:val="0067422F"/>
    <w:rsid w:val="0067608B"/>
    <w:rsid w:val="006803F8"/>
    <w:rsid w:val="006816B5"/>
    <w:rsid w:val="006817F1"/>
    <w:rsid w:val="00681C5F"/>
    <w:rsid w:val="00681D10"/>
    <w:rsid w:val="00682497"/>
    <w:rsid w:val="00683CD6"/>
    <w:rsid w:val="00684C2C"/>
    <w:rsid w:val="0068523F"/>
    <w:rsid w:val="00686BA2"/>
    <w:rsid w:val="00687928"/>
    <w:rsid w:val="00690177"/>
    <w:rsid w:val="006926F7"/>
    <w:rsid w:val="0069382A"/>
    <w:rsid w:val="00693E1A"/>
    <w:rsid w:val="0069704F"/>
    <w:rsid w:val="00697E26"/>
    <w:rsid w:val="006A182E"/>
    <w:rsid w:val="006A221F"/>
    <w:rsid w:val="006A468F"/>
    <w:rsid w:val="006B0480"/>
    <w:rsid w:val="006B135F"/>
    <w:rsid w:val="006B27BF"/>
    <w:rsid w:val="006B2E89"/>
    <w:rsid w:val="006B34CD"/>
    <w:rsid w:val="006B3C68"/>
    <w:rsid w:val="006B402C"/>
    <w:rsid w:val="006B4EF9"/>
    <w:rsid w:val="006B5369"/>
    <w:rsid w:val="006B59AA"/>
    <w:rsid w:val="006B7C3D"/>
    <w:rsid w:val="006C211B"/>
    <w:rsid w:val="006C35E1"/>
    <w:rsid w:val="006C4AF7"/>
    <w:rsid w:val="006C5E97"/>
    <w:rsid w:val="006C7CC9"/>
    <w:rsid w:val="006D086F"/>
    <w:rsid w:val="006D516F"/>
    <w:rsid w:val="006D762D"/>
    <w:rsid w:val="006E09A8"/>
    <w:rsid w:val="006E5D61"/>
    <w:rsid w:val="006E6D51"/>
    <w:rsid w:val="006F0146"/>
    <w:rsid w:val="006F0E7B"/>
    <w:rsid w:val="006F36E4"/>
    <w:rsid w:val="006F4299"/>
    <w:rsid w:val="006F5436"/>
    <w:rsid w:val="006F573A"/>
    <w:rsid w:val="006F5ED8"/>
    <w:rsid w:val="006F6690"/>
    <w:rsid w:val="006F67BA"/>
    <w:rsid w:val="006F6E38"/>
    <w:rsid w:val="006F7D92"/>
    <w:rsid w:val="007003F6"/>
    <w:rsid w:val="00700690"/>
    <w:rsid w:val="00705935"/>
    <w:rsid w:val="007059D4"/>
    <w:rsid w:val="00705CA6"/>
    <w:rsid w:val="00706C08"/>
    <w:rsid w:val="00707DB1"/>
    <w:rsid w:val="00711499"/>
    <w:rsid w:val="0071242C"/>
    <w:rsid w:val="00713BB8"/>
    <w:rsid w:val="00714C34"/>
    <w:rsid w:val="0071501B"/>
    <w:rsid w:val="00715470"/>
    <w:rsid w:val="00715CEE"/>
    <w:rsid w:val="0071685E"/>
    <w:rsid w:val="00716AC3"/>
    <w:rsid w:val="00720D04"/>
    <w:rsid w:val="00721E9D"/>
    <w:rsid w:val="00722052"/>
    <w:rsid w:val="00722F7C"/>
    <w:rsid w:val="00724586"/>
    <w:rsid w:val="007269F9"/>
    <w:rsid w:val="00732067"/>
    <w:rsid w:val="00733F15"/>
    <w:rsid w:val="00734F19"/>
    <w:rsid w:val="007360F1"/>
    <w:rsid w:val="007376D0"/>
    <w:rsid w:val="00737CD7"/>
    <w:rsid w:val="0074095E"/>
    <w:rsid w:val="00741321"/>
    <w:rsid w:val="007419EC"/>
    <w:rsid w:val="007425AF"/>
    <w:rsid w:val="00742E03"/>
    <w:rsid w:val="0074563D"/>
    <w:rsid w:val="00745E9E"/>
    <w:rsid w:val="00747092"/>
    <w:rsid w:val="0075189D"/>
    <w:rsid w:val="00752081"/>
    <w:rsid w:val="0075315D"/>
    <w:rsid w:val="007532A0"/>
    <w:rsid w:val="007543E5"/>
    <w:rsid w:val="00755B82"/>
    <w:rsid w:val="007607D0"/>
    <w:rsid w:val="0076142F"/>
    <w:rsid w:val="00761622"/>
    <w:rsid w:val="0076192D"/>
    <w:rsid w:val="00761E52"/>
    <w:rsid w:val="0076339C"/>
    <w:rsid w:val="007649F7"/>
    <w:rsid w:val="007653B8"/>
    <w:rsid w:val="00767711"/>
    <w:rsid w:val="007678EB"/>
    <w:rsid w:val="00770443"/>
    <w:rsid w:val="00771201"/>
    <w:rsid w:val="00772B4E"/>
    <w:rsid w:val="00772D9A"/>
    <w:rsid w:val="0077425E"/>
    <w:rsid w:val="007742C6"/>
    <w:rsid w:val="007744D8"/>
    <w:rsid w:val="007777D7"/>
    <w:rsid w:val="00781302"/>
    <w:rsid w:val="007814E0"/>
    <w:rsid w:val="00782500"/>
    <w:rsid w:val="00783CF4"/>
    <w:rsid w:val="00784691"/>
    <w:rsid w:val="007848DD"/>
    <w:rsid w:val="00785CE2"/>
    <w:rsid w:val="0078716E"/>
    <w:rsid w:val="00787C5D"/>
    <w:rsid w:val="00787F98"/>
    <w:rsid w:val="007901FF"/>
    <w:rsid w:val="00790AF6"/>
    <w:rsid w:val="00790B3E"/>
    <w:rsid w:val="00792706"/>
    <w:rsid w:val="007928FD"/>
    <w:rsid w:val="00793335"/>
    <w:rsid w:val="0079392E"/>
    <w:rsid w:val="00796B17"/>
    <w:rsid w:val="00796B4F"/>
    <w:rsid w:val="007A05CF"/>
    <w:rsid w:val="007A0B92"/>
    <w:rsid w:val="007A152E"/>
    <w:rsid w:val="007A438C"/>
    <w:rsid w:val="007B0336"/>
    <w:rsid w:val="007B064C"/>
    <w:rsid w:val="007B21AC"/>
    <w:rsid w:val="007B25AD"/>
    <w:rsid w:val="007B2AA4"/>
    <w:rsid w:val="007B3967"/>
    <w:rsid w:val="007B4D34"/>
    <w:rsid w:val="007B66D5"/>
    <w:rsid w:val="007B6839"/>
    <w:rsid w:val="007B6F2C"/>
    <w:rsid w:val="007B7993"/>
    <w:rsid w:val="007B799A"/>
    <w:rsid w:val="007C4095"/>
    <w:rsid w:val="007C58E6"/>
    <w:rsid w:val="007D0081"/>
    <w:rsid w:val="007D0923"/>
    <w:rsid w:val="007D1237"/>
    <w:rsid w:val="007D1946"/>
    <w:rsid w:val="007D316F"/>
    <w:rsid w:val="007D407A"/>
    <w:rsid w:val="007D4E4B"/>
    <w:rsid w:val="007D4ED6"/>
    <w:rsid w:val="007D573A"/>
    <w:rsid w:val="007E09DC"/>
    <w:rsid w:val="007E0CB6"/>
    <w:rsid w:val="007E1FB4"/>
    <w:rsid w:val="007E2BEF"/>
    <w:rsid w:val="007E2D72"/>
    <w:rsid w:val="007E2DFE"/>
    <w:rsid w:val="007E3493"/>
    <w:rsid w:val="007F0B1F"/>
    <w:rsid w:val="007F0D17"/>
    <w:rsid w:val="007F12AB"/>
    <w:rsid w:val="007F21CF"/>
    <w:rsid w:val="007F55A3"/>
    <w:rsid w:val="007F593B"/>
    <w:rsid w:val="007F6ABE"/>
    <w:rsid w:val="007F72CC"/>
    <w:rsid w:val="007F78DF"/>
    <w:rsid w:val="008041A1"/>
    <w:rsid w:val="008045EF"/>
    <w:rsid w:val="008046E0"/>
    <w:rsid w:val="00805342"/>
    <w:rsid w:val="008060BA"/>
    <w:rsid w:val="008076AE"/>
    <w:rsid w:val="00810DE8"/>
    <w:rsid w:val="00813D91"/>
    <w:rsid w:val="008164C1"/>
    <w:rsid w:val="00817963"/>
    <w:rsid w:val="0082084B"/>
    <w:rsid w:val="008233C2"/>
    <w:rsid w:val="00824424"/>
    <w:rsid w:val="008244CA"/>
    <w:rsid w:val="0082566E"/>
    <w:rsid w:val="00826DAE"/>
    <w:rsid w:val="0082747A"/>
    <w:rsid w:val="00827770"/>
    <w:rsid w:val="008305FC"/>
    <w:rsid w:val="00830CD0"/>
    <w:rsid w:val="00831106"/>
    <w:rsid w:val="0083150B"/>
    <w:rsid w:val="00832289"/>
    <w:rsid w:val="00833DA1"/>
    <w:rsid w:val="00834229"/>
    <w:rsid w:val="00834297"/>
    <w:rsid w:val="00834EAD"/>
    <w:rsid w:val="00835534"/>
    <w:rsid w:val="00836509"/>
    <w:rsid w:val="00836FC8"/>
    <w:rsid w:val="008378E4"/>
    <w:rsid w:val="008401FE"/>
    <w:rsid w:val="00840560"/>
    <w:rsid w:val="008411D5"/>
    <w:rsid w:val="00841BF9"/>
    <w:rsid w:val="00841EA4"/>
    <w:rsid w:val="008433BF"/>
    <w:rsid w:val="00844299"/>
    <w:rsid w:val="00844D9B"/>
    <w:rsid w:val="00844DA3"/>
    <w:rsid w:val="00845E2D"/>
    <w:rsid w:val="00846DBA"/>
    <w:rsid w:val="0085062E"/>
    <w:rsid w:val="008524AA"/>
    <w:rsid w:val="0085313E"/>
    <w:rsid w:val="00853677"/>
    <w:rsid w:val="00853D19"/>
    <w:rsid w:val="00856E0B"/>
    <w:rsid w:val="00857573"/>
    <w:rsid w:val="00857C7A"/>
    <w:rsid w:val="00861655"/>
    <w:rsid w:val="008623ED"/>
    <w:rsid w:val="008630BC"/>
    <w:rsid w:val="0086342B"/>
    <w:rsid w:val="008669FA"/>
    <w:rsid w:val="00871CDF"/>
    <w:rsid w:val="008725B2"/>
    <w:rsid w:val="008753BF"/>
    <w:rsid w:val="0087774E"/>
    <w:rsid w:val="00881057"/>
    <w:rsid w:val="008818AE"/>
    <w:rsid w:val="00882608"/>
    <w:rsid w:val="00882A5F"/>
    <w:rsid w:val="00882F58"/>
    <w:rsid w:val="008833B2"/>
    <w:rsid w:val="00886A1B"/>
    <w:rsid w:val="00890715"/>
    <w:rsid w:val="00890ECE"/>
    <w:rsid w:val="00892F1C"/>
    <w:rsid w:val="00896388"/>
    <w:rsid w:val="00896FFD"/>
    <w:rsid w:val="008A0147"/>
    <w:rsid w:val="008A0549"/>
    <w:rsid w:val="008A381D"/>
    <w:rsid w:val="008A5013"/>
    <w:rsid w:val="008A52A9"/>
    <w:rsid w:val="008A5A93"/>
    <w:rsid w:val="008A5BA0"/>
    <w:rsid w:val="008A670D"/>
    <w:rsid w:val="008A6929"/>
    <w:rsid w:val="008A6E9B"/>
    <w:rsid w:val="008B1B17"/>
    <w:rsid w:val="008B4C04"/>
    <w:rsid w:val="008B56BE"/>
    <w:rsid w:val="008B5E39"/>
    <w:rsid w:val="008B6869"/>
    <w:rsid w:val="008B783C"/>
    <w:rsid w:val="008B7D77"/>
    <w:rsid w:val="008C0491"/>
    <w:rsid w:val="008C185F"/>
    <w:rsid w:val="008C1A4B"/>
    <w:rsid w:val="008C2909"/>
    <w:rsid w:val="008C2BBA"/>
    <w:rsid w:val="008C2DBD"/>
    <w:rsid w:val="008C37EE"/>
    <w:rsid w:val="008C3B8F"/>
    <w:rsid w:val="008C4519"/>
    <w:rsid w:val="008C5F84"/>
    <w:rsid w:val="008C67CB"/>
    <w:rsid w:val="008C7086"/>
    <w:rsid w:val="008D1341"/>
    <w:rsid w:val="008D14BF"/>
    <w:rsid w:val="008D31C0"/>
    <w:rsid w:val="008D3AE8"/>
    <w:rsid w:val="008D7780"/>
    <w:rsid w:val="008E05E9"/>
    <w:rsid w:val="008E14A0"/>
    <w:rsid w:val="008E19EC"/>
    <w:rsid w:val="008E325C"/>
    <w:rsid w:val="008E3905"/>
    <w:rsid w:val="008E4CDF"/>
    <w:rsid w:val="008E5090"/>
    <w:rsid w:val="008E53AD"/>
    <w:rsid w:val="008E61D1"/>
    <w:rsid w:val="008E79EA"/>
    <w:rsid w:val="008F05AF"/>
    <w:rsid w:val="008F0C85"/>
    <w:rsid w:val="008F166C"/>
    <w:rsid w:val="008F259A"/>
    <w:rsid w:val="008F27FA"/>
    <w:rsid w:val="008F310C"/>
    <w:rsid w:val="008F3456"/>
    <w:rsid w:val="008F49EB"/>
    <w:rsid w:val="008F6DF6"/>
    <w:rsid w:val="008F7415"/>
    <w:rsid w:val="008F7D5F"/>
    <w:rsid w:val="009001E9"/>
    <w:rsid w:val="0090211D"/>
    <w:rsid w:val="009040F8"/>
    <w:rsid w:val="00904A8B"/>
    <w:rsid w:val="00904B99"/>
    <w:rsid w:val="00905112"/>
    <w:rsid w:val="00905A3E"/>
    <w:rsid w:val="00906CD5"/>
    <w:rsid w:val="00907C34"/>
    <w:rsid w:val="00910399"/>
    <w:rsid w:val="00910577"/>
    <w:rsid w:val="00910BED"/>
    <w:rsid w:val="00910D41"/>
    <w:rsid w:val="00911A3C"/>
    <w:rsid w:val="00912F4E"/>
    <w:rsid w:val="00914033"/>
    <w:rsid w:val="00915347"/>
    <w:rsid w:val="00915358"/>
    <w:rsid w:val="009157CA"/>
    <w:rsid w:val="00915C13"/>
    <w:rsid w:val="0091638C"/>
    <w:rsid w:val="0092065E"/>
    <w:rsid w:val="009209ED"/>
    <w:rsid w:val="00921BBD"/>
    <w:rsid w:val="00924211"/>
    <w:rsid w:val="00924ED3"/>
    <w:rsid w:val="009274DD"/>
    <w:rsid w:val="00932C83"/>
    <w:rsid w:val="0093343A"/>
    <w:rsid w:val="00933A8C"/>
    <w:rsid w:val="00934FE2"/>
    <w:rsid w:val="00936479"/>
    <w:rsid w:val="009376D6"/>
    <w:rsid w:val="009409D0"/>
    <w:rsid w:val="009422C0"/>
    <w:rsid w:val="009428B3"/>
    <w:rsid w:val="0094359B"/>
    <w:rsid w:val="009456C0"/>
    <w:rsid w:val="00945D87"/>
    <w:rsid w:val="009466BB"/>
    <w:rsid w:val="009476BE"/>
    <w:rsid w:val="00952162"/>
    <w:rsid w:val="0095244F"/>
    <w:rsid w:val="00954ABB"/>
    <w:rsid w:val="0095636F"/>
    <w:rsid w:val="0095724A"/>
    <w:rsid w:val="00957BD7"/>
    <w:rsid w:val="00957CDD"/>
    <w:rsid w:val="0096093B"/>
    <w:rsid w:val="00960F60"/>
    <w:rsid w:val="00961EF8"/>
    <w:rsid w:val="00964E51"/>
    <w:rsid w:val="00965601"/>
    <w:rsid w:val="00965AC0"/>
    <w:rsid w:val="00965B20"/>
    <w:rsid w:val="00966C6E"/>
    <w:rsid w:val="00966CF2"/>
    <w:rsid w:val="00967467"/>
    <w:rsid w:val="009679A8"/>
    <w:rsid w:val="009706B9"/>
    <w:rsid w:val="009706EB"/>
    <w:rsid w:val="009729F2"/>
    <w:rsid w:val="00973717"/>
    <w:rsid w:val="00975F20"/>
    <w:rsid w:val="009761E1"/>
    <w:rsid w:val="0097674C"/>
    <w:rsid w:val="009808BC"/>
    <w:rsid w:val="00980EAB"/>
    <w:rsid w:val="00981198"/>
    <w:rsid w:val="0098754C"/>
    <w:rsid w:val="00987827"/>
    <w:rsid w:val="00991362"/>
    <w:rsid w:val="00991D32"/>
    <w:rsid w:val="00992122"/>
    <w:rsid w:val="00993279"/>
    <w:rsid w:val="00993E94"/>
    <w:rsid w:val="00994754"/>
    <w:rsid w:val="0099478A"/>
    <w:rsid w:val="00995902"/>
    <w:rsid w:val="00996FCD"/>
    <w:rsid w:val="00997AF9"/>
    <w:rsid w:val="009A08FF"/>
    <w:rsid w:val="009A11AB"/>
    <w:rsid w:val="009A3ACD"/>
    <w:rsid w:val="009A7A33"/>
    <w:rsid w:val="009B03CB"/>
    <w:rsid w:val="009B07D8"/>
    <w:rsid w:val="009B0B32"/>
    <w:rsid w:val="009B1062"/>
    <w:rsid w:val="009B3C3F"/>
    <w:rsid w:val="009B3E85"/>
    <w:rsid w:val="009B4341"/>
    <w:rsid w:val="009B45DF"/>
    <w:rsid w:val="009B596F"/>
    <w:rsid w:val="009B5A10"/>
    <w:rsid w:val="009B6002"/>
    <w:rsid w:val="009B6103"/>
    <w:rsid w:val="009B73EF"/>
    <w:rsid w:val="009C0277"/>
    <w:rsid w:val="009C1F38"/>
    <w:rsid w:val="009C3859"/>
    <w:rsid w:val="009C575F"/>
    <w:rsid w:val="009C5965"/>
    <w:rsid w:val="009C5BAB"/>
    <w:rsid w:val="009C5F91"/>
    <w:rsid w:val="009C67FC"/>
    <w:rsid w:val="009D0134"/>
    <w:rsid w:val="009D0E10"/>
    <w:rsid w:val="009D2CDF"/>
    <w:rsid w:val="009D34F3"/>
    <w:rsid w:val="009D37A8"/>
    <w:rsid w:val="009D39A7"/>
    <w:rsid w:val="009D4F18"/>
    <w:rsid w:val="009D6216"/>
    <w:rsid w:val="009D7402"/>
    <w:rsid w:val="009E071C"/>
    <w:rsid w:val="009E0C52"/>
    <w:rsid w:val="009E20E9"/>
    <w:rsid w:val="009E2BB1"/>
    <w:rsid w:val="009E39AD"/>
    <w:rsid w:val="009E52C6"/>
    <w:rsid w:val="009E5CE5"/>
    <w:rsid w:val="009E6253"/>
    <w:rsid w:val="009E6824"/>
    <w:rsid w:val="009F03E9"/>
    <w:rsid w:val="009F0414"/>
    <w:rsid w:val="009F1651"/>
    <w:rsid w:val="009F200E"/>
    <w:rsid w:val="009F31D6"/>
    <w:rsid w:val="009F522C"/>
    <w:rsid w:val="009F5989"/>
    <w:rsid w:val="009F5CC7"/>
    <w:rsid w:val="009F7CC0"/>
    <w:rsid w:val="009F7F16"/>
    <w:rsid w:val="00A00B12"/>
    <w:rsid w:val="00A02B7F"/>
    <w:rsid w:val="00A0395B"/>
    <w:rsid w:val="00A0410C"/>
    <w:rsid w:val="00A04B2F"/>
    <w:rsid w:val="00A06573"/>
    <w:rsid w:val="00A07546"/>
    <w:rsid w:val="00A07763"/>
    <w:rsid w:val="00A10031"/>
    <w:rsid w:val="00A1169A"/>
    <w:rsid w:val="00A11F55"/>
    <w:rsid w:val="00A13273"/>
    <w:rsid w:val="00A15854"/>
    <w:rsid w:val="00A16D24"/>
    <w:rsid w:val="00A171F4"/>
    <w:rsid w:val="00A177D7"/>
    <w:rsid w:val="00A223BF"/>
    <w:rsid w:val="00A22E01"/>
    <w:rsid w:val="00A234AE"/>
    <w:rsid w:val="00A2361A"/>
    <w:rsid w:val="00A25CEB"/>
    <w:rsid w:val="00A26712"/>
    <w:rsid w:val="00A26AD9"/>
    <w:rsid w:val="00A3113C"/>
    <w:rsid w:val="00A31CEB"/>
    <w:rsid w:val="00A32132"/>
    <w:rsid w:val="00A3218B"/>
    <w:rsid w:val="00A325EF"/>
    <w:rsid w:val="00A33C25"/>
    <w:rsid w:val="00A33D97"/>
    <w:rsid w:val="00A34083"/>
    <w:rsid w:val="00A34B60"/>
    <w:rsid w:val="00A366B7"/>
    <w:rsid w:val="00A374A2"/>
    <w:rsid w:val="00A37B98"/>
    <w:rsid w:val="00A4010C"/>
    <w:rsid w:val="00A40A92"/>
    <w:rsid w:val="00A41F36"/>
    <w:rsid w:val="00A44E87"/>
    <w:rsid w:val="00A46BE9"/>
    <w:rsid w:val="00A47A7D"/>
    <w:rsid w:val="00A47EEF"/>
    <w:rsid w:val="00A527CA"/>
    <w:rsid w:val="00A5324C"/>
    <w:rsid w:val="00A54FCA"/>
    <w:rsid w:val="00A569A2"/>
    <w:rsid w:val="00A56D56"/>
    <w:rsid w:val="00A577C6"/>
    <w:rsid w:val="00A6043D"/>
    <w:rsid w:val="00A61ACB"/>
    <w:rsid w:val="00A62F0F"/>
    <w:rsid w:val="00A6430C"/>
    <w:rsid w:val="00A654D4"/>
    <w:rsid w:val="00A65AF9"/>
    <w:rsid w:val="00A66A11"/>
    <w:rsid w:val="00A66A4C"/>
    <w:rsid w:val="00A67196"/>
    <w:rsid w:val="00A67385"/>
    <w:rsid w:val="00A677E9"/>
    <w:rsid w:val="00A706E2"/>
    <w:rsid w:val="00A70A29"/>
    <w:rsid w:val="00A70BD0"/>
    <w:rsid w:val="00A70BDC"/>
    <w:rsid w:val="00A732F5"/>
    <w:rsid w:val="00A7378B"/>
    <w:rsid w:val="00A7453A"/>
    <w:rsid w:val="00A74B16"/>
    <w:rsid w:val="00A751CE"/>
    <w:rsid w:val="00A763C0"/>
    <w:rsid w:val="00A76825"/>
    <w:rsid w:val="00A8260A"/>
    <w:rsid w:val="00A8416E"/>
    <w:rsid w:val="00A8486B"/>
    <w:rsid w:val="00A879AB"/>
    <w:rsid w:val="00A87AFA"/>
    <w:rsid w:val="00A87F9D"/>
    <w:rsid w:val="00A9090B"/>
    <w:rsid w:val="00A91771"/>
    <w:rsid w:val="00A9623F"/>
    <w:rsid w:val="00A969C5"/>
    <w:rsid w:val="00A971CC"/>
    <w:rsid w:val="00A97714"/>
    <w:rsid w:val="00AA1A4B"/>
    <w:rsid w:val="00AA1D44"/>
    <w:rsid w:val="00AA2A76"/>
    <w:rsid w:val="00AA2FC0"/>
    <w:rsid w:val="00AA3223"/>
    <w:rsid w:val="00AA4B59"/>
    <w:rsid w:val="00AA54C0"/>
    <w:rsid w:val="00AA6BB6"/>
    <w:rsid w:val="00AB06AE"/>
    <w:rsid w:val="00AB0EF6"/>
    <w:rsid w:val="00AB3736"/>
    <w:rsid w:val="00AB3B61"/>
    <w:rsid w:val="00AB4A81"/>
    <w:rsid w:val="00AB7190"/>
    <w:rsid w:val="00AB7BA6"/>
    <w:rsid w:val="00AC035B"/>
    <w:rsid w:val="00AC058F"/>
    <w:rsid w:val="00AC2DE2"/>
    <w:rsid w:val="00AC33D2"/>
    <w:rsid w:val="00AC38B3"/>
    <w:rsid w:val="00AC3CC3"/>
    <w:rsid w:val="00AC421C"/>
    <w:rsid w:val="00AC4A70"/>
    <w:rsid w:val="00AC4D47"/>
    <w:rsid w:val="00AC7B55"/>
    <w:rsid w:val="00AD0B24"/>
    <w:rsid w:val="00AD0EDE"/>
    <w:rsid w:val="00AD10AD"/>
    <w:rsid w:val="00AD16E3"/>
    <w:rsid w:val="00AD41EC"/>
    <w:rsid w:val="00AD57AA"/>
    <w:rsid w:val="00AD6170"/>
    <w:rsid w:val="00AD7872"/>
    <w:rsid w:val="00AE000E"/>
    <w:rsid w:val="00AE0BE7"/>
    <w:rsid w:val="00AE0C7A"/>
    <w:rsid w:val="00AE1869"/>
    <w:rsid w:val="00AE3294"/>
    <w:rsid w:val="00AE3B8A"/>
    <w:rsid w:val="00AE3D60"/>
    <w:rsid w:val="00AE5B15"/>
    <w:rsid w:val="00AE5FF1"/>
    <w:rsid w:val="00AE66B9"/>
    <w:rsid w:val="00AE6955"/>
    <w:rsid w:val="00AF0CCB"/>
    <w:rsid w:val="00AF10F3"/>
    <w:rsid w:val="00AF1F55"/>
    <w:rsid w:val="00AF4295"/>
    <w:rsid w:val="00AF6AA3"/>
    <w:rsid w:val="00AF7157"/>
    <w:rsid w:val="00B0073B"/>
    <w:rsid w:val="00B03FA4"/>
    <w:rsid w:val="00B04081"/>
    <w:rsid w:val="00B04681"/>
    <w:rsid w:val="00B066B8"/>
    <w:rsid w:val="00B12BF0"/>
    <w:rsid w:val="00B14851"/>
    <w:rsid w:val="00B14A04"/>
    <w:rsid w:val="00B14FE9"/>
    <w:rsid w:val="00B15EF2"/>
    <w:rsid w:val="00B16190"/>
    <w:rsid w:val="00B16C75"/>
    <w:rsid w:val="00B17D8D"/>
    <w:rsid w:val="00B20931"/>
    <w:rsid w:val="00B2192D"/>
    <w:rsid w:val="00B23AAF"/>
    <w:rsid w:val="00B2427C"/>
    <w:rsid w:val="00B24531"/>
    <w:rsid w:val="00B25154"/>
    <w:rsid w:val="00B276A7"/>
    <w:rsid w:val="00B27EB2"/>
    <w:rsid w:val="00B3003B"/>
    <w:rsid w:val="00B30EEB"/>
    <w:rsid w:val="00B30F46"/>
    <w:rsid w:val="00B3314B"/>
    <w:rsid w:val="00B336FF"/>
    <w:rsid w:val="00B34C6B"/>
    <w:rsid w:val="00B34F19"/>
    <w:rsid w:val="00B3515E"/>
    <w:rsid w:val="00B35B03"/>
    <w:rsid w:val="00B36E79"/>
    <w:rsid w:val="00B37610"/>
    <w:rsid w:val="00B4192D"/>
    <w:rsid w:val="00B427F3"/>
    <w:rsid w:val="00B429CB"/>
    <w:rsid w:val="00B42EC2"/>
    <w:rsid w:val="00B42FE4"/>
    <w:rsid w:val="00B452C2"/>
    <w:rsid w:val="00B466E2"/>
    <w:rsid w:val="00B46B98"/>
    <w:rsid w:val="00B46FED"/>
    <w:rsid w:val="00B5139A"/>
    <w:rsid w:val="00B517ED"/>
    <w:rsid w:val="00B51992"/>
    <w:rsid w:val="00B520E1"/>
    <w:rsid w:val="00B52140"/>
    <w:rsid w:val="00B52FB3"/>
    <w:rsid w:val="00B52FFD"/>
    <w:rsid w:val="00B54DA1"/>
    <w:rsid w:val="00B56D6F"/>
    <w:rsid w:val="00B60B84"/>
    <w:rsid w:val="00B60DD6"/>
    <w:rsid w:val="00B61891"/>
    <w:rsid w:val="00B63B5B"/>
    <w:rsid w:val="00B670B7"/>
    <w:rsid w:val="00B674B0"/>
    <w:rsid w:val="00B71A2D"/>
    <w:rsid w:val="00B71EE5"/>
    <w:rsid w:val="00B72072"/>
    <w:rsid w:val="00B73F07"/>
    <w:rsid w:val="00B766DA"/>
    <w:rsid w:val="00B771A6"/>
    <w:rsid w:val="00B774B2"/>
    <w:rsid w:val="00B801B9"/>
    <w:rsid w:val="00B82E3F"/>
    <w:rsid w:val="00B86923"/>
    <w:rsid w:val="00B87EA5"/>
    <w:rsid w:val="00B87F85"/>
    <w:rsid w:val="00B9104E"/>
    <w:rsid w:val="00B91B7F"/>
    <w:rsid w:val="00B91E6E"/>
    <w:rsid w:val="00B94558"/>
    <w:rsid w:val="00BA01D4"/>
    <w:rsid w:val="00BA0502"/>
    <w:rsid w:val="00BA17FE"/>
    <w:rsid w:val="00BA1BAD"/>
    <w:rsid w:val="00BA1C1C"/>
    <w:rsid w:val="00BA2764"/>
    <w:rsid w:val="00BA3C44"/>
    <w:rsid w:val="00BA406E"/>
    <w:rsid w:val="00BB015F"/>
    <w:rsid w:val="00BB04D1"/>
    <w:rsid w:val="00BB0DE8"/>
    <w:rsid w:val="00BB0F80"/>
    <w:rsid w:val="00BB18E3"/>
    <w:rsid w:val="00BB1F0D"/>
    <w:rsid w:val="00BB242A"/>
    <w:rsid w:val="00BB2B5A"/>
    <w:rsid w:val="00BB4625"/>
    <w:rsid w:val="00BB495D"/>
    <w:rsid w:val="00BB58A7"/>
    <w:rsid w:val="00BB59C5"/>
    <w:rsid w:val="00BB6DCB"/>
    <w:rsid w:val="00BB7FE8"/>
    <w:rsid w:val="00BC0595"/>
    <w:rsid w:val="00BC0EC3"/>
    <w:rsid w:val="00BC0FA7"/>
    <w:rsid w:val="00BC132B"/>
    <w:rsid w:val="00BC1C45"/>
    <w:rsid w:val="00BC2895"/>
    <w:rsid w:val="00BC32C8"/>
    <w:rsid w:val="00BC348B"/>
    <w:rsid w:val="00BC4123"/>
    <w:rsid w:val="00BD07D0"/>
    <w:rsid w:val="00BD27EE"/>
    <w:rsid w:val="00BD27F4"/>
    <w:rsid w:val="00BD4FD5"/>
    <w:rsid w:val="00BD5063"/>
    <w:rsid w:val="00BD67C6"/>
    <w:rsid w:val="00BE005B"/>
    <w:rsid w:val="00BE01F2"/>
    <w:rsid w:val="00BE0DA5"/>
    <w:rsid w:val="00BE3030"/>
    <w:rsid w:val="00BE3235"/>
    <w:rsid w:val="00BE3893"/>
    <w:rsid w:val="00BE4F32"/>
    <w:rsid w:val="00BE7BF6"/>
    <w:rsid w:val="00BE7D17"/>
    <w:rsid w:val="00BF07A9"/>
    <w:rsid w:val="00BF6329"/>
    <w:rsid w:val="00BF6CB7"/>
    <w:rsid w:val="00BF71D5"/>
    <w:rsid w:val="00BF76B9"/>
    <w:rsid w:val="00C01FF7"/>
    <w:rsid w:val="00C02099"/>
    <w:rsid w:val="00C05B93"/>
    <w:rsid w:val="00C05BB7"/>
    <w:rsid w:val="00C0756F"/>
    <w:rsid w:val="00C10DB9"/>
    <w:rsid w:val="00C125AB"/>
    <w:rsid w:val="00C136EB"/>
    <w:rsid w:val="00C1422D"/>
    <w:rsid w:val="00C15D72"/>
    <w:rsid w:val="00C17414"/>
    <w:rsid w:val="00C20BAC"/>
    <w:rsid w:val="00C22642"/>
    <w:rsid w:val="00C2268F"/>
    <w:rsid w:val="00C22CE4"/>
    <w:rsid w:val="00C24021"/>
    <w:rsid w:val="00C24CC0"/>
    <w:rsid w:val="00C2573F"/>
    <w:rsid w:val="00C31DB6"/>
    <w:rsid w:val="00C329E8"/>
    <w:rsid w:val="00C32C59"/>
    <w:rsid w:val="00C32E3B"/>
    <w:rsid w:val="00C3446D"/>
    <w:rsid w:val="00C345CA"/>
    <w:rsid w:val="00C34C58"/>
    <w:rsid w:val="00C356B8"/>
    <w:rsid w:val="00C37815"/>
    <w:rsid w:val="00C40DD2"/>
    <w:rsid w:val="00C41CC5"/>
    <w:rsid w:val="00C42DF5"/>
    <w:rsid w:val="00C4355F"/>
    <w:rsid w:val="00C43E4F"/>
    <w:rsid w:val="00C43F87"/>
    <w:rsid w:val="00C45881"/>
    <w:rsid w:val="00C459BF"/>
    <w:rsid w:val="00C460ED"/>
    <w:rsid w:val="00C46133"/>
    <w:rsid w:val="00C46AF8"/>
    <w:rsid w:val="00C47035"/>
    <w:rsid w:val="00C47DB6"/>
    <w:rsid w:val="00C5490A"/>
    <w:rsid w:val="00C57D3D"/>
    <w:rsid w:val="00C607BF"/>
    <w:rsid w:val="00C60A5F"/>
    <w:rsid w:val="00C60CE5"/>
    <w:rsid w:val="00C624F4"/>
    <w:rsid w:val="00C66319"/>
    <w:rsid w:val="00C6651E"/>
    <w:rsid w:val="00C66E98"/>
    <w:rsid w:val="00C67E98"/>
    <w:rsid w:val="00C70D13"/>
    <w:rsid w:val="00C717BC"/>
    <w:rsid w:val="00C719F1"/>
    <w:rsid w:val="00C7213A"/>
    <w:rsid w:val="00C73F72"/>
    <w:rsid w:val="00C7676A"/>
    <w:rsid w:val="00C76920"/>
    <w:rsid w:val="00C81D05"/>
    <w:rsid w:val="00C81EF9"/>
    <w:rsid w:val="00C85390"/>
    <w:rsid w:val="00C91613"/>
    <w:rsid w:val="00C92BE6"/>
    <w:rsid w:val="00C94B97"/>
    <w:rsid w:val="00C95016"/>
    <w:rsid w:val="00C95326"/>
    <w:rsid w:val="00CA3BD5"/>
    <w:rsid w:val="00CA4AF8"/>
    <w:rsid w:val="00CA4DA0"/>
    <w:rsid w:val="00CA7188"/>
    <w:rsid w:val="00CA7350"/>
    <w:rsid w:val="00CA78C9"/>
    <w:rsid w:val="00CA7AAF"/>
    <w:rsid w:val="00CB0C6E"/>
    <w:rsid w:val="00CB39EA"/>
    <w:rsid w:val="00CB47E5"/>
    <w:rsid w:val="00CB48F2"/>
    <w:rsid w:val="00CB70D9"/>
    <w:rsid w:val="00CC089C"/>
    <w:rsid w:val="00CC1255"/>
    <w:rsid w:val="00CC29F4"/>
    <w:rsid w:val="00CC2F47"/>
    <w:rsid w:val="00CC35F8"/>
    <w:rsid w:val="00CC38AE"/>
    <w:rsid w:val="00CC3D4E"/>
    <w:rsid w:val="00CC4F8B"/>
    <w:rsid w:val="00CC6FB9"/>
    <w:rsid w:val="00CC70E0"/>
    <w:rsid w:val="00CD00FB"/>
    <w:rsid w:val="00CD044A"/>
    <w:rsid w:val="00CD13BD"/>
    <w:rsid w:val="00CD14E9"/>
    <w:rsid w:val="00CD199C"/>
    <w:rsid w:val="00CD24BB"/>
    <w:rsid w:val="00CD280B"/>
    <w:rsid w:val="00CD49C4"/>
    <w:rsid w:val="00CD4F90"/>
    <w:rsid w:val="00CD603E"/>
    <w:rsid w:val="00CD67BD"/>
    <w:rsid w:val="00CD6C74"/>
    <w:rsid w:val="00CD7EA1"/>
    <w:rsid w:val="00CE177C"/>
    <w:rsid w:val="00CE206F"/>
    <w:rsid w:val="00CE2A00"/>
    <w:rsid w:val="00CE33A1"/>
    <w:rsid w:val="00CE4164"/>
    <w:rsid w:val="00CE4DB5"/>
    <w:rsid w:val="00CE5E67"/>
    <w:rsid w:val="00CE6AD4"/>
    <w:rsid w:val="00CF0A55"/>
    <w:rsid w:val="00CF0ACE"/>
    <w:rsid w:val="00CF0CDA"/>
    <w:rsid w:val="00CF12F5"/>
    <w:rsid w:val="00CF1F54"/>
    <w:rsid w:val="00CF6F91"/>
    <w:rsid w:val="00CF763A"/>
    <w:rsid w:val="00D00067"/>
    <w:rsid w:val="00D00A49"/>
    <w:rsid w:val="00D0129F"/>
    <w:rsid w:val="00D04640"/>
    <w:rsid w:val="00D0487B"/>
    <w:rsid w:val="00D049D1"/>
    <w:rsid w:val="00D050DD"/>
    <w:rsid w:val="00D0564E"/>
    <w:rsid w:val="00D06351"/>
    <w:rsid w:val="00D0673B"/>
    <w:rsid w:val="00D079A1"/>
    <w:rsid w:val="00D12E9C"/>
    <w:rsid w:val="00D136EB"/>
    <w:rsid w:val="00D14AD6"/>
    <w:rsid w:val="00D152FC"/>
    <w:rsid w:val="00D15B1E"/>
    <w:rsid w:val="00D15E71"/>
    <w:rsid w:val="00D161D3"/>
    <w:rsid w:val="00D207DF"/>
    <w:rsid w:val="00D215AE"/>
    <w:rsid w:val="00D229BA"/>
    <w:rsid w:val="00D22C4A"/>
    <w:rsid w:val="00D25872"/>
    <w:rsid w:val="00D258A4"/>
    <w:rsid w:val="00D2680D"/>
    <w:rsid w:val="00D26D63"/>
    <w:rsid w:val="00D26E6A"/>
    <w:rsid w:val="00D27DD3"/>
    <w:rsid w:val="00D33B0D"/>
    <w:rsid w:val="00D3481C"/>
    <w:rsid w:val="00D37393"/>
    <w:rsid w:val="00D379C2"/>
    <w:rsid w:val="00D37C01"/>
    <w:rsid w:val="00D410E0"/>
    <w:rsid w:val="00D4295E"/>
    <w:rsid w:val="00D42F26"/>
    <w:rsid w:val="00D451DC"/>
    <w:rsid w:val="00D458FA"/>
    <w:rsid w:val="00D46E3B"/>
    <w:rsid w:val="00D476D7"/>
    <w:rsid w:val="00D50AD2"/>
    <w:rsid w:val="00D52506"/>
    <w:rsid w:val="00D53BDE"/>
    <w:rsid w:val="00D544E0"/>
    <w:rsid w:val="00D55213"/>
    <w:rsid w:val="00D555D5"/>
    <w:rsid w:val="00D55873"/>
    <w:rsid w:val="00D55ADF"/>
    <w:rsid w:val="00D55E86"/>
    <w:rsid w:val="00D607C9"/>
    <w:rsid w:val="00D61E77"/>
    <w:rsid w:val="00D64E26"/>
    <w:rsid w:val="00D65C91"/>
    <w:rsid w:val="00D70C78"/>
    <w:rsid w:val="00D72C33"/>
    <w:rsid w:val="00D73321"/>
    <w:rsid w:val="00D74008"/>
    <w:rsid w:val="00D76BC7"/>
    <w:rsid w:val="00D76FC7"/>
    <w:rsid w:val="00D77B42"/>
    <w:rsid w:val="00D81A22"/>
    <w:rsid w:val="00D83171"/>
    <w:rsid w:val="00D834C8"/>
    <w:rsid w:val="00D83642"/>
    <w:rsid w:val="00D863F2"/>
    <w:rsid w:val="00D86F68"/>
    <w:rsid w:val="00D8737C"/>
    <w:rsid w:val="00D87939"/>
    <w:rsid w:val="00D87BB4"/>
    <w:rsid w:val="00D90DDA"/>
    <w:rsid w:val="00D92D34"/>
    <w:rsid w:val="00D93041"/>
    <w:rsid w:val="00D936AF"/>
    <w:rsid w:val="00D94346"/>
    <w:rsid w:val="00D96A59"/>
    <w:rsid w:val="00D9723D"/>
    <w:rsid w:val="00D9770C"/>
    <w:rsid w:val="00D97980"/>
    <w:rsid w:val="00DA034C"/>
    <w:rsid w:val="00DA07C6"/>
    <w:rsid w:val="00DA4A3E"/>
    <w:rsid w:val="00DA501D"/>
    <w:rsid w:val="00DA6E5F"/>
    <w:rsid w:val="00DA6EDC"/>
    <w:rsid w:val="00DA7C68"/>
    <w:rsid w:val="00DB0FAB"/>
    <w:rsid w:val="00DB1071"/>
    <w:rsid w:val="00DB1D5B"/>
    <w:rsid w:val="00DB2C5F"/>
    <w:rsid w:val="00DB4C69"/>
    <w:rsid w:val="00DB60A9"/>
    <w:rsid w:val="00DB6C78"/>
    <w:rsid w:val="00DC1A23"/>
    <w:rsid w:val="00DC1CFD"/>
    <w:rsid w:val="00DC26F3"/>
    <w:rsid w:val="00DC309A"/>
    <w:rsid w:val="00DC4760"/>
    <w:rsid w:val="00DC5330"/>
    <w:rsid w:val="00DC62A2"/>
    <w:rsid w:val="00DC7C79"/>
    <w:rsid w:val="00DD09A7"/>
    <w:rsid w:val="00DD1716"/>
    <w:rsid w:val="00DD2012"/>
    <w:rsid w:val="00DD571D"/>
    <w:rsid w:val="00DD7CD6"/>
    <w:rsid w:val="00DD7D44"/>
    <w:rsid w:val="00DE1083"/>
    <w:rsid w:val="00DE4286"/>
    <w:rsid w:val="00DE4896"/>
    <w:rsid w:val="00DE544D"/>
    <w:rsid w:val="00DE5599"/>
    <w:rsid w:val="00DE567C"/>
    <w:rsid w:val="00DE5ACB"/>
    <w:rsid w:val="00DE6078"/>
    <w:rsid w:val="00DE6600"/>
    <w:rsid w:val="00DE6E89"/>
    <w:rsid w:val="00DE757C"/>
    <w:rsid w:val="00DF0D9E"/>
    <w:rsid w:val="00DF0F22"/>
    <w:rsid w:val="00DF209B"/>
    <w:rsid w:val="00DF4E09"/>
    <w:rsid w:val="00DF5BF4"/>
    <w:rsid w:val="00DF772F"/>
    <w:rsid w:val="00DF7815"/>
    <w:rsid w:val="00E016E3"/>
    <w:rsid w:val="00E02636"/>
    <w:rsid w:val="00E03BC2"/>
    <w:rsid w:val="00E1202F"/>
    <w:rsid w:val="00E1263B"/>
    <w:rsid w:val="00E13FD4"/>
    <w:rsid w:val="00E144C2"/>
    <w:rsid w:val="00E14581"/>
    <w:rsid w:val="00E147E8"/>
    <w:rsid w:val="00E151EA"/>
    <w:rsid w:val="00E2116B"/>
    <w:rsid w:val="00E2298C"/>
    <w:rsid w:val="00E24C9D"/>
    <w:rsid w:val="00E24CAC"/>
    <w:rsid w:val="00E2779A"/>
    <w:rsid w:val="00E3271D"/>
    <w:rsid w:val="00E32DA0"/>
    <w:rsid w:val="00E33251"/>
    <w:rsid w:val="00E33646"/>
    <w:rsid w:val="00E34B57"/>
    <w:rsid w:val="00E3517B"/>
    <w:rsid w:val="00E354F3"/>
    <w:rsid w:val="00E36AA0"/>
    <w:rsid w:val="00E3787C"/>
    <w:rsid w:val="00E40BD4"/>
    <w:rsid w:val="00E417EC"/>
    <w:rsid w:val="00E41AC2"/>
    <w:rsid w:val="00E44091"/>
    <w:rsid w:val="00E44A2F"/>
    <w:rsid w:val="00E44BD9"/>
    <w:rsid w:val="00E456B4"/>
    <w:rsid w:val="00E4650B"/>
    <w:rsid w:val="00E5143D"/>
    <w:rsid w:val="00E52E9A"/>
    <w:rsid w:val="00E55059"/>
    <w:rsid w:val="00E5545F"/>
    <w:rsid w:val="00E55CD6"/>
    <w:rsid w:val="00E56798"/>
    <w:rsid w:val="00E575F3"/>
    <w:rsid w:val="00E57C27"/>
    <w:rsid w:val="00E57C77"/>
    <w:rsid w:val="00E6183A"/>
    <w:rsid w:val="00E61F07"/>
    <w:rsid w:val="00E6294F"/>
    <w:rsid w:val="00E65E0F"/>
    <w:rsid w:val="00E66D3B"/>
    <w:rsid w:val="00E701F5"/>
    <w:rsid w:val="00E71084"/>
    <w:rsid w:val="00E741FE"/>
    <w:rsid w:val="00E76197"/>
    <w:rsid w:val="00E807C4"/>
    <w:rsid w:val="00E809C1"/>
    <w:rsid w:val="00E809E8"/>
    <w:rsid w:val="00E80E25"/>
    <w:rsid w:val="00E8115E"/>
    <w:rsid w:val="00E81F2E"/>
    <w:rsid w:val="00E85253"/>
    <w:rsid w:val="00E85778"/>
    <w:rsid w:val="00E86F86"/>
    <w:rsid w:val="00E8772E"/>
    <w:rsid w:val="00E909DD"/>
    <w:rsid w:val="00E911CB"/>
    <w:rsid w:val="00E91782"/>
    <w:rsid w:val="00E93113"/>
    <w:rsid w:val="00E96013"/>
    <w:rsid w:val="00E960F6"/>
    <w:rsid w:val="00E96683"/>
    <w:rsid w:val="00E96CA1"/>
    <w:rsid w:val="00E9761F"/>
    <w:rsid w:val="00E9788E"/>
    <w:rsid w:val="00EA0F06"/>
    <w:rsid w:val="00EA1A7F"/>
    <w:rsid w:val="00EA28ED"/>
    <w:rsid w:val="00EA5191"/>
    <w:rsid w:val="00EA6358"/>
    <w:rsid w:val="00EA79CE"/>
    <w:rsid w:val="00EB1124"/>
    <w:rsid w:val="00EB3A95"/>
    <w:rsid w:val="00EB3BA6"/>
    <w:rsid w:val="00EB4158"/>
    <w:rsid w:val="00EB49D1"/>
    <w:rsid w:val="00EB5462"/>
    <w:rsid w:val="00EB5659"/>
    <w:rsid w:val="00EB6135"/>
    <w:rsid w:val="00EB7201"/>
    <w:rsid w:val="00EB73A5"/>
    <w:rsid w:val="00EB797E"/>
    <w:rsid w:val="00EC0546"/>
    <w:rsid w:val="00EC29B8"/>
    <w:rsid w:val="00EC3431"/>
    <w:rsid w:val="00EC4BD2"/>
    <w:rsid w:val="00EC556C"/>
    <w:rsid w:val="00EC6882"/>
    <w:rsid w:val="00EC7DD0"/>
    <w:rsid w:val="00ED023F"/>
    <w:rsid w:val="00ED0D12"/>
    <w:rsid w:val="00ED2B9D"/>
    <w:rsid w:val="00ED2EB9"/>
    <w:rsid w:val="00ED4EE0"/>
    <w:rsid w:val="00ED50C3"/>
    <w:rsid w:val="00ED51DB"/>
    <w:rsid w:val="00ED653B"/>
    <w:rsid w:val="00ED6C4C"/>
    <w:rsid w:val="00ED77DD"/>
    <w:rsid w:val="00EE00F6"/>
    <w:rsid w:val="00EE050B"/>
    <w:rsid w:val="00EE05D6"/>
    <w:rsid w:val="00EE0636"/>
    <w:rsid w:val="00EE24FB"/>
    <w:rsid w:val="00EE3477"/>
    <w:rsid w:val="00EE4393"/>
    <w:rsid w:val="00EE5E98"/>
    <w:rsid w:val="00EE6101"/>
    <w:rsid w:val="00EE6D38"/>
    <w:rsid w:val="00EE77CB"/>
    <w:rsid w:val="00EE788D"/>
    <w:rsid w:val="00EF05B2"/>
    <w:rsid w:val="00EF10FA"/>
    <w:rsid w:val="00EF1886"/>
    <w:rsid w:val="00EF2BCC"/>
    <w:rsid w:val="00EF5421"/>
    <w:rsid w:val="00EF5641"/>
    <w:rsid w:val="00EF6D0A"/>
    <w:rsid w:val="00EF6D1D"/>
    <w:rsid w:val="00EF746B"/>
    <w:rsid w:val="00F005DF"/>
    <w:rsid w:val="00F00A33"/>
    <w:rsid w:val="00F00E01"/>
    <w:rsid w:val="00F0332F"/>
    <w:rsid w:val="00F0346C"/>
    <w:rsid w:val="00F0489E"/>
    <w:rsid w:val="00F0587D"/>
    <w:rsid w:val="00F07445"/>
    <w:rsid w:val="00F10FCA"/>
    <w:rsid w:val="00F15864"/>
    <w:rsid w:val="00F217D1"/>
    <w:rsid w:val="00F2443F"/>
    <w:rsid w:val="00F24BBB"/>
    <w:rsid w:val="00F25186"/>
    <w:rsid w:val="00F269DF"/>
    <w:rsid w:val="00F26DB9"/>
    <w:rsid w:val="00F30414"/>
    <w:rsid w:val="00F30D2F"/>
    <w:rsid w:val="00F3106A"/>
    <w:rsid w:val="00F31095"/>
    <w:rsid w:val="00F312E1"/>
    <w:rsid w:val="00F32BB3"/>
    <w:rsid w:val="00F33729"/>
    <w:rsid w:val="00F345FF"/>
    <w:rsid w:val="00F361E0"/>
    <w:rsid w:val="00F3620C"/>
    <w:rsid w:val="00F37574"/>
    <w:rsid w:val="00F376F8"/>
    <w:rsid w:val="00F40539"/>
    <w:rsid w:val="00F40D65"/>
    <w:rsid w:val="00F40D75"/>
    <w:rsid w:val="00F41B50"/>
    <w:rsid w:val="00F43E95"/>
    <w:rsid w:val="00F45882"/>
    <w:rsid w:val="00F46C2D"/>
    <w:rsid w:val="00F50957"/>
    <w:rsid w:val="00F50A07"/>
    <w:rsid w:val="00F51AB4"/>
    <w:rsid w:val="00F51C70"/>
    <w:rsid w:val="00F51CAF"/>
    <w:rsid w:val="00F52266"/>
    <w:rsid w:val="00F52EC1"/>
    <w:rsid w:val="00F53710"/>
    <w:rsid w:val="00F54018"/>
    <w:rsid w:val="00F5445F"/>
    <w:rsid w:val="00F54E0C"/>
    <w:rsid w:val="00F54FBB"/>
    <w:rsid w:val="00F55910"/>
    <w:rsid w:val="00F57B6C"/>
    <w:rsid w:val="00F60328"/>
    <w:rsid w:val="00F605FC"/>
    <w:rsid w:val="00F60A5F"/>
    <w:rsid w:val="00F62122"/>
    <w:rsid w:val="00F62DD3"/>
    <w:rsid w:val="00F661B1"/>
    <w:rsid w:val="00F66378"/>
    <w:rsid w:val="00F6670F"/>
    <w:rsid w:val="00F70F69"/>
    <w:rsid w:val="00F70FD4"/>
    <w:rsid w:val="00F7312A"/>
    <w:rsid w:val="00F738AA"/>
    <w:rsid w:val="00F74D24"/>
    <w:rsid w:val="00F76D75"/>
    <w:rsid w:val="00F814F4"/>
    <w:rsid w:val="00F84860"/>
    <w:rsid w:val="00F85386"/>
    <w:rsid w:val="00F86487"/>
    <w:rsid w:val="00F87911"/>
    <w:rsid w:val="00F9023E"/>
    <w:rsid w:val="00F907BD"/>
    <w:rsid w:val="00F91017"/>
    <w:rsid w:val="00F913E3"/>
    <w:rsid w:val="00F918E9"/>
    <w:rsid w:val="00F92154"/>
    <w:rsid w:val="00F9484F"/>
    <w:rsid w:val="00F96104"/>
    <w:rsid w:val="00F96A69"/>
    <w:rsid w:val="00FA0976"/>
    <w:rsid w:val="00FA0DF5"/>
    <w:rsid w:val="00FA161C"/>
    <w:rsid w:val="00FA2EE7"/>
    <w:rsid w:val="00FA3375"/>
    <w:rsid w:val="00FA3E17"/>
    <w:rsid w:val="00FA3FA6"/>
    <w:rsid w:val="00FA4355"/>
    <w:rsid w:val="00FA4898"/>
    <w:rsid w:val="00FA5D94"/>
    <w:rsid w:val="00FA77B0"/>
    <w:rsid w:val="00FB0170"/>
    <w:rsid w:val="00FB04B2"/>
    <w:rsid w:val="00FB166B"/>
    <w:rsid w:val="00FB2981"/>
    <w:rsid w:val="00FB5A71"/>
    <w:rsid w:val="00FB5E7B"/>
    <w:rsid w:val="00FC0D9B"/>
    <w:rsid w:val="00FC300A"/>
    <w:rsid w:val="00FC42A6"/>
    <w:rsid w:val="00FC67BE"/>
    <w:rsid w:val="00FC77CC"/>
    <w:rsid w:val="00FD0214"/>
    <w:rsid w:val="00FD3A7B"/>
    <w:rsid w:val="00FD600F"/>
    <w:rsid w:val="00FE01C6"/>
    <w:rsid w:val="00FE0366"/>
    <w:rsid w:val="00FE069B"/>
    <w:rsid w:val="00FE196B"/>
    <w:rsid w:val="00FE2333"/>
    <w:rsid w:val="00FE3EC5"/>
    <w:rsid w:val="00FE5581"/>
    <w:rsid w:val="00FE5BBD"/>
    <w:rsid w:val="00FF09DE"/>
    <w:rsid w:val="00FF16BC"/>
    <w:rsid w:val="00FF33B5"/>
    <w:rsid w:val="00FF3655"/>
    <w:rsid w:val="00FF3929"/>
    <w:rsid w:val="00FF5CC9"/>
    <w:rsid w:val="00FF6138"/>
    <w:rsid w:val="00FF7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319DAE8C"/>
  <w15:docId w15:val="{6B6C5A45-7E53-4AC2-8D8A-9B4E390A2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378"/>
  </w:style>
  <w:style w:type="paragraph" w:styleId="Heading1">
    <w:name w:val="heading 1"/>
    <w:basedOn w:val="Normal"/>
    <w:next w:val="Normal"/>
    <w:link w:val="Heading1Char"/>
    <w:uiPriority w:val="9"/>
    <w:qFormat/>
    <w:rsid w:val="00D55E86"/>
    <w:pPr>
      <w:tabs>
        <w:tab w:val="left" w:pos="960"/>
        <w:tab w:val="right" w:leader="dot" w:pos="10260"/>
      </w:tabs>
      <w:spacing w:after="0" w:line="240" w:lineRule="auto"/>
      <w:outlineLvl w:val="0"/>
    </w:pPr>
    <w:rPr>
      <w:rFonts w:eastAsia="Times New Roman"/>
      <w:b/>
      <w:color w:val="000000"/>
      <w:sz w:val="22"/>
      <w:szCs w:val="22"/>
    </w:rPr>
  </w:style>
  <w:style w:type="paragraph" w:styleId="Heading2">
    <w:name w:val="heading 2"/>
    <w:basedOn w:val="Normal"/>
    <w:next w:val="Normal"/>
    <w:link w:val="Heading2Char"/>
    <w:uiPriority w:val="9"/>
    <w:unhideWhenUsed/>
    <w:qFormat/>
    <w:rsid w:val="000B78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B7870"/>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qFormat/>
    <w:rsid w:val="00A26AD9"/>
    <w:pPr>
      <w:keepNext/>
      <w:spacing w:before="240" w:after="60" w:line="240" w:lineRule="auto"/>
      <w:outlineLvl w:val="3"/>
    </w:pPr>
    <w:rPr>
      <w:rFonts w:eastAsia="Times New Roman"/>
      <w:b/>
      <w:bCs/>
      <w:sz w:val="28"/>
      <w:szCs w:val="28"/>
    </w:rPr>
  </w:style>
  <w:style w:type="paragraph" w:styleId="Heading6">
    <w:name w:val="heading 6"/>
    <w:basedOn w:val="Normal"/>
    <w:next w:val="Normal"/>
    <w:link w:val="Heading6Char"/>
    <w:uiPriority w:val="9"/>
    <w:semiHidden/>
    <w:unhideWhenUsed/>
    <w:qFormat/>
    <w:rsid w:val="00DB4C69"/>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qFormat/>
    <w:rsid w:val="00D92D34"/>
    <w:pPr>
      <w:spacing w:before="240" w:after="60" w:line="240" w:lineRule="auto"/>
      <w:outlineLvl w:val="8"/>
    </w:pPr>
    <w:rPr>
      <w:rFonts w:eastAsia="Times New Roman" w:cs="Arial"/>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076D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76D10"/>
    <w:rPr>
      <w:rFonts w:ascii="Tahoma" w:hAnsi="Tahoma" w:cs="Tahoma"/>
      <w:sz w:val="16"/>
      <w:szCs w:val="16"/>
    </w:rPr>
  </w:style>
  <w:style w:type="character" w:styleId="Hyperlink">
    <w:name w:val="Hyperlink"/>
    <w:basedOn w:val="DefaultParagraphFont"/>
    <w:unhideWhenUsed/>
    <w:rsid w:val="00125136"/>
    <w:rPr>
      <w:color w:val="0000FF" w:themeColor="hyperlink"/>
      <w:u w:val="single"/>
    </w:rPr>
  </w:style>
  <w:style w:type="table" w:styleId="TableGrid">
    <w:name w:val="Table Grid"/>
    <w:basedOn w:val="TableNormal"/>
    <w:uiPriority w:val="39"/>
    <w:rsid w:val="00125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4B06C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4B06CB"/>
    <w:pPr>
      <w:spacing w:before="100" w:beforeAutospacing="1" w:after="100" w:afterAutospacing="1" w:line="240" w:lineRule="auto"/>
    </w:pPr>
    <w:rPr>
      <w:rFonts w:eastAsia="Times New Roman"/>
    </w:rPr>
  </w:style>
  <w:style w:type="paragraph" w:styleId="ListParagraph">
    <w:name w:val="List Paragraph"/>
    <w:basedOn w:val="Normal"/>
    <w:uiPriority w:val="34"/>
    <w:qFormat/>
    <w:rsid w:val="009D39A7"/>
    <w:pPr>
      <w:ind w:left="720"/>
      <w:contextualSpacing/>
    </w:pPr>
  </w:style>
  <w:style w:type="character" w:customStyle="1" w:styleId="Heading3Char">
    <w:name w:val="Heading 3 Char"/>
    <w:basedOn w:val="DefaultParagraphFont"/>
    <w:link w:val="Heading3"/>
    <w:rsid w:val="000B7870"/>
    <w:rPr>
      <w:rFonts w:eastAsia="Times New Roman"/>
      <w:b/>
      <w:bCs/>
      <w:sz w:val="27"/>
      <w:szCs w:val="27"/>
    </w:rPr>
  </w:style>
  <w:style w:type="character" w:customStyle="1" w:styleId="Heading2Char">
    <w:name w:val="Heading 2 Char"/>
    <w:basedOn w:val="DefaultParagraphFont"/>
    <w:link w:val="Heading2"/>
    <w:rsid w:val="000B7870"/>
    <w:rPr>
      <w:rFonts w:asciiTheme="majorHAnsi" w:eastAsiaTheme="majorEastAsia" w:hAnsiTheme="majorHAnsi" w:cstheme="majorBidi"/>
      <w:b/>
      <w:bCs/>
      <w:color w:val="4F81BD" w:themeColor="accent1"/>
      <w:sz w:val="26"/>
      <w:szCs w:val="26"/>
    </w:rPr>
  </w:style>
  <w:style w:type="character" w:customStyle="1" w:styleId="smallbold1">
    <w:name w:val="smallbold1"/>
    <w:basedOn w:val="DefaultParagraphFont"/>
    <w:rsid w:val="003A7587"/>
    <w:rPr>
      <w:rFonts w:ascii="Verdana" w:hAnsi="Verdana" w:hint="default"/>
      <w:b/>
      <w:bCs/>
      <w:color w:val="000000"/>
      <w:sz w:val="18"/>
      <w:szCs w:val="18"/>
    </w:rPr>
  </w:style>
  <w:style w:type="paragraph" w:customStyle="1" w:styleId="Default">
    <w:name w:val="Default"/>
    <w:rsid w:val="00491B7E"/>
    <w:pPr>
      <w:autoSpaceDE w:val="0"/>
      <w:autoSpaceDN w:val="0"/>
      <w:adjustRightInd w:val="0"/>
      <w:spacing w:after="0" w:line="240" w:lineRule="auto"/>
    </w:pPr>
    <w:rPr>
      <w:rFonts w:ascii="Arial Narrow" w:eastAsia="Times New Roman" w:hAnsi="Arial Narrow" w:cs="Arial Narrow"/>
      <w:color w:val="000000"/>
    </w:rPr>
  </w:style>
  <w:style w:type="paragraph" w:customStyle="1" w:styleId="Pa8">
    <w:name w:val="Pa8"/>
    <w:basedOn w:val="Default"/>
    <w:next w:val="Default"/>
    <w:rsid w:val="00491B7E"/>
    <w:pPr>
      <w:spacing w:after="40" w:line="180" w:lineRule="atLeast"/>
    </w:pPr>
    <w:rPr>
      <w:rFonts w:cs="Times New Roman"/>
      <w:color w:val="auto"/>
    </w:rPr>
  </w:style>
  <w:style w:type="character" w:customStyle="1" w:styleId="Heading1Char">
    <w:name w:val="Heading 1 Char"/>
    <w:basedOn w:val="DefaultParagraphFont"/>
    <w:link w:val="Heading1"/>
    <w:rsid w:val="00D55E86"/>
    <w:rPr>
      <w:rFonts w:eastAsia="Times New Roman"/>
      <w:b/>
      <w:color w:val="000000"/>
      <w:sz w:val="22"/>
      <w:szCs w:val="22"/>
    </w:rPr>
  </w:style>
  <w:style w:type="paragraph" w:styleId="Header">
    <w:name w:val="header"/>
    <w:basedOn w:val="Normal"/>
    <w:link w:val="HeaderChar"/>
    <w:uiPriority w:val="99"/>
    <w:unhideWhenUsed/>
    <w:rsid w:val="00BA0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502"/>
  </w:style>
  <w:style w:type="paragraph" w:styleId="Footer">
    <w:name w:val="footer"/>
    <w:basedOn w:val="Normal"/>
    <w:link w:val="FooterChar"/>
    <w:uiPriority w:val="99"/>
    <w:unhideWhenUsed/>
    <w:rsid w:val="00BA0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502"/>
  </w:style>
  <w:style w:type="character" w:styleId="PageNumber">
    <w:name w:val="page number"/>
    <w:basedOn w:val="DefaultParagraphFont"/>
    <w:rsid w:val="00BA0502"/>
  </w:style>
  <w:style w:type="numbering" w:customStyle="1" w:styleId="Style1">
    <w:name w:val="Style1"/>
    <w:uiPriority w:val="99"/>
    <w:rsid w:val="00896FFD"/>
    <w:pPr>
      <w:numPr>
        <w:numId w:val="1"/>
      </w:numPr>
    </w:pPr>
  </w:style>
  <w:style w:type="character" w:customStyle="1" w:styleId="Heading4Char">
    <w:name w:val="Heading 4 Char"/>
    <w:basedOn w:val="DefaultParagraphFont"/>
    <w:link w:val="Heading4"/>
    <w:rsid w:val="00A26AD9"/>
    <w:rPr>
      <w:rFonts w:eastAsia="Times New Roman"/>
      <w:b/>
      <w:bCs/>
      <w:sz w:val="28"/>
      <w:szCs w:val="28"/>
    </w:rPr>
  </w:style>
  <w:style w:type="character" w:customStyle="1" w:styleId="Heading9Char">
    <w:name w:val="Heading 9 Char"/>
    <w:basedOn w:val="DefaultParagraphFont"/>
    <w:link w:val="Heading9"/>
    <w:rsid w:val="00D92D34"/>
    <w:rPr>
      <w:rFonts w:eastAsia="Times New Roman" w:cs="Arial"/>
      <w:bCs/>
      <w:sz w:val="22"/>
      <w:szCs w:val="22"/>
    </w:rPr>
  </w:style>
  <w:style w:type="numbering" w:customStyle="1" w:styleId="NoList1">
    <w:name w:val="No List1"/>
    <w:next w:val="NoList"/>
    <w:semiHidden/>
    <w:rsid w:val="00EE24FB"/>
  </w:style>
  <w:style w:type="numbering" w:customStyle="1" w:styleId="Style11">
    <w:name w:val="Style11"/>
    <w:rsid w:val="00A26AD9"/>
    <w:pPr>
      <w:numPr>
        <w:numId w:val="7"/>
      </w:numPr>
    </w:pPr>
  </w:style>
  <w:style w:type="paragraph" w:customStyle="1" w:styleId="Pa9">
    <w:name w:val="Pa9"/>
    <w:basedOn w:val="Default"/>
    <w:next w:val="Default"/>
    <w:rsid w:val="00A26AD9"/>
    <w:pPr>
      <w:spacing w:before="20" w:after="20" w:line="200" w:lineRule="atLeast"/>
    </w:pPr>
    <w:rPr>
      <w:rFonts w:cs="Times New Roman"/>
      <w:color w:val="auto"/>
    </w:rPr>
  </w:style>
  <w:style w:type="paragraph" w:customStyle="1" w:styleId="Pa5">
    <w:name w:val="Pa5"/>
    <w:basedOn w:val="Default"/>
    <w:next w:val="Default"/>
    <w:rsid w:val="00A26AD9"/>
    <w:pPr>
      <w:spacing w:after="40" w:line="180" w:lineRule="atLeast"/>
    </w:pPr>
    <w:rPr>
      <w:rFonts w:cs="Times New Roman"/>
      <w:color w:val="auto"/>
    </w:rPr>
  </w:style>
  <w:style w:type="paragraph" w:customStyle="1" w:styleId="Pa10">
    <w:name w:val="Pa10"/>
    <w:basedOn w:val="Default"/>
    <w:next w:val="Default"/>
    <w:rsid w:val="00A26AD9"/>
    <w:pPr>
      <w:spacing w:before="20" w:after="20" w:line="200" w:lineRule="atLeast"/>
    </w:pPr>
    <w:rPr>
      <w:rFonts w:cs="Times New Roman"/>
      <w:color w:val="auto"/>
    </w:rPr>
  </w:style>
  <w:style w:type="character" w:customStyle="1" w:styleId="A0">
    <w:name w:val="A0"/>
    <w:rsid w:val="00A26AD9"/>
    <w:rPr>
      <w:rFonts w:cs="Arial MT"/>
      <w:color w:val="000000"/>
      <w:sz w:val="16"/>
      <w:szCs w:val="16"/>
    </w:rPr>
  </w:style>
  <w:style w:type="character" w:customStyle="1" w:styleId="A4">
    <w:name w:val="A4"/>
    <w:rsid w:val="00A26AD9"/>
    <w:rPr>
      <w:rFonts w:ascii="Arial Narrow" w:hAnsi="Arial Narrow" w:cs="Arial Narrow"/>
      <w:color w:val="000000"/>
    </w:rPr>
  </w:style>
  <w:style w:type="paragraph" w:customStyle="1" w:styleId="Pa6">
    <w:name w:val="Pa6"/>
    <w:basedOn w:val="Default"/>
    <w:next w:val="Default"/>
    <w:rsid w:val="00A26AD9"/>
    <w:pPr>
      <w:spacing w:before="40" w:after="80" w:line="240" w:lineRule="atLeast"/>
    </w:pPr>
    <w:rPr>
      <w:rFonts w:ascii="Arial MT" w:hAnsi="Arial MT" w:cs="Times New Roman"/>
      <w:color w:val="auto"/>
    </w:rPr>
  </w:style>
  <w:style w:type="paragraph" w:customStyle="1" w:styleId="Pa3">
    <w:name w:val="Pa3"/>
    <w:basedOn w:val="Default"/>
    <w:next w:val="Default"/>
    <w:rsid w:val="00A26AD9"/>
    <w:pPr>
      <w:spacing w:line="240" w:lineRule="atLeast"/>
    </w:pPr>
    <w:rPr>
      <w:rFonts w:ascii="Arial MT" w:hAnsi="Arial MT" w:cs="Times New Roman"/>
      <w:color w:val="auto"/>
    </w:rPr>
  </w:style>
  <w:style w:type="character" w:customStyle="1" w:styleId="A3">
    <w:name w:val="A3"/>
    <w:rsid w:val="00A26AD9"/>
    <w:rPr>
      <w:rFonts w:ascii="Arial Narrow" w:hAnsi="Arial Narrow" w:cs="Arial Narrow"/>
      <w:color w:val="000000"/>
      <w:sz w:val="22"/>
      <w:szCs w:val="22"/>
    </w:rPr>
  </w:style>
  <w:style w:type="paragraph" w:customStyle="1" w:styleId="Pa2">
    <w:name w:val="Pa2"/>
    <w:basedOn w:val="Default"/>
    <w:next w:val="Default"/>
    <w:rsid w:val="00A26AD9"/>
    <w:pPr>
      <w:spacing w:line="240" w:lineRule="atLeast"/>
    </w:pPr>
    <w:rPr>
      <w:rFonts w:ascii="Arial MT" w:hAnsi="Arial MT" w:cs="Times New Roman"/>
      <w:color w:val="auto"/>
    </w:rPr>
  </w:style>
  <w:style w:type="character" w:customStyle="1" w:styleId="A2">
    <w:name w:val="A2"/>
    <w:rsid w:val="00A26AD9"/>
    <w:rPr>
      <w:rFonts w:ascii="Arial Narrow" w:hAnsi="Arial Narrow" w:cs="Arial Narrow"/>
      <w:color w:val="000000"/>
      <w:sz w:val="12"/>
      <w:szCs w:val="12"/>
    </w:rPr>
  </w:style>
  <w:style w:type="paragraph" w:customStyle="1" w:styleId="Pa7">
    <w:name w:val="Pa7"/>
    <w:basedOn w:val="Default"/>
    <w:next w:val="Default"/>
    <w:rsid w:val="00A26AD9"/>
    <w:pPr>
      <w:spacing w:line="240" w:lineRule="atLeast"/>
    </w:pPr>
    <w:rPr>
      <w:rFonts w:ascii="Arial MT" w:hAnsi="Arial MT" w:cs="Times New Roman"/>
      <w:color w:val="auto"/>
    </w:rPr>
  </w:style>
  <w:style w:type="paragraph" w:customStyle="1" w:styleId="Pa11">
    <w:name w:val="Pa11"/>
    <w:basedOn w:val="Default"/>
    <w:next w:val="Default"/>
    <w:rsid w:val="00A26AD9"/>
    <w:pPr>
      <w:spacing w:line="171" w:lineRule="atLeast"/>
    </w:pPr>
    <w:rPr>
      <w:rFonts w:ascii="Arial MT" w:hAnsi="Arial MT" w:cs="Times New Roman"/>
      <w:color w:val="auto"/>
    </w:rPr>
  </w:style>
  <w:style w:type="paragraph" w:customStyle="1" w:styleId="Pa13">
    <w:name w:val="Pa13"/>
    <w:basedOn w:val="Default"/>
    <w:next w:val="Default"/>
    <w:rsid w:val="00A26AD9"/>
    <w:pPr>
      <w:spacing w:after="40" w:line="180" w:lineRule="atLeast"/>
    </w:pPr>
    <w:rPr>
      <w:rFonts w:ascii="Arial MT" w:hAnsi="Arial MT" w:cs="Times New Roman"/>
      <w:color w:val="auto"/>
    </w:rPr>
  </w:style>
  <w:style w:type="paragraph" w:customStyle="1" w:styleId="Pa14">
    <w:name w:val="Pa14"/>
    <w:basedOn w:val="Default"/>
    <w:next w:val="Default"/>
    <w:rsid w:val="00A26AD9"/>
    <w:pPr>
      <w:spacing w:after="40" w:line="180" w:lineRule="atLeast"/>
    </w:pPr>
    <w:rPr>
      <w:rFonts w:ascii="Arial MT" w:hAnsi="Arial MT" w:cs="Times New Roman"/>
      <w:color w:val="auto"/>
    </w:rPr>
  </w:style>
  <w:style w:type="character" w:customStyle="1" w:styleId="A8">
    <w:name w:val="A8"/>
    <w:rsid w:val="00A26AD9"/>
    <w:rPr>
      <w:rFonts w:cs="Arial MT"/>
      <w:color w:val="000000"/>
      <w:u w:val="single"/>
    </w:rPr>
  </w:style>
  <w:style w:type="paragraph" w:customStyle="1" w:styleId="Pa15">
    <w:name w:val="Pa15"/>
    <w:basedOn w:val="Default"/>
    <w:next w:val="Default"/>
    <w:rsid w:val="00A26AD9"/>
    <w:pPr>
      <w:spacing w:after="40" w:line="180" w:lineRule="atLeast"/>
    </w:pPr>
    <w:rPr>
      <w:rFonts w:ascii="Arial MT" w:hAnsi="Arial MT" w:cs="Times New Roman"/>
      <w:color w:val="auto"/>
    </w:rPr>
  </w:style>
  <w:style w:type="character" w:styleId="Strong">
    <w:name w:val="Strong"/>
    <w:qFormat/>
    <w:rsid w:val="00A26AD9"/>
    <w:rPr>
      <w:b/>
      <w:bCs/>
    </w:rPr>
  </w:style>
  <w:style w:type="table" w:customStyle="1" w:styleId="TableGrid1">
    <w:name w:val="Table Grid1"/>
    <w:basedOn w:val="TableNormal"/>
    <w:next w:val="TableGrid"/>
    <w:uiPriority w:val="59"/>
    <w:rsid w:val="00A26AD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BB0DE8"/>
    <w:pPr>
      <w:tabs>
        <w:tab w:val="left" w:pos="-90"/>
        <w:tab w:val="right" w:leader="dot" w:pos="10260"/>
      </w:tabs>
      <w:spacing w:after="0" w:line="240" w:lineRule="auto"/>
      <w:ind w:right="-360"/>
    </w:pPr>
    <w:rPr>
      <w:rFonts w:asciiTheme="majorHAnsi" w:eastAsiaTheme="minorEastAsia" w:hAnsiTheme="majorHAnsi" w:cstheme="majorHAnsi"/>
      <w:b/>
      <w:noProof/>
      <w:sz w:val="22"/>
      <w:szCs w:val="22"/>
    </w:rPr>
  </w:style>
  <w:style w:type="paragraph" w:styleId="TOC2">
    <w:name w:val="toc 2"/>
    <w:basedOn w:val="Normal"/>
    <w:next w:val="Normal"/>
    <w:autoRedefine/>
    <w:uiPriority w:val="39"/>
    <w:rsid w:val="000E5601"/>
    <w:pPr>
      <w:tabs>
        <w:tab w:val="right" w:leader="dot" w:pos="10260"/>
      </w:tabs>
      <w:spacing w:after="0" w:line="240" w:lineRule="auto"/>
      <w:ind w:left="220" w:right="-360"/>
    </w:pPr>
    <w:rPr>
      <w:rFonts w:eastAsia="Times New Roman"/>
      <w:bCs/>
      <w:sz w:val="22"/>
      <w:szCs w:val="22"/>
    </w:rPr>
  </w:style>
  <w:style w:type="paragraph" w:styleId="TOC3">
    <w:name w:val="toc 3"/>
    <w:basedOn w:val="Normal"/>
    <w:next w:val="Normal"/>
    <w:autoRedefine/>
    <w:uiPriority w:val="39"/>
    <w:rsid w:val="00A26AD9"/>
    <w:pPr>
      <w:tabs>
        <w:tab w:val="left" w:pos="900"/>
        <w:tab w:val="left" w:pos="960"/>
        <w:tab w:val="right" w:leader="dot" w:pos="9062"/>
      </w:tabs>
      <w:spacing w:after="0" w:line="240" w:lineRule="auto"/>
      <w:ind w:left="440"/>
    </w:pPr>
    <w:rPr>
      <w:rFonts w:eastAsia="Times New Roman"/>
      <w:bCs/>
      <w:sz w:val="22"/>
      <w:szCs w:val="22"/>
    </w:rPr>
  </w:style>
  <w:style w:type="paragraph" w:styleId="TOC4">
    <w:name w:val="toc 4"/>
    <w:basedOn w:val="Normal"/>
    <w:next w:val="Normal"/>
    <w:autoRedefine/>
    <w:uiPriority w:val="39"/>
    <w:rsid w:val="00A26AD9"/>
    <w:pPr>
      <w:spacing w:after="0" w:line="240" w:lineRule="auto"/>
      <w:ind w:left="720"/>
    </w:pPr>
    <w:rPr>
      <w:rFonts w:eastAsia="Times New Roman"/>
    </w:rPr>
  </w:style>
  <w:style w:type="paragraph" w:styleId="TOC5">
    <w:name w:val="toc 5"/>
    <w:basedOn w:val="Normal"/>
    <w:next w:val="Normal"/>
    <w:autoRedefine/>
    <w:uiPriority w:val="39"/>
    <w:rsid w:val="00A26AD9"/>
    <w:pPr>
      <w:spacing w:after="0" w:line="240" w:lineRule="auto"/>
      <w:ind w:left="960"/>
    </w:pPr>
    <w:rPr>
      <w:rFonts w:eastAsia="Times New Roman"/>
    </w:rPr>
  </w:style>
  <w:style w:type="paragraph" w:styleId="TOC6">
    <w:name w:val="toc 6"/>
    <w:basedOn w:val="Normal"/>
    <w:next w:val="Normal"/>
    <w:autoRedefine/>
    <w:uiPriority w:val="39"/>
    <w:rsid w:val="00A26AD9"/>
    <w:pPr>
      <w:spacing w:after="0" w:line="240" w:lineRule="auto"/>
      <w:ind w:left="1200"/>
    </w:pPr>
    <w:rPr>
      <w:rFonts w:eastAsia="Times New Roman"/>
    </w:rPr>
  </w:style>
  <w:style w:type="paragraph" w:styleId="TOC7">
    <w:name w:val="toc 7"/>
    <w:basedOn w:val="Normal"/>
    <w:next w:val="Normal"/>
    <w:autoRedefine/>
    <w:uiPriority w:val="39"/>
    <w:rsid w:val="00A26AD9"/>
    <w:pPr>
      <w:spacing w:after="0" w:line="240" w:lineRule="auto"/>
      <w:ind w:left="1440"/>
    </w:pPr>
    <w:rPr>
      <w:rFonts w:eastAsia="Times New Roman"/>
    </w:rPr>
  </w:style>
  <w:style w:type="paragraph" w:styleId="TOC8">
    <w:name w:val="toc 8"/>
    <w:basedOn w:val="Normal"/>
    <w:next w:val="Normal"/>
    <w:autoRedefine/>
    <w:uiPriority w:val="39"/>
    <w:rsid w:val="00A26AD9"/>
    <w:pPr>
      <w:spacing w:after="0" w:line="240" w:lineRule="auto"/>
      <w:ind w:left="1680"/>
    </w:pPr>
    <w:rPr>
      <w:rFonts w:eastAsia="Times New Roman"/>
    </w:rPr>
  </w:style>
  <w:style w:type="paragraph" w:styleId="TOC9">
    <w:name w:val="toc 9"/>
    <w:basedOn w:val="Normal"/>
    <w:next w:val="Normal"/>
    <w:autoRedefine/>
    <w:uiPriority w:val="39"/>
    <w:rsid w:val="00A26AD9"/>
    <w:pPr>
      <w:spacing w:after="0" w:line="240" w:lineRule="auto"/>
      <w:ind w:left="1920"/>
    </w:pPr>
    <w:rPr>
      <w:rFonts w:eastAsia="Times New Roman"/>
    </w:rPr>
  </w:style>
  <w:style w:type="paragraph" w:customStyle="1" w:styleId="msolistparagraph0">
    <w:name w:val="msolistparagraph"/>
    <w:basedOn w:val="Normal"/>
    <w:rsid w:val="00A26AD9"/>
    <w:pPr>
      <w:ind w:left="720"/>
      <w:contextualSpacing/>
    </w:pPr>
    <w:rPr>
      <w:rFonts w:eastAsia="Calibri"/>
    </w:rPr>
  </w:style>
  <w:style w:type="character" w:styleId="CommentReference">
    <w:name w:val="annotation reference"/>
    <w:basedOn w:val="DefaultParagraphFont"/>
    <w:rsid w:val="00A26AD9"/>
    <w:rPr>
      <w:sz w:val="16"/>
      <w:szCs w:val="16"/>
    </w:rPr>
  </w:style>
  <w:style w:type="paragraph" w:styleId="CommentText">
    <w:name w:val="annotation text"/>
    <w:basedOn w:val="Normal"/>
    <w:link w:val="CommentTextChar"/>
    <w:rsid w:val="00A26AD9"/>
    <w:pPr>
      <w:spacing w:after="0" w:line="240" w:lineRule="auto"/>
    </w:pPr>
    <w:rPr>
      <w:rFonts w:eastAsia="Times New Roman"/>
      <w:bCs/>
      <w:sz w:val="20"/>
      <w:szCs w:val="20"/>
    </w:rPr>
  </w:style>
  <w:style w:type="character" w:customStyle="1" w:styleId="CommentTextChar">
    <w:name w:val="Comment Text Char"/>
    <w:basedOn w:val="DefaultParagraphFont"/>
    <w:link w:val="CommentText"/>
    <w:rsid w:val="00A26AD9"/>
    <w:rPr>
      <w:rFonts w:eastAsia="Times New Roman"/>
      <w:bCs/>
      <w:sz w:val="20"/>
      <w:szCs w:val="20"/>
    </w:rPr>
  </w:style>
  <w:style w:type="paragraph" w:styleId="CommentSubject">
    <w:name w:val="annotation subject"/>
    <w:basedOn w:val="CommentText"/>
    <w:next w:val="CommentText"/>
    <w:link w:val="CommentSubjectChar"/>
    <w:rsid w:val="00A26AD9"/>
    <w:rPr>
      <w:b/>
    </w:rPr>
  </w:style>
  <w:style w:type="character" w:customStyle="1" w:styleId="CommentSubjectChar">
    <w:name w:val="Comment Subject Char"/>
    <w:basedOn w:val="CommentTextChar"/>
    <w:link w:val="CommentSubject"/>
    <w:rsid w:val="00A26AD9"/>
    <w:rPr>
      <w:rFonts w:eastAsia="Times New Roman"/>
      <w:b/>
      <w:bCs/>
      <w:sz w:val="20"/>
      <w:szCs w:val="20"/>
    </w:rPr>
  </w:style>
  <w:style w:type="character" w:styleId="Emphasis">
    <w:name w:val="Emphasis"/>
    <w:basedOn w:val="DefaultParagraphFont"/>
    <w:qFormat/>
    <w:rsid w:val="00A26AD9"/>
    <w:rPr>
      <w:i/>
      <w:iCs/>
    </w:rPr>
  </w:style>
  <w:style w:type="table" w:customStyle="1" w:styleId="TableGrid11">
    <w:name w:val="Table Grid11"/>
    <w:basedOn w:val="TableNormal"/>
    <w:next w:val="TableGrid"/>
    <w:uiPriority w:val="59"/>
    <w:rsid w:val="00A26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32067"/>
    <w:pPr>
      <w:outlineLvl w:val="9"/>
    </w:pPr>
  </w:style>
  <w:style w:type="paragraph" w:customStyle="1" w:styleId="Month">
    <w:name w:val="Month"/>
    <w:basedOn w:val="Normal"/>
    <w:rsid w:val="00D15B1E"/>
    <w:pPr>
      <w:spacing w:after="0" w:line="240" w:lineRule="auto"/>
      <w:jc w:val="center"/>
    </w:pPr>
    <w:rPr>
      <w:rFonts w:ascii="Century Gothic" w:eastAsia="Times New Roman" w:hAnsi="Century Gothic" w:cs="Century Gothic"/>
      <w:b/>
      <w:bCs/>
      <w:color w:val="FFFFFF"/>
      <w:sz w:val="18"/>
      <w:szCs w:val="18"/>
    </w:rPr>
  </w:style>
  <w:style w:type="paragraph" w:customStyle="1" w:styleId="Daysoftheweek">
    <w:name w:val="Days of the week"/>
    <w:basedOn w:val="Normal"/>
    <w:rsid w:val="00D15B1E"/>
    <w:pPr>
      <w:spacing w:after="0" w:line="240" w:lineRule="auto"/>
      <w:jc w:val="center"/>
    </w:pPr>
    <w:rPr>
      <w:rFonts w:ascii="Century Gothic" w:eastAsia="Times New Roman" w:hAnsi="Century Gothic" w:cs="Century Gothic"/>
      <w:b/>
      <w:bCs/>
      <w:sz w:val="13"/>
      <w:szCs w:val="13"/>
    </w:rPr>
  </w:style>
  <w:style w:type="paragraph" w:customStyle="1" w:styleId="CalendarInformation">
    <w:name w:val="Calendar Information"/>
    <w:basedOn w:val="Normal"/>
    <w:rsid w:val="00D15B1E"/>
    <w:pPr>
      <w:framePr w:hSpace="187" w:wrap="auto" w:vAnchor="page" w:hAnchor="page" w:xAlign="center" w:y="1441"/>
      <w:tabs>
        <w:tab w:val="left" w:pos="576"/>
      </w:tabs>
      <w:spacing w:after="0" w:line="240" w:lineRule="auto"/>
    </w:pPr>
    <w:rPr>
      <w:rFonts w:ascii="Century Gothic" w:eastAsia="Times New Roman" w:hAnsi="Century Gothic" w:cs="Century Gothic"/>
      <w:sz w:val="15"/>
      <w:szCs w:val="15"/>
    </w:rPr>
  </w:style>
  <w:style w:type="character" w:customStyle="1" w:styleId="CalendarInformationBoldChar">
    <w:name w:val="Calendar Information Bold Char"/>
    <w:basedOn w:val="DefaultParagraphFont"/>
    <w:locked/>
    <w:rsid w:val="00D15B1E"/>
    <w:rPr>
      <w:rFonts w:ascii="Century Gothic" w:hAnsi="Century Gothic" w:cs="Century Gothic"/>
      <w:b/>
      <w:bCs/>
      <w:sz w:val="24"/>
      <w:szCs w:val="24"/>
    </w:rPr>
  </w:style>
  <w:style w:type="paragraph" w:customStyle="1" w:styleId="Dates">
    <w:name w:val="Dates"/>
    <w:basedOn w:val="Normal"/>
    <w:rsid w:val="00D15B1E"/>
    <w:pPr>
      <w:framePr w:hSpace="187" w:wrap="auto" w:vAnchor="page" w:hAnchor="page" w:xAlign="center" w:y="1441"/>
      <w:spacing w:after="0" w:line="240" w:lineRule="auto"/>
      <w:jc w:val="center"/>
    </w:pPr>
    <w:rPr>
      <w:rFonts w:ascii="Century Gothic" w:eastAsia="Times New Roman" w:hAnsi="Century Gothic" w:cs="Century Gothic"/>
      <w:sz w:val="14"/>
      <w:szCs w:val="14"/>
    </w:rPr>
  </w:style>
  <w:style w:type="paragraph" w:customStyle="1" w:styleId="CalendarText">
    <w:name w:val="CalendarText"/>
    <w:basedOn w:val="Normal"/>
    <w:rsid w:val="00BD27F4"/>
    <w:pPr>
      <w:spacing w:after="0" w:line="240" w:lineRule="auto"/>
    </w:pPr>
    <w:rPr>
      <w:rFonts w:ascii="Arial" w:eastAsia="Times New Roman" w:hAnsi="Arial" w:cs="Arial"/>
      <w:color w:val="000000"/>
      <w:sz w:val="20"/>
    </w:rPr>
  </w:style>
  <w:style w:type="character" w:customStyle="1" w:styleId="CalendarNumbers">
    <w:name w:val="CalendarNumbers"/>
    <w:rsid w:val="00BD27F4"/>
    <w:rPr>
      <w:rFonts w:ascii="Arial" w:hAnsi="Arial"/>
      <w:b/>
      <w:bCs/>
      <w:color w:val="000080"/>
      <w:sz w:val="24"/>
    </w:rPr>
  </w:style>
  <w:style w:type="character" w:customStyle="1" w:styleId="StyleStyleCalendarNumbers10ptNotBold11pt">
    <w:name w:val="Style Style CalendarNumbers + 10 pt Not Bold + 11 pt"/>
    <w:rsid w:val="00BD27F4"/>
    <w:rPr>
      <w:rFonts w:ascii="Arial" w:hAnsi="Arial"/>
      <w:b/>
      <w:bCs/>
      <w:color w:val="000080"/>
      <w:sz w:val="22"/>
      <w:szCs w:val="20"/>
    </w:rPr>
  </w:style>
  <w:style w:type="character" w:customStyle="1" w:styleId="WinCalendarBLANKCELLSTYLE6">
    <w:name w:val="WinCalendar_BLANKCELL_STYLE6"/>
    <w:rsid w:val="00BD27F4"/>
    <w:rPr>
      <w:rFonts w:ascii="Arial Narrow" w:hAnsi="Arial Narrow"/>
      <w:b w:val="0"/>
      <w:color w:val="000000"/>
      <w:sz w:val="15"/>
    </w:rPr>
  </w:style>
  <w:style w:type="paragraph" w:styleId="NoSpacing">
    <w:name w:val="No Spacing"/>
    <w:link w:val="NoSpacingChar"/>
    <w:uiPriority w:val="1"/>
    <w:qFormat/>
    <w:rsid w:val="008244CA"/>
    <w:pPr>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244CA"/>
    <w:rPr>
      <w:rFonts w:asciiTheme="minorHAnsi" w:eastAsiaTheme="minorEastAsia" w:hAnsiTheme="minorHAnsi" w:cstheme="minorBidi"/>
      <w:sz w:val="22"/>
      <w:szCs w:val="22"/>
    </w:rPr>
  </w:style>
  <w:style w:type="paragraph" w:customStyle="1" w:styleId="DocID">
    <w:name w:val="DocID"/>
    <w:basedOn w:val="Normal"/>
    <w:next w:val="Normal"/>
    <w:rsid w:val="001C0DCA"/>
    <w:pPr>
      <w:spacing w:after="0" w:line="240" w:lineRule="auto"/>
    </w:pPr>
    <w:rPr>
      <w:rFonts w:ascii="Arial" w:eastAsia="Calibri" w:hAnsi="Arial"/>
      <w:sz w:val="18"/>
    </w:rPr>
  </w:style>
  <w:style w:type="table" w:customStyle="1" w:styleId="TableGrid2">
    <w:name w:val="Table Grid2"/>
    <w:basedOn w:val="TableNormal"/>
    <w:next w:val="TableGrid"/>
    <w:rsid w:val="00E2298C"/>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F4E4D"/>
  </w:style>
  <w:style w:type="table" w:styleId="PlainTable1">
    <w:name w:val="Plain Table 1"/>
    <w:basedOn w:val="TableNormal"/>
    <w:uiPriority w:val="41"/>
    <w:rsid w:val="00152E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152E8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UnresolvedMention1">
    <w:name w:val="Unresolved Mention1"/>
    <w:basedOn w:val="DefaultParagraphFont"/>
    <w:uiPriority w:val="99"/>
    <w:semiHidden/>
    <w:unhideWhenUsed/>
    <w:rsid w:val="004E1DE4"/>
    <w:rPr>
      <w:color w:val="605E5C"/>
      <w:shd w:val="clear" w:color="auto" w:fill="E1DFDD"/>
    </w:rPr>
  </w:style>
  <w:style w:type="table" w:customStyle="1" w:styleId="TableGrid3">
    <w:name w:val="Table Grid3"/>
    <w:basedOn w:val="TableNormal"/>
    <w:next w:val="TableGrid"/>
    <w:uiPriority w:val="59"/>
    <w:rsid w:val="0020097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D12E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0">
    <w:name w:val="TableGrid"/>
    <w:rsid w:val="000D75FE"/>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4">
    <w:name w:val="Table Grid4"/>
    <w:basedOn w:val="TableNormal"/>
    <w:next w:val="TableGrid"/>
    <w:uiPriority w:val="59"/>
    <w:rsid w:val="00313EE5"/>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A438C"/>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3146FB"/>
    <w:pPr>
      <w:spacing w:before="100" w:beforeAutospacing="1" w:after="100" w:afterAutospacing="1" w:line="240" w:lineRule="auto"/>
    </w:pPr>
    <w:rPr>
      <w:rFonts w:eastAsia="Times New Roman"/>
    </w:rPr>
  </w:style>
  <w:style w:type="character" w:customStyle="1" w:styleId="normaltextrun">
    <w:name w:val="normaltextrun"/>
    <w:basedOn w:val="DefaultParagraphFont"/>
    <w:rsid w:val="003146FB"/>
  </w:style>
  <w:style w:type="character" w:customStyle="1" w:styleId="eop">
    <w:name w:val="eop"/>
    <w:basedOn w:val="DefaultParagraphFont"/>
    <w:rsid w:val="003146FB"/>
  </w:style>
  <w:style w:type="character" w:customStyle="1" w:styleId="spellingerror">
    <w:name w:val="spellingerror"/>
    <w:basedOn w:val="DefaultParagraphFont"/>
    <w:rsid w:val="003146FB"/>
  </w:style>
  <w:style w:type="character" w:customStyle="1" w:styleId="UnresolvedMention2">
    <w:name w:val="Unresolved Mention2"/>
    <w:basedOn w:val="DefaultParagraphFont"/>
    <w:uiPriority w:val="99"/>
    <w:semiHidden/>
    <w:unhideWhenUsed/>
    <w:rsid w:val="000B0D2B"/>
    <w:rPr>
      <w:color w:val="605E5C"/>
      <w:shd w:val="clear" w:color="auto" w:fill="E1DFDD"/>
    </w:rPr>
  </w:style>
  <w:style w:type="paragraph" w:styleId="BodyText">
    <w:name w:val="Body Text"/>
    <w:basedOn w:val="Normal"/>
    <w:link w:val="BodyTextChar"/>
    <w:uiPriority w:val="1"/>
    <w:qFormat/>
    <w:rsid w:val="006F4299"/>
    <w:pPr>
      <w:widowControl w:val="0"/>
      <w:autoSpaceDE w:val="0"/>
      <w:autoSpaceDN w:val="0"/>
      <w:spacing w:after="0" w:line="240" w:lineRule="auto"/>
    </w:pPr>
    <w:rPr>
      <w:rFonts w:eastAsia="Times New Roman"/>
    </w:rPr>
  </w:style>
  <w:style w:type="character" w:customStyle="1" w:styleId="BodyTextChar">
    <w:name w:val="Body Text Char"/>
    <w:basedOn w:val="DefaultParagraphFont"/>
    <w:link w:val="BodyText"/>
    <w:uiPriority w:val="1"/>
    <w:rsid w:val="006F4299"/>
    <w:rPr>
      <w:rFonts w:eastAsia="Times New Roman"/>
    </w:rPr>
  </w:style>
  <w:style w:type="character" w:customStyle="1" w:styleId="Heading6Char">
    <w:name w:val="Heading 6 Char"/>
    <w:basedOn w:val="DefaultParagraphFont"/>
    <w:link w:val="Heading6"/>
    <w:uiPriority w:val="9"/>
    <w:semiHidden/>
    <w:rsid w:val="00DB4C69"/>
    <w:rPr>
      <w:rFonts w:asciiTheme="majorHAnsi" w:eastAsiaTheme="majorEastAsia" w:hAnsiTheme="majorHAnsi" w:cstheme="majorBidi"/>
      <w:color w:val="243F60" w:themeColor="accent1" w:themeShade="7F"/>
    </w:rPr>
  </w:style>
  <w:style w:type="character" w:customStyle="1" w:styleId="spellingerrorsuperscript">
    <w:name w:val="spellingerrorsuperscript"/>
    <w:basedOn w:val="DefaultParagraphFont"/>
    <w:rsid w:val="006B5369"/>
  </w:style>
  <w:style w:type="character" w:styleId="FollowedHyperlink">
    <w:name w:val="FollowedHyperlink"/>
    <w:basedOn w:val="DefaultParagraphFont"/>
    <w:uiPriority w:val="99"/>
    <w:semiHidden/>
    <w:unhideWhenUsed/>
    <w:rsid w:val="001B20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162098">
      <w:bodyDiv w:val="1"/>
      <w:marLeft w:val="0"/>
      <w:marRight w:val="0"/>
      <w:marTop w:val="0"/>
      <w:marBottom w:val="0"/>
      <w:divBdr>
        <w:top w:val="single" w:sz="2" w:space="0" w:color="FFFFFF"/>
        <w:left w:val="single" w:sz="2" w:space="0" w:color="FFFFFF"/>
        <w:bottom w:val="single" w:sz="2" w:space="0" w:color="FFFFFF"/>
        <w:right w:val="single" w:sz="2" w:space="0" w:color="FFFFFF"/>
      </w:divBdr>
      <w:divsChild>
        <w:div w:id="1786923590">
          <w:marLeft w:val="0"/>
          <w:marRight w:val="0"/>
          <w:marTop w:val="0"/>
          <w:marBottom w:val="0"/>
          <w:divBdr>
            <w:top w:val="none" w:sz="0" w:space="0" w:color="auto"/>
            <w:left w:val="none" w:sz="0" w:space="0" w:color="auto"/>
            <w:bottom w:val="none" w:sz="0" w:space="0" w:color="auto"/>
            <w:right w:val="none" w:sz="0" w:space="0" w:color="auto"/>
          </w:divBdr>
          <w:divsChild>
            <w:div w:id="1924534583">
              <w:marLeft w:val="0"/>
              <w:marRight w:val="0"/>
              <w:marTop w:val="0"/>
              <w:marBottom w:val="0"/>
              <w:divBdr>
                <w:top w:val="single" w:sz="2" w:space="0" w:color="FFFFFF"/>
                <w:left w:val="single" w:sz="2" w:space="0" w:color="FFFFFF"/>
                <w:bottom w:val="single" w:sz="2" w:space="0" w:color="FFFFFF"/>
                <w:right w:val="single" w:sz="2" w:space="0" w:color="FFFFFF"/>
              </w:divBdr>
            </w:div>
          </w:divsChild>
        </w:div>
      </w:divsChild>
    </w:div>
    <w:div w:id="122502364">
      <w:bodyDiv w:val="1"/>
      <w:marLeft w:val="0"/>
      <w:marRight w:val="0"/>
      <w:marTop w:val="0"/>
      <w:marBottom w:val="0"/>
      <w:divBdr>
        <w:top w:val="none" w:sz="0" w:space="0" w:color="auto"/>
        <w:left w:val="none" w:sz="0" w:space="0" w:color="auto"/>
        <w:bottom w:val="none" w:sz="0" w:space="0" w:color="auto"/>
        <w:right w:val="none" w:sz="0" w:space="0" w:color="auto"/>
      </w:divBdr>
    </w:div>
    <w:div w:id="125512873">
      <w:bodyDiv w:val="1"/>
      <w:marLeft w:val="0"/>
      <w:marRight w:val="0"/>
      <w:marTop w:val="0"/>
      <w:marBottom w:val="0"/>
      <w:divBdr>
        <w:top w:val="none" w:sz="0" w:space="0" w:color="auto"/>
        <w:left w:val="none" w:sz="0" w:space="0" w:color="auto"/>
        <w:bottom w:val="none" w:sz="0" w:space="0" w:color="auto"/>
        <w:right w:val="none" w:sz="0" w:space="0" w:color="auto"/>
      </w:divBdr>
    </w:div>
    <w:div w:id="185562111">
      <w:bodyDiv w:val="1"/>
      <w:marLeft w:val="0"/>
      <w:marRight w:val="0"/>
      <w:marTop w:val="0"/>
      <w:marBottom w:val="0"/>
      <w:divBdr>
        <w:top w:val="none" w:sz="0" w:space="0" w:color="auto"/>
        <w:left w:val="none" w:sz="0" w:space="0" w:color="auto"/>
        <w:bottom w:val="none" w:sz="0" w:space="0" w:color="auto"/>
        <w:right w:val="none" w:sz="0" w:space="0" w:color="auto"/>
      </w:divBdr>
      <w:divsChild>
        <w:div w:id="1928340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0643">
      <w:bodyDiv w:val="1"/>
      <w:marLeft w:val="0"/>
      <w:marRight w:val="0"/>
      <w:marTop w:val="0"/>
      <w:marBottom w:val="0"/>
      <w:divBdr>
        <w:top w:val="none" w:sz="0" w:space="0" w:color="auto"/>
        <w:left w:val="none" w:sz="0" w:space="0" w:color="auto"/>
        <w:bottom w:val="none" w:sz="0" w:space="0" w:color="auto"/>
        <w:right w:val="none" w:sz="0" w:space="0" w:color="auto"/>
      </w:divBdr>
      <w:divsChild>
        <w:div w:id="207031434">
          <w:marLeft w:val="0"/>
          <w:marRight w:val="0"/>
          <w:marTop w:val="0"/>
          <w:marBottom w:val="0"/>
          <w:divBdr>
            <w:top w:val="none" w:sz="0" w:space="0" w:color="auto"/>
            <w:left w:val="none" w:sz="0" w:space="0" w:color="auto"/>
            <w:bottom w:val="none" w:sz="0" w:space="0" w:color="auto"/>
            <w:right w:val="none" w:sz="0" w:space="0" w:color="auto"/>
          </w:divBdr>
          <w:divsChild>
            <w:div w:id="1960598568">
              <w:marLeft w:val="0"/>
              <w:marRight w:val="0"/>
              <w:marTop w:val="0"/>
              <w:marBottom w:val="0"/>
              <w:divBdr>
                <w:top w:val="none" w:sz="0" w:space="0" w:color="auto"/>
                <w:left w:val="none" w:sz="0" w:space="0" w:color="auto"/>
                <w:bottom w:val="none" w:sz="0" w:space="0" w:color="auto"/>
                <w:right w:val="none" w:sz="0" w:space="0" w:color="auto"/>
              </w:divBdr>
              <w:divsChild>
                <w:div w:id="124236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39532">
      <w:bodyDiv w:val="1"/>
      <w:marLeft w:val="0"/>
      <w:marRight w:val="0"/>
      <w:marTop w:val="0"/>
      <w:marBottom w:val="0"/>
      <w:divBdr>
        <w:top w:val="none" w:sz="0" w:space="0" w:color="auto"/>
        <w:left w:val="none" w:sz="0" w:space="0" w:color="auto"/>
        <w:bottom w:val="none" w:sz="0" w:space="0" w:color="auto"/>
        <w:right w:val="none" w:sz="0" w:space="0" w:color="auto"/>
      </w:divBdr>
    </w:div>
    <w:div w:id="269316593">
      <w:bodyDiv w:val="1"/>
      <w:marLeft w:val="0"/>
      <w:marRight w:val="0"/>
      <w:marTop w:val="0"/>
      <w:marBottom w:val="0"/>
      <w:divBdr>
        <w:top w:val="none" w:sz="0" w:space="0" w:color="auto"/>
        <w:left w:val="none" w:sz="0" w:space="0" w:color="auto"/>
        <w:bottom w:val="none" w:sz="0" w:space="0" w:color="auto"/>
        <w:right w:val="none" w:sz="0" w:space="0" w:color="auto"/>
      </w:divBdr>
    </w:div>
    <w:div w:id="285895011">
      <w:bodyDiv w:val="1"/>
      <w:marLeft w:val="0"/>
      <w:marRight w:val="0"/>
      <w:marTop w:val="0"/>
      <w:marBottom w:val="0"/>
      <w:divBdr>
        <w:top w:val="none" w:sz="0" w:space="0" w:color="auto"/>
        <w:left w:val="none" w:sz="0" w:space="0" w:color="auto"/>
        <w:bottom w:val="none" w:sz="0" w:space="0" w:color="auto"/>
        <w:right w:val="none" w:sz="0" w:space="0" w:color="auto"/>
      </w:divBdr>
      <w:divsChild>
        <w:div w:id="1368331206">
          <w:marLeft w:val="0"/>
          <w:marRight w:val="0"/>
          <w:marTop w:val="0"/>
          <w:marBottom w:val="0"/>
          <w:divBdr>
            <w:top w:val="none" w:sz="0" w:space="0" w:color="auto"/>
            <w:left w:val="none" w:sz="0" w:space="0" w:color="auto"/>
            <w:bottom w:val="none" w:sz="0" w:space="0" w:color="auto"/>
            <w:right w:val="none" w:sz="0" w:space="0" w:color="auto"/>
          </w:divBdr>
          <w:divsChild>
            <w:div w:id="1334724391">
              <w:marLeft w:val="0"/>
              <w:marRight w:val="0"/>
              <w:marTop w:val="0"/>
              <w:marBottom w:val="0"/>
              <w:divBdr>
                <w:top w:val="none" w:sz="0" w:space="0" w:color="auto"/>
                <w:left w:val="none" w:sz="0" w:space="0" w:color="auto"/>
                <w:bottom w:val="none" w:sz="0" w:space="0" w:color="auto"/>
                <w:right w:val="none" w:sz="0" w:space="0" w:color="auto"/>
              </w:divBdr>
              <w:divsChild>
                <w:div w:id="715354539">
                  <w:marLeft w:val="0"/>
                  <w:marRight w:val="0"/>
                  <w:marTop w:val="0"/>
                  <w:marBottom w:val="0"/>
                  <w:divBdr>
                    <w:top w:val="none" w:sz="0" w:space="0" w:color="auto"/>
                    <w:left w:val="none" w:sz="0" w:space="0" w:color="auto"/>
                    <w:bottom w:val="none" w:sz="0" w:space="0" w:color="auto"/>
                    <w:right w:val="none" w:sz="0" w:space="0" w:color="auto"/>
                  </w:divBdr>
                  <w:divsChild>
                    <w:div w:id="16345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31869">
      <w:bodyDiv w:val="1"/>
      <w:marLeft w:val="0"/>
      <w:marRight w:val="0"/>
      <w:marTop w:val="0"/>
      <w:marBottom w:val="0"/>
      <w:divBdr>
        <w:top w:val="none" w:sz="0" w:space="0" w:color="auto"/>
        <w:left w:val="none" w:sz="0" w:space="0" w:color="auto"/>
        <w:bottom w:val="none" w:sz="0" w:space="0" w:color="auto"/>
        <w:right w:val="none" w:sz="0" w:space="0" w:color="auto"/>
      </w:divBdr>
    </w:div>
    <w:div w:id="362755643">
      <w:bodyDiv w:val="1"/>
      <w:marLeft w:val="0"/>
      <w:marRight w:val="0"/>
      <w:marTop w:val="0"/>
      <w:marBottom w:val="0"/>
      <w:divBdr>
        <w:top w:val="none" w:sz="0" w:space="0" w:color="auto"/>
        <w:left w:val="none" w:sz="0" w:space="0" w:color="auto"/>
        <w:bottom w:val="none" w:sz="0" w:space="0" w:color="auto"/>
        <w:right w:val="none" w:sz="0" w:space="0" w:color="auto"/>
      </w:divBdr>
      <w:divsChild>
        <w:div w:id="609094587">
          <w:marLeft w:val="0"/>
          <w:marRight w:val="0"/>
          <w:marTop w:val="0"/>
          <w:marBottom w:val="0"/>
          <w:divBdr>
            <w:top w:val="none" w:sz="0" w:space="0" w:color="auto"/>
            <w:left w:val="none" w:sz="0" w:space="0" w:color="auto"/>
            <w:bottom w:val="none" w:sz="0" w:space="0" w:color="auto"/>
            <w:right w:val="none" w:sz="0" w:space="0" w:color="auto"/>
          </w:divBdr>
        </w:div>
        <w:div w:id="382022373">
          <w:marLeft w:val="0"/>
          <w:marRight w:val="0"/>
          <w:marTop w:val="0"/>
          <w:marBottom w:val="0"/>
          <w:divBdr>
            <w:top w:val="none" w:sz="0" w:space="0" w:color="auto"/>
            <w:left w:val="none" w:sz="0" w:space="0" w:color="auto"/>
            <w:bottom w:val="none" w:sz="0" w:space="0" w:color="auto"/>
            <w:right w:val="none" w:sz="0" w:space="0" w:color="auto"/>
          </w:divBdr>
        </w:div>
        <w:div w:id="340012756">
          <w:marLeft w:val="0"/>
          <w:marRight w:val="0"/>
          <w:marTop w:val="0"/>
          <w:marBottom w:val="0"/>
          <w:divBdr>
            <w:top w:val="none" w:sz="0" w:space="0" w:color="auto"/>
            <w:left w:val="none" w:sz="0" w:space="0" w:color="auto"/>
            <w:bottom w:val="none" w:sz="0" w:space="0" w:color="auto"/>
            <w:right w:val="none" w:sz="0" w:space="0" w:color="auto"/>
          </w:divBdr>
        </w:div>
        <w:div w:id="333805170">
          <w:marLeft w:val="0"/>
          <w:marRight w:val="0"/>
          <w:marTop w:val="0"/>
          <w:marBottom w:val="0"/>
          <w:divBdr>
            <w:top w:val="none" w:sz="0" w:space="0" w:color="auto"/>
            <w:left w:val="none" w:sz="0" w:space="0" w:color="auto"/>
            <w:bottom w:val="none" w:sz="0" w:space="0" w:color="auto"/>
            <w:right w:val="none" w:sz="0" w:space="0" w:color="auto"/>
          </w:divBdr>
        </w:div>
        <w:div w:id="762262798">
          <w:marLeft w:val="0"/>
          <w:marRight w:val="0"/>
          <w:marTop w:val="0"/>
          <w:marBottom w:val="0"/>
          <w:divBdr>
            <w:top w:val="none" w:sz="0" w:space="0" w:color="auto"/>
            <w:left w:val="none" w:sz="0" w:space="0" w:color="auto"/>
            <w:bottom w:val="none" w:sz="0" w:space="0" w:color="auto"/>
            <w:right w:val="none" w:sz="0" w:space="0" w:color="auto"/>
          </w:divBdr>
        </w:div>
        <w:div w:id="1589777130">
          <w:marLeft w:val="0"/>
          <w:marRight w:val="0"/>
          <w:marTop w:val="0"/>
          <w:marBottom w:val="0"/>
          <w:divBdr>
            <w:top w:val="none" w:sz="0" w:space="0" w:color="auto"/>
            <w:left w:val="none" w:sz="0" w:space="0" w:color="auto"/>
            <w:bottom w:val="none" w:sz="0" w:space="0" w:color="auto"/>
            <w:right w:val="none" w:sz="0" w:space="0" w:color="auto"/>
          </w:divBdr>
        </w:div>
        <w:div w:id="658005103">
          <w:marLeft w:val="0"/>
          <w:marRight w:val="0"/>
          <w:marTop w:val="0"/>
          <w:marBottom w:val="0"/>
          <w:divBdr>
            <w:top w:val="none" w:sz="0" w:space="0" w:color="auto"/>
            <w:left w:val="none" w:sz="0" w:space="0" w:color="auto"/>
            <w:bottom w:val="none" w:sz="0" w:space="0" w:color="auto"/>
            <w:right w:val="none" w:sz="0" w:space="0" w:color="auto"/>
          </w:divBdr>
        </w:div>
        <w:div w:id="560824242">
          <w:marLeft w:val="0"/>
          <w:marRight w:val="0"/>
          <w:marTop w:val="0"/>
          <w:marBottom w:val="0"/>
          <w:divBdr>
            <w:top w:val="none" w:sz="0" w:space="0" w:color="auto"/>
            <w:left w:val="none" w:sz="0" w:space="0" w:color="auto"/>
            <w:bottom w:val="none" w:sz="0" w:space="0" w:color="auto"/>
            <w:right w:val="none" w:sz="0" w:space="0" w:color="auto"/>
          </w:divBdr>
        </w:div>
        <w:div w:id="2000378769">
          <w:marLeft w:val="0"/>
          <w:marRight w:val="0"/>
          <w:marTop w:val="0"/>
          <w:marBottom w:val="0"/>
          <w:divBdr>
            <w:top w:val="none" w:sz="0" w:space="0" w:color="auto"/>
            <w:left w:val="none" w:sz="0" w:space="0" w:color="auto"/>
            <w:bottom w:val="none" w:sz="0" w:space="0" w:color="auto"/>
            <w:right w:val="none" w:sz="0" w:space="0" w:color="auto"/>
          </w:divBdr>
        </w:div>
        <w:div w:id="1899395230">
          <w:marLeft w:val="0"/>
          <w:marRight w:val="0"/>
          <w:marTop w:val="0"/>
          <w:marBottom w:val="0"/>
          <w:divBdr>
            <w:top w:val="none" w:sz="0" w:space="0" w:color="auto"/>
            <w:left w:val="none" w:sz="0" w:space="0" w:color="auto"/>
            <w:bottom w:val="none" w:sz="0" w:space="0" w:color="auto"/>
            <w:right w:val="none" w:sz="0" w:space="0" w:color="auto"/>
          </w:divBdr>
        </w:div>
        <w:div w:id="1791625297">
          <w:marLeft w:val="0"/>
          <w:marRight w:val="0"/>
          <w:marTop w:val="0"/>
          <w:marBottom w:val="0"/>
          <w:divBdr>
            <w:top w:val="none" w:sz="0" w:space="0" w:color="auto"/>
            <w:left w:val="none" w:sz="0" w:space="0" w:color="auto"/>
            <w:bottom w:val="none" w:sz="0" w:space="0" w:color="auto"/>
            <w:right w:val="none" w:sz="0" w:space="0" w:color="auto"/>
          </w:divBdr>
        </w:div>
        <w:div w:id="130176750">
          <w:marLeft w:val="0"/>
          <w:marRight w:val="0"/>
          <w:marTop w:val="0"/>
          <w:marBottom w:val="0"/>
          <w:divBdr>
            <w:top w:val="none" w:sz="0" w:space="0" w:color="auto"/>
            <w:left w:val="none" w:sz="0" w:space="0" w:color="auto"/>
            <w:bottom w:val="none" w:sz="0" w:space="0" w:color="auto"/>
            <w:right w:val="none" w:sz="0" w:space="0" w:color="auto"/>
          </w:divBdr>
        </w:div>
      </w:divsChild>
    </w:div>
    <w:div w:id="425733363">
      <w:bodyDiv w:val="1"/>
      <w:marLeft w:val="0"/>
      <w:marRight w:val="0"/>
      <w:marTop w:val="0"/>
      <w:marBottom w:val="0"/>
      <w:divBdr>
        <w:top w:val="none" w:sz="0" w:space="0" w:color="auto"/>
        <w:left w:val="none" w:sz="0" w:space="0" w:color="auto"/>
        <w:bottom w:val="none" w:sz="0" w:space="0" w:color="auto"/>
        <w:right w:val="none" w:sz="0" w:space="0" w:color="auto"/>
      </w:divBdr>
    </w:div>
    <w:div w:id="520320087">
      <w:bodyDiv w:val="1"/>
      <w:marLeft w:val="0"/>
      <w:marRight w:val="0"/>
      <w:marTop w:val="0"/>
      <w:marBottom w:val="0"/>
      <w:divBdr>
        <w:top w:val="none" w:sz="0" w:space="0" w:color="auto"/>
        <w:left w:val="none" w:sz="0" w:space="0" w:color="auto"/>
        <w:bottom w:val="none" w:sz="0" w:space="0" w:color="auto"/>
        <w:right w:val="none" w:sz="0" w:space="0" w:color="auto"/>
      </w:divBdr>
    </w:div>
    <w:div w:id="538935152">
      <w:bodyDiv w:val="1"/>
      <w:marLeft w:val="0"/>
      <w:marRight w:val="0"/>
      <w:marTop w:val="0"/>
      <w:marBottom w:val="0"/>
      <w:divBdr>
        <w:top w:val="none" w:sz="0" w:space="0" w:color="auto"/>
        <w:left w:val="none" w:sz="0" w:space="0" w:color="auto"/>
        <w:bottom w:val="none" w:sz="0" w:space="0" w:color="auto"/>
        <w:right w:val="none" w:sz="0" w:space="0" w:color="auto"/>
      </w:divBdr>
    </w:div>
    <w:div w:id="555893692">
      <w:bodyDiv w:val="1"/>
      <w:marLeft w:val="0"/>
      <w:marRight w:val="0"/>
      <w:marTop w:val="0"/>
      <w:marBottom w:val="0"/>
      <w:divBdr>
        <w:top w:val="none" w:sz="0" w:space="0" w:color="auto"/>
        <w:left w:val="none" w:sz="0" w:space="0" w:color="auto"/>
        <w:bottom w:val="none" w:sz="0" w:space="0" w:color="auto"/>
        <w:right w:val="none" w:sz="0" w:space="0" w:color="auto"/>
      </w:divBdr>
    </w:div>
    <w:div w:id="577373592">
      <w:bodyDiv w:val="1"/>
      <w:marLeft w:val="0"/>
      <w:marRight w:val="0"/>
      <w:marTop w:val="0"/>
      <w:marBottom w:val="0"/>
      <w:divBdr>
        <w:top w:val="none" w:sz="0" w:space="0" w:color="auto"/>
        <w:left w:val="none" w:sz="0" w:space="0" w:color="auto"/>
        <w:bottom w:val="none" w:sz="0" w:space="0" w:color="auto"/>
        <w:right w:val="none" w:sz="0" w:space="0" w:color="auto"/>
      </w:divBdr>
      <w:divsChild>
        <w:div w:id="568542560">
          <w:marLeft w:val="0"/>
          <w:marRight w:val="0"/>
          <w:marTop w:val="0"/>
          <w:marBottom w:val="0"/>
          <w:divBdr>
            <w:top w:val="none" w:sz="0" w:space="0" w:color="auto"/>
            <w:left w:val="none" w:sz="0" w:space="0" w:color="auto"/>
            <w:bottom w:val="none" w:sz="0" w:space="0" w:color="auto"/>
            <w:right w:val="none" w:sz="0" w:space="0" w:color="auto"/>
          </w:divBdr>
          <w:divsChild>
            <w:div w:id="1825774898">
              <w:marLeft w:val="0"/>
              <w:marRight w:val="0"/>
              <w:marTop w:val="0"/>
              <w:marBottom w:val="0"/>
              <w:divBdr>
                <w:top w:val="none" w:sz="0" w:space="0" w:color="auto"/>
                <w:left w:val="none" w:sz="0" w:space="0" w:color="auto"/>
                <w:bottom w:val="none" w:sz="0" w:space="0" w:color="auto"/>
                <w:right w:val="none" w:sz="0" w:space="0" w:color="auto"/>
              </w:divBdr>
              <w:divsChild>
                <w:div w:id="1706370574">
                  <w:marLeft w:val="0"/>
                  <w:marRight w:val="0"/>
                  <w:marTop w:val="0"/>
                  <w:marBottom w:val="0"/>
                  <w:divBdr>
                    <w:top w:val="none" w:sz="0" w:space="0" w:color="auto"/>
                    <w:left w:val="none" w:sz="0" w:space="0" w:color="auto"/>
                    <w:bottom w:val="none" w:sz="0" w:space="0" w:color="auto"/>
                    <w:right w:val="none" w:sz="0" w:space="0" w:color="auto"/>
                  </w:divBdr>
                  <w:divsChild>
                    <w:div w:id="151614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027435">
      <w:bodyDiv w:val="1"/>
      <w:marLeft w:val="0"/>
      <w:marRight w:val="0"/>
      <w:marTop w:val="0"/>
      <w:marBottom w:val="0"/>
      <w:divBdr>
        <w:top w:val="none" w:sz="0" w:space="0" w:color="auto"/>
        <w:left w:val="none" w:sz="0" w:space="0" w:color="auto"/>
        <w:bottom w:val="none" w:sz="0" w:space="0" w:color="auto"/>
        <w:right w:val="none" w:sz="0" w:space="0" w:color="auto"/>
      </w:divBdr>
    </w:div>
    <w:div w:id="662855221">
      <w:bodyDiv w:val="1"/>
      <w:marLeft w:val="0"/>
      <w:marRight w:val="0"/>
      <w:marTop w:val="0"/>
      <w:marBottom w:val="0"/>
      <w:divBdr>
        <w:top w:val="none" w:sz="0" w:space="0" w:color="auto"/>
        <w:left w:val="none" w:sz="0" w:space="0" w:color="auto"/>
        <w:bottom w:val="none" w:sz="0" w:space="0" w:color="auto"/>
        <w:right w:val="none" w:sz="0" w:space="0" w:color="auto"/>
      </w:divBdr>
    </w:div>
    <w:div w:id="664626639">
      <w:bodyDiv w:val="1"/>
      <w:marLeft w:val="0"/>
      <w:marRight w:val="0"/>
      <w:marTop w:val="0"/>
      <w:marBottom w:val="0"/>
      <w:divBdr>
        <w:top w:val="none" w:sz="0" w:space="0" w:color="auto"/>
        <w:left w:val="none" w:sz="0" w:space="0" w:color="auto"/>
        <w:bottom w:val="none" w:sz="0" w:space="0" w:color="auto"/>
        <w:right w:val="none" w:sz="0" w:space="0" w:color="auto"/>
      </w:divBdr>
    </w:div>
    <w:div w:id="718167578">
      <w:bodyDiv w:val="1"/>
      <w:marLeft w:val="0"/>
      <w:marRight w:val="0"/>
      <w:marTop w:val="0"/>
      <w:marBottom w:val="0"/>
      <w:divBdr>
        <w:top w:val="none" w:sz="0" w:space="0" w:color="auto"/>
        <w:left w:val="none" w:sz="0" w:space="0" w:color="auto"/>
        <w:bottom w:val="none" w:sz="0" w:space="0" w:color="auto"/>
        <w:right w:val="none" w:sz="0" w:space="0" w:color="auto"/>
      </w:divBdr>
    </w:div>
    <w:div w:id="840435647">
      <w:bodyDiv w:val="1"/>
      <w:marLeft w:val="0"/>
      <w:marRight w:val="0"/>
      <w:marTop w:val="0"/>
      <w:marBottom w:val="0"/>
      <w:divBdr>
        <w:top w:val="none" w:sz="0" w:space="0" w:color="auto"/>
        <w:left w:val="none" w:sz="0" w:space="0" w:color="auto"/>
        <w:bottom w:val="none" w:sz="0" w:space="0" w:color="auto"/>
        <w:right w:val="none" w:sz="0" w:space="0" w:color="auto"/>
      </w:divBdr>
    </w:div>
    <w:div w:id="843785113">
      <w:bodyDiv w:val="1"/>
      <w:marLeft w:val="0"/>
      <w:marRight w:val="0"/>
      <w:marTop w:val="0"/>
      <w:marBottom w:val="0"/>
      <w:divBdr>
        <w:top w:val="none" w:sz="0" w:space="0" w:color="auto"/>
        <w:left w:val="none" w:sz="0" w:space="0" w:color="auto"/>
        <w:bottom w:val="none" w:sz="0" w:space="0" w:color="auto"/>
        <w:right w:val="none" w:sz="0" w:space="0" w:color="auto"/>
      </w:divBdr>
      <w:divsChild>
        <w:div w:id="1649893864">
          <w:marLeft w:val="0"/>
          <w:marRight w:val="0"/>
          <w:marTop w:val="0"/>
          <w:marBottom w:val="0"/>
          <w:divBdr>
            <w:top w:val="none" w:sz="0" w:space="0" w:color="auto"/>
            <w:left w:val="none" w:sz="0" w:space="0" w:color="auto"/>
            <w:bottom w:val="none" w:sz="0" w:space="0" w:color="auto"/>
            <w:right w:val="none" w:sz="0" w:space="0" w:color="auto"/>
          </w:divBdr>
          <w:divsChild>
            <w:div w:id="1205408899">
              <w:marLeft w:val="0"/>
              <w:marRight w:val="0"/>
              <w:marTop w:val="0"/>
              <w:marBottom w:val="0"/>
              <w:divBdr>
                <w:top w:val="none" w:sz="0" w:space="0" w:color="auto"/>
                <w:left w:val="none" w:sz="0" w:space="0" w:color="auto"/>
                <w:bottom w:val="none" w:sz="0" w:space="0" w:color="auto"/>
                <w:right w:val="none" w:sz="0" w:space="0" w:color="auto"/>
              </w:divBdr>
              <w:divsChild>
                <w:div w:id="2004044800">
                  <w:marLeft w:val="0"/>
                  <w:marRight w:val="0"/>
                  <w:marTop w:val="0"/>
                  <w:marBottom w:val="0"/>
                  <w:divBdr>
                    <w:top w:val="none" w:sz="0" w:space="0" w:color="auto"/>
                    <w:left w:val="none" w:sz="0" w:space="0" w:color="auto"/>
                    <w:bottom w:val="none" w:sz="0" w:space="0" w:color="auto"/>
                    <w:right w:val="none" w:sz="0" w:space="0" w:color="auto"/>
                  </w:divBdr>
                  <w:divsChild>
                    <w:div w:id="175566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175077">
      <w:bodyDiv w:val="1"/>
      <w:marLeft w:val="0"/>
      <w:marRight w:val="0"/>
      <w:marTop w:val="0"/>
      <w:marBottom w:val="0"/>
      <w:divBdr>
        <w:top w:val="none" w:sz="0" w:space="0" w:color="auto"/>
        <w:left w:val="none" w:sz="0" w:space="0" w:color="auto"/>
        <w:bottom w:val="none" w:sz="0" w:space="0" w:color="auto"/>
        <w:right w:val="none" w:sz="0" w:space="0" w:color="auto"/>
      </w:divBdr>
      <w:divsChild>
        <w:div w:id="226691327">
          <w:marLeft w:val="0"/>
          <w:marRight w:val="0"/>
          <w:marTop w:val="0"/>
          <w:marBottom w:val="0"/>
          <w:divBdr>
            <w:top w:val="none" w:sz="0" w:space="0" w:color="auto"/>
            <w:left w:val="none" w:sz="0" w:space="0" w:color="auto"/>
            <w:bottom w:val="none" w:sz="0" w:space="0" w:color="auto"/>
            <w:right w:val="none" w:sz="0" w:space="0" w:color="auto"/>
          </w:divBdr>
          <w:divsChild>
            <w:div w:id="182213168">
              <w:marLeft w:val="0"/>
              <w:marRight w:val="0"/>
              <w:marTop w:val="0"/>
              <w:marBottom w:val="0"/>
              <w:divBdr>
                <w:top w:val="none" w:sz="0" w:space="0" w:color="auto"/>
                <w:left w:val="none" w:sz="0" w:space="0" w:color="auto"/>
                <w:bottom w:val="none" w:sz="0" w:space="0" w:color="auto"/>
                <w:right w:val="none" w:sz="0" w:space="0" w:color="auto"/>
              </w:divBdr>
              <w:divsChild>
                <w:div w:id="1265770001">
                  <w:marLeft w:val="0"/>
                  <w:marRight w:val="0"/>
                  <w:marTop w:val="0"/>
                  <w:marBottom w:val="0"/>
                  <w:divBdr>
                    <w:top w:val="none" w:sz="0" w:space="0" w:color="auto"/>
                    <w:left w:val="none" w:sz="0" w:space="0" w:color="auto"/>
                    <w:bottom w:val="none" w:sz="0" w:space="0" w:color="auto"/>
                    <w:right w:val="none" w:sz="0" w:space="0" w:color="auto"/>
                  </w:divBdr>
                  <w:divsChild>
                    <w:div w:id="5014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010259">
      <w:bodyDiv w:val="1"/>
      <w:marLeft w:val="0"/>
      <w:marRight w:val="0"/>
      <w:marTop w:val="0"/>
      <w:marBottom w:val="0"/>
      <w:divBdr>
        <w:top w:val="none" w:sz="0" w:space="0" w:color="auto"/>
        <w:left w:val="none" w:sz="0" w:space="0" w:color="auto"/>
        <w:bottom w:val="none" w:sz="0" w:space="0" w:color="auto"/>
        <w:right w:val="none" w:sz="0" w:space="0" w:color="auto"/>
      </w:divBdr>
    </w:div>
    <w:div w:id="934558572">
      <w:bodyDiv w:val="1"/>
      <w:marLeft w:val="0"/>
      <w:marRight w:val="0"/>
      <w:marTop w:val="0"/>
      <w:marBottom w:val="0"/>
      <w:divBdr>
        <w:top w:val="none" w:sz="0" w:space="0" w:color="auto"/>
        <w:left w:val="none" w:sz="0" w:space="0" w:color="auto"/>
        <w:bottom w:val="none" w:sz="0" w:space="0" w:color="auto"/>
        <w:right w:val="none" w:sz="0" w:space="0" w:color="auto"/>
      </w:divBdr>
      <w:divsChild>
        <w:div w:id="1208951692">
          <w:marLeft w:val="0"/>
          <w:marRight w:val="0"/>
          <w:marTop w:val="0"/>
          <w:marBottom w:val="0"/>
          <w:divBdr>
            <w:top w:val="none" w:sz="0" w:space="0" w:color="auto"/>
            <w:left w:val="none" w:sz="0" w:space="0" w:color="auto"/>
            <w:bottom w:val="none" w:sz="0" w:space="0" w:color="auto"/>
            <w:right w:val="none" w:sz="0" w:space="0" w:color="auto"/>
          </w:divBdr>
          <w:divsChild>
            <w:div w:id="1014068301">
              <w:marLeft w:val="0"/>
              <w:marRight w:val="0"/>
              <w:marTop w:val="0"/>
              <w:marBottom w:val="0"/>
              <w:divBdr>
                <w:top w:val="none" w:sz="0" w:space="0" w:color="auto"/>
                <w:left w:val="none" w:sz="0" w:space="0" w:color="auto"/>
                <w:bottom w:val="none" w:sz="0" w:space="0" w:color="auto"/>
                <w:right w:val="none" w:sz="0" w:space="0" w:color="auto"/>
              </w:divBdr>
              <w:divsChild>
                <w:div w:id="18474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4923">
      <w:bodyDiv w:val="1"/>
      <w:marLeft w:val="0"/>
      <w:marRight w:val="0"/>
      <w:marTop w:val="0"/>
      <w:marBottom w:val="0"/>
      <w:divBdr>
        <w:top w:val="none" w:sz="0" w:space="0" w:color="auto"/>
        <w:left w:val="none" w:sz="0" w:space="0" w:color="auto"/>
        <w:bottom w:val="none" w:sz="0" w:space="0" w:color="auto"/>
        <w:right w:val="none" w:sz="0" w:space="0" w:color="auto"/>
      </w:divBdr>
    </w:div>
    <w:div w:id="963389750">
      <w:bodyDiv w:val="1"/>
      <w:marLeft w:val="0"/>
      <w:marRight w:val="0"/>
      <w:marTop w:val="0"/>
      <w:marBottom w:val="0"/>
      <w:divBdr>
        <w:top w:val="none" w:sz="0" w:space="0" w:color="auto"/>
        <w:left w:val="none" w:sz="0" w:space="0" w:color="auto"/>
        <w:bottom w:val="none" w:sz="0" w:space="0" w:color="auto"/>
        <w:right w:val="none" w:sz="0" w:space="0" w:color="auto"/>
      </w:divBdr>
    </w:div>
    <w:div w:id="971057290">
      <w:bodyDiv w:val="1"/>
      <w:marLeft w:val="0"/>
      <w:marRight w:val="0"/>
      <w:marTop w:val="0"/>
      <w:marBottom w:val="0"/>
      <w:divBdr>
        <w:top w:val="none" w:sz="0" w:space="0" w:color="auto"/>
        <w:left w:val="none" w:sz="0" w:space="0" w:color="auto"/>
        <w:bottom w:val="none" w:sz="0" w:space="0" w:color="auto"/>
        <w:right w:val="none" w:sz="0" w:space="0" w:color="auto"/>
      </w:divBdr>
    </w:div>
    <w:div w:id="1021973594">
      <w:bodyDiv w:val="1"/>
      <w:marLeft w:val="0"/>
      <w:marRight w:val="0"/>
      <w:marTop w:val="0"/>
      <w:marBottom w:val="0"/>
      <w:divBdr>
        <w:top w:val="none" w:sz="0" w:space="0" w:color="auto"/>
        <w:left w:val="none" w:sz="0" w:space="0" w:color="auto"/>
        <w:bottom w:val="none" w:sz="0" w:space="0" w:color="auto"/>
        <w:right w:val="none" w:sz="0" w:space="0" w:color="auto"/>
      </w:divBdr>
    </w:div>
    <w:div w:id="1048602160">
      <w:bodyDiv w:val="1"/>
      <w:marLeft w:val="0"/>
      <w:marRight w:val="0"/>
      <w:marTop w:val="0"/>
      <w:marBottom w:val="0"/>
      <w:divBdr>
        <w:top w:val="none" w:sz="0" w:space="0" w:color="auto"/>
        <w:left w:val="none" w:sz="0" w:space="0" w:color="auto"/>
        <w:bottom w:val="none" w:sz="0" w:space="0" w:color="auto"/>
        <w:right w:val="none" w:sz="0" w:space="0" w:color="auto"/>
      </w:divBdr>
    </w:div>
    <w:div w:id="1075512943">
      <w:bodyDiv w:val="1"/>
      <w:marLeft w:val="0"/>
      <w:marRight w:val="0"/>
      <w:marTop w:val="0"/>
      <w:marBottom w:val="0"/>
      <w:divBdr>
        <w:top w:val="none" w:sz="0" w:space="0" w:color="auto"/>
        <w:left w:val="none" w:sz="0" w:space="0" w:color="auto"/>
        <w:bottom w:val="none" w:sz="0" w:space="0" w:color="auto"/>
        <w:right w:val="none" w:sz="0" w:space="0" w:color="auto"/>
      </w:divBdr>
      <w:divsChild>
        <w:div w:id="611324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9932965">
      <w:bodyDiv w:val="1"/>
      <w:marLeft w:val="0"/>
      <w:marRight w:val="0"/>
      <w:marTop w:val="0"/>
      <w:marBottom w:val="0"/>
      <w:divBdr>
        <w:top w:val="none" w:sz="0" w:space="0" w:color="auto"/>
        <w:left w:val="none" w:sz="0" w:space="0" w:color="auto"/>
        <w:bottom w:val="none" w:sz="0" w:space="0" w:color="auto"/>
        <w:right w:val="none" w:sz="0" w:space="0" w:color="auto"/>
      </w:divBdr>
      <w:divsChild>
        <w:div w:id="552892916">
          <w:marLeft w:val="0"/>
          <w:marRight w:val="0"/>
          <w:marTop w:val="0"/>
          <w:marBottom w:val="0"/>
          <w:divBdr>
            <w:top w:val="none" w:sz="0" w:space="0" w:color="auto"/>
            <w:left w:val="none" w:sz="0" w:space="0" w:color="auto"/>
            <w:bottom w:val="none" w:sz="0" w:space="0" w:color="auto"/>
            <w:right w:val="none" w:sz="0" w:space="0" w:color="auto"/>
          </w:divBdr>
          <w:divsChild>
            <w:div w:id="1392844990">
              <w:marLeft w:val="0"/>
              <w:marRight w:val="0"/>
              <w:marTop w:val="0"/>
              <w:marBottom w:val="0"/>
              <w:divBdr>
                <w:top w:val="none" w:sz="0" w:space="0" w:color="auto"/>
                <w:left w:val="none" w:sz="0" w:space="0" w:color="auto"/>
                <w:bottom w:val="none" w:sz="0" w:space="0" w:color="auto"/>
                <w:right w:val="none" w:sz="0" w:space="0" w:color="auto"/>
              </w:divBdr>
              <w:divsChild>
                <w:div w:id="1605532085">
                  <w:marLeft w:val="0"/>
                  <w:marRight w:val="0"/>
                  <w:marTop w:val="0"/>
                  <w:marBottom w:val="0"/>
                  <w:divBdr>
                    <w:top w:val="none" w:sz="0" w:space="0" w:color="auto"/>
                    <w:left w:val="none" w:sz="0" w:space="0" w:color="auto"/>
                    <w:bottom w:val="none" w:sz="0" w:space="0" w:color="auto"/>
                    <w:right w:val="none" w:sz="0" w:space="0" w:color="auto"/>
                  </w:divBdr>
                  <w:divsChild>
                    <w:div w:id="76376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097132">
      <w:bodyDiv w:val="1"/>
      <w:marLeft w:val="0"/>
      <w:marRight w:val="0"/>
      <w:marTop w:val="0"/>
      <w:marBottom w:val="0"/>
      <w:divBdr>
        <w:top w:val="none" w:sz="0" w:space="0" w:color="auto"/>
        <w:left w:val="none" w:sz="0" w:space="0" w:color="auto"/>
        <w:bottom w:val="none" w:sz="0" w:space="0" w:color="auto"/>
        <w:right w:val="none" w:sz="0" w:space="0" w:color="auto"/>
      </w:divBdr>
    </w:div>
    <w:div w:id="1193421935">
      <w:bodyDiv w:val="1"/>
      <w:marLeft w:val="0"/>
      <w:marRight w:val="0"/>
      <w:marTop w:val="0"/>
      <w:marBottom w:val="0"/>
      <w:divBdr>
        <w:top w:val="none" w:sz="0" w:space="0" w:color="auto"/>
        <w:left w:val="none" w:sz="0" w:space="0" w:color="auto"/>
        <w:bottom w:val="none" w:sz="0" w:space="0" w:color="auto"/>
        <w:right w:val="none" w:sz="0" w:space="0" w:color="auto"/>
      </w:divBdr>
      <w:divsChild>
        <w:div w:id="6257054">
          <w:marLeft w:val="0"/>
          <w:marRight w:val="0"/>
          <w:marTop w:val="0"/>
          <w:marBottom w:val="0"/>
          <w:divBdr>
            <w:top w:val="none" w:sz="0" w:space="0" w:color="auto"/>
            <w:left w:val="none" w:sz="0" w:space="0" w:color="auto"/>
            <w:bottom w:val="none" w:sz="0" w:space="0" w:color="auto"/>
            <w:right w:val="none" w:sz="0" w:space="0" w:color="auto"/>
          </w:divBdr>
          <w:divsChild>
            <w:div w:id="1428769891">
              <w:marLeft w:val="0"/>
              <w:marRight w:val="0"/>
              <w:marTop w:val="0"/>
              <w:marBottom w:val="0"/>
              <w:divBdr>
                <w:top w:val="none" w:sz="0" w:space="0" w:color="auto"/>
                <w:left w:val="none" w:sz="0" w:space="0" w:color="auto"/>
                <w:bottom w:val="none" w:sz="0" w:space="0" w:color="auto"/>
                <w:right w:val="none" w:sz="0" w:space="0" w:color="auto"/>
              </w:divBdr>
              <w:divsChild>
                <w:div w:id="95749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55990">
      <w:bodyDiv w:val="1"/>
      <w:marLeft w:val="0"/>
      <w:marRight w:val="0"/>
      <w:marTop w:val="0"/>
      <w:marBottom w:val="0"/>
      <w:divBdr>
        <w:top w:val="none" w:sz="0" w:space="0" w:color="auto"/>
        <w:left w:val="none" w:sz="0" w:space="0" w:color="auto"/>
        <w:bottom w:val="none" w:sz="0" w:space="0" w:color="auto"/>
        <w:right w:val="none" w:sz="0" w:space="0" w:color="auto"/>
      </w:divBdr>
    </w:div>
    <w:div w:id="1332951905">
      <w:bodyDiv w:val="1"/>
      <w:marLeft w:val="0"/>
      <w:marRight w:val="0"/>
      <w:marTop w:val="0"/>
      <w:marBottom w:val="0"/>
      <w:divBdr>
        <w:top w:val="none" w:sz="0" w:space="0" w:color="auto"/>
        <w:left w:val="none" w:sz="0" w:space="0" w:color="auto"/>
        <w:bottom w:val="none" w:sz="0" w:space="0" w:color="auto"/>
        <w:right w:val="none" w:sz="0" w:space="0" w:color="auto"/>
      </w:divBdr>
    </w:div>
    <w:div w:id="1359428584">
      <w:bodyDiv w:val="1"/>
      <w:marLeft w:val="0"/>
      <w:marRight w:val="0"/>
      <w:marTop w:val="0"/>
      <w:marBottom w:val="0"/>
      <w:divBdr>
        <w:top w:val="none" w:sz="0" w:space="0" w:color="auto"/>
        <w:left w:val="none" w:sz="0" w:space="0" w:color="auto"/>
        <w:bottom w:val="none" w:sz="0" w:space="0" w:color="auto"/>
        <w:right w:val="none" w:sz="0" w:space="0" w:color="auto"/>
      </w:divBdr>
    </w:div>
    <w:div w:id="1392457264">
      <w:bodyDiv w:val="1"/>
      <w:marLeft w:val="0"/>
      <w:marRight w:val="0"/>
      <w:marTop w:val="0"/>
      <w:marBottom w:val="0"/>
      <w:divBdr>
        <w:top w:val="none" w:sz="0" w:space="0" w:color="auto"/>
        <w:left w:val="none" w:sz="0" w:space="0" w:color="auto"/>
        <w:bottom w:val="none" w:sz="0" w:space="0" w:color="auto"/>
        <w:right w:val="none" w:sz="0" w:space="0" w:color="auto"/>
      </w:divBdr>
      <w:divsChild>
        <w:div w:id="35277729">
          <w:marLeft w:val="0"/>
          <w:marRight w:val="0"/>
          <w:marTop w:val="0"/>
          <w:marBottom w:val="0"/>
          <w:divBdr>
            <w:top w:val="none" w:sz="0" w:space="0" w:color="auto"/>
            <w:left w:val="none" w:sz="0" w:space="0" w:color="auto"/>
            <w:bottom w:val="none" w:sz="0" w:space="0" w:color="auto"/>
            <w:right w:val="none" w:sz="0" w:space="0" w:color="auto"/>
          </w:divBdr>
        </w:div>
        <w:div w:id="46415517">
          <w:marLeft w:val="0"/>
          <w:marRight w:val="0"/>
          <w:marTop w:val="0"/>
          <w:marBottom w:val="0"/>
          <w:divBdr>
            <w:top w:val="none" w:sz="0" w:space="0" w:color="auto"/>
            <w:left w:val="none" w:sz="0" w:space="0" w:color="auto"/>
            <w:bottom w:val="none" w:sz="0" w:space="0" w:color="auto"/>
            <w:right w:val="none" w:sz="0" w:space="0" w:color="auto"/>
          </w:divBdr>
        </w:div>
        <w:div w:id="80686962">
          <w:marLeft w:val="0"/>
          <w:marRight w:val="0"/>
          <w:marTop w:val="0"/>
          <w:marBottom w:val="0"/>
          <w:divBdr>
            <w:top w:val="none" w:sz="0" w:space="0" w:color="auto"/>
            <w:left w:val="none" w:sz="0" w:space="0" w:color="auto"/>
            <w:bottom w:val="none" w:sz="0" w:space="0" w:color="auto"/>
            <w:right w:val="none" w:sz="0" w:space="0" w:color="auto"/>
          </w:divBdr>
        </w:div>
        <w:div w:id="92672588">
          <w:marLeft w:val="0"/>
          <w:marRight w:val="0"/>
          <w:marTop w:val="0"/>
          <w:marBottom w:val="0"/>
          <w:divBdr>
            <w:top w:val="none" w:sz="0" w:space="0" w:color="auto"/>
            <w:left w:val="none" w:sz="0" w:space="0" w:color="auto"/>
            <w:bottom w:val="none" w:sz="0" w:space="0" w:color="auto"/>
            <w:right w:val="none" w:sz="0" w:space="0" w:color="auto"/>
          </w:divBdr>
        </w:div>
        <w:div w:id="99837136">
          <w:marLeft w:val="0"/>
          <w:marRight w:val="0"/>
          <w:marTop w:val="0"/>
          <w:marBottom w:val="0"/>
          <w:divBdr>
            <w:top w:val="none" w:sz="0" w:space="0" w:color="auto"/>
            <w:left w:val="none" w:sz="0" w:space="0" w:color="auto"/>
            <w:bottom w:val="none" w:sz="0" w:space="0" w:color="auto"/>
            <w:right w:val="none" w:sz="0" w:space="0" w:color="auto"/>
          </w:divBdr>
        </w:div>
        <w:div w:id="108085426">
          <w:marLeft w:val="0"/>
          <w:marRight w:val="0"/>
          <w:marTop w:val="0"/>
          <w:marBottom w:val="0"/>
          <w:divBdr>
            <w:top w:val="none" w:sz="0" w:space="0" w:color="auto"/>
            <w:left w:val="none" w:sz="0" w:space="0" w:color="auto"/>
            <w:bottom w:val="none" w:sz="0" w:space="0" w:color="auto"/>
            <w:right w:val="none" w:sz="0" w:space="0" w:color="auto"/>
          </w:divBdr>
        </w:div>
        <w:div w:id="109013542">
          <w:marLeft w:val="0"/>
          <w:marRight w:val="0"/>
          <w:marTop w:val="0"/>
          <w:marBottom w:val="0"/>
          <w:divBdr>
            <w:top w:val="none" w:sz="0" w:space="0" w:color="auto"/>
            <w:left w:val="none" w:sz="0" w:space="0" w:color="auto"/>
            <w:bottom w:val="none" w:sz="0" w:space="0" w:color="auto"/>
            <w:right w:val="none" w:sz="0" w:space="0" w:color="auto"/>
          </w:divBdr>
        </w:div>
        <w:div w:id="135488546">
          <w:marLeft w:val="0"/>
          <w:marRight w:val="0"/>
          <w:marTop w:val="0"/>
          <w:marBottom w:val="0"/>
          <w:divBdr>
            <w:top w:val="none" w:sz="0" w:space="0" w:color="auto"/>
            <w:left w:val="none" w:sz="0" w:space="0" w:color="auto"/>
            <w:bottom w:val="none" w:sz="0" w:space="0" w:color="auto"/>
            <w:right w:val="none" w:sz="0" w:space="0" w:color="auto"/>
          </w:divBdr>
        </w:div>
        <w:div w:id="164709942">
          <w:marLeft w:val="0"/>
          <w:marRight w:val="0"/>
          <w:marTop w:val="0"/>
          <w:marBottom w:val="0"/>
          <w:divBdr>
            <w:top w:val="none" w:sz="0" w:space="0" w:color="auto"/>
            <w:left w:val="none" w:sz="0" w:space="0" w:color="auto"/>
            <w:bottom w:val="none" w:sz="0" w:space="0" w:color="auto"/>
            <w:right w:val="none" w:sz="0" w:space="0" w:color="auto"/>
          </w:divBdr>
        </w:div>
        <w:div w:id="178784663">
          <w:marLeft w:val="0"/>
          <w:marRight w:val="0"/>
          <w:marTop w:val="0"/>
          <w:marBottom w:val="0"/>
          <w:divBdr>
            <w:top w:val="none" w:sz="0" w:space="0" w:color="auto"/>
            <w:left w:val="none" w:sz="0" w:space="0" w:color="auto"/>
            <w:bottom w:val="none" w:sz="0" w:space="0" w:color="auto"/>
            <w:right w:val="none" w:sz="0" w:space="0" w:color="auto"/>
          </w:divBdr>
        </w:div>
        <w:div w:id="189999617">
          <w:marLeft w:val="0"/>
          <w:marRight w:val="0"/>
          <w:marTop w:val="0"/>
          <w:marBottom w:val="0"/>
          <w:divBdr>
            <w:top w:val="none" w:sz="0" w:space="0" w:color="auto"/>
            <w:left w:val="none" w:sz="0" w:space="0" w:color="auto"/>
            <w:bottom w:val="none" w:sz="0" w:space="0" w:color="auto"/>
            <w:right w:val="none" w:sz="0" w:space="0" w:color="auto"/>
          </w:divBdr>
        </w:div>
        <w:div w:id="205022665">
          <w:marLeft w:val="0"/>
          <w:marRight w:val="0"/>
          <w:marTop w:val="0"/>
          <w:marBottom w:val="0"/>
          <w:divBdr>
            <w:top w:val="none" w:sz="0" w:space="0" w:color="auto"/>
            <w:left w:val="none" w:sz="0" w:space="0" w:color="auto"/>
            <w:bottom w:val="none" w:sz="0" w:space="0" w:color="auto"/>
            <w:right w:val="none" w:sz="0" w:space="0" w:color="auto"/>
          </w:divBdr>
        </w:div>
        <w:div w:id="259029876">
          <w:marLeft w:val="0"/>
          <w:marRight w:val="0"/>
          <w:marTop w:val="0"/>
          <w:marBottom w:val="0"/>
          <w:divBdr>
            <w:top w:val="none" w:sz="0" w:space="0" w:color="auto"/>
            <w:left w:val="none" w:sz="0" w:space="0" w:color="auto"/>
            <w:bottom w:val="none" w:sz="0" w:space="0" w:color="auto"/>
            <w:right w:val="none" w:sz="0" w:space="0" w:color="auto"/>
          </w:divBdr>
        </w:div>
        <w:div w:id="305278244">
          <w:marLeft w:val="0"/>
          <w:marRight w:val="0"/>
          <w:marTop w:val="0"/>
          <w:marBottom w:val="0"/>
          <w:divBdr>
            <w:top w:val="none" w:sz="0" w:space="0" w:color="auto"/>
            <w:left w:val="none" w:sz="0" w:space="0" w:color="auto"/>
            <w:bottom w:val="none" w:sz="0" w:space="0" w:color="auto"/>
            <w:right w:val="none" w:sz="0" w:space="0" w:color="auto"/>
          </w:divBdr>
        </w:div>
        <w:div w:id="310644628">
          <w:marLeft w:val="0"/>
          <w:marRight w:val="0"/>
          <w:marTop w:val="0"/>
          <w:marBottom w:val="0"/>
          <w:divBdr>
            <w:top w:val="none" w:sz="0" w:space="0" w:color="auto"/>
            <w:left w:val="none" w:sz="0" w:space="0" w:color="auto"/>
            <w:bottom w:val="none" w:sz="0" w:space="0" w:color="auto"/>
            <w:right w:val="none" w:sz="0" w:space="0" w:color="auto"/>
          </w:divBdr>
        </w:div>
        <w:div w:id="334312007">
          <w:marLeft w:val="0"/>
          <w:marRight w:val="0"/>
          <w:marTop w:val="0"/>
          <w:marBottom w:val="0"/>
          <w:divBdr>
            <w:top w:val="none" w:sz="0" w:space="0" w:color="auto"/>
            <w:left w:val="none" w:sz="0" w:space="0" w:color="auto"/>
            <w:bottom w:val="none" w:sz="0" w:space="0" w:color="auto"/>
            <w:right w:val="none" w:sz="0" w:space="0" w:color="auto"/>
          </w:divBdr>
        </w:div>
        <w:div w:id="381053408">
          <w:marLeft w:val="0"/>
          <w:marRight w:val="0"/>
          <w:marTop w:val="0"/>
          <w:marBottom w:val="0"/>
          <w:divBdr>
            <w:top w:val="none" w:sz="0" w:space="0" w:color="auto"/>
            <w:left w:val="none" w:sz="0" w:space="0" w:color="auto"/>
            <w:bottom w:val="none" w:sz="0" w:space="0" w:color="auto"/>
            <w:right w:val="none" w:sz="0" w:space="0" w:color="auto"/>
          </w:divBdr>
        </w:div>
        <w:div w:id="408885350">
          <w:marLeft w:val="0"/>
          <w:marRight w:val="0"/>
          <w:marTop w:val="0"/>
          <w:marBottom w:val="0"/>
          <w:divBdr>
            <w:top w:val="none" w:sz="0" w:space="0" w:color="auto"/>
            <w:left w:val="none" w:sz="0" w:space="0" w:color="auto"/>
            <w:bottom w:val="none" w:sz="0" w:space="0" w:color="auto"/>
            <w:right w:val="none" w:sz="0" w:space="0" w:color="auto"/>
          </w:divBdr>
        </w:div>
        <w:div w:id="473639806">
          <w:marLeft w:val="0"/>
          <w:marRight w:val="0"/>
          <w:marTop w:val="0"/>
          <w:marBottom w:val="0"/>
          <w:divBdr>
            <w:top w:val="none" w:sz="0" w:space="0" w:color="auto"/>
            <w:left w:val="none" w:sz="0" w:space="0" w:color="auto"/>
            <w:bottom w:val="none" w:sz="0" w:space="0" w:color="auto"/>
            <w:right w:val="none" w:sz="0" w:space="0" w:color="auto"/>
          </w:divBdr>
        </w:div>
        <w:div w:id="489712880">
          <w:marLeft w:val="0"/>
          <w:marRight w:val="0"/>
          <w:marTop w:val="0"/>
          <w:marBottom w:val="0"/>
          <w:divBdr>
            <w:top w:val="none" w:sz="0" w:space="0" w:color="auto"/>
            <w:left w:val="none" w:sz="0" w:space="0" w:color="auto"/>
            <w:bottom w:val="none" w:sz="0" w:space="0" w:color="auto"/>
            <w:right w:val="none" w:sz="0" w:space="0" w:color="auto"/>
          </w:divBdr>
        </w:div>
        <w:div w:id="517936271">
          <w:marLeft w:val="0"/>
          <w:marRight w:val="0"/>
          <w:marTop w:val="0"/>
          <w:marBottom w:val="0"/>
          <w:divBdr>
            <w:top w:val="none" w:sz="0" w:space="0" w:color="auto"/>
            <w:left w:val="none" w:sz="0" w:space="0" w:color="auto"/>
            <w:bottom w:val="none" w:sz="0" w:space="0" w:color="auto"/>
            <w:right w:val="none" w:sz="0" w:space="0" w:color="auto"/>
          </w:divBdr>
        </w:div>
        <w:div w:id="528572484">
          <w:marLeft w:val="0"/>
          <w:marRight w:val="0"/>
          <w:marTop w:val="0"/>
          <w:marBottom w:val="0"/>
          <w:divBdr>
            <w:top w:val="none" w:sz="0" w:space="0" w:color="auto"/>
            <w:left w:val="none" w:sz="0" w:space="0" w:color="auto"/>
            <w:bottom w:val="none" w:sz="0" w:space="0" w:color="auto"/>
            <w:right w:val="none" w:sz="0" w:space="0" w:color="auto"/>
          </w:divBdr>
        </w:div>
        <w:div w:id="529488005">
          <w:marLeft w:val="0"/>
          <w:marRight w:val="0"/>
          <w:marTop w:val="0"/>
          <w:marBottom w:val="0"/>
          <w:divBdr>
            <w:top w:val="none" w:sz="0" w:space="0" w:color="auto"/>
            <w:left w:val="none" w:sz="0" w:space="0" w:color="auto"/>
            <w:bottom w:val="none" w:sz="0" w:space="0" w:color="auto"/>
            <w:right w:val="none" w:sz="0" w:space="0" w:color="auto"/>
          </w:divBdr>
        </w:div>
        <w:div w:id="538737731">
          <w:marLeft w:val="0"/>
          <w:marRight w:val="0"/>
          <w:marTop w:val="0"/>
          <w:marBottom w:val="0"/>
          <w:divBdr>
            <w:top w:val="none" w:sz="0" w:space="0" w:color="auto"/>
            <w:left w:val="none" w:sz="0" w:space="0" w:color="auto"/>
            <w:bottom w:val="none" w:sz="0" w:space="0" w:color="auto"/>
            <w:right w:val="none" w:sz="0" w:space="0" w:color="auto"/>
          </w:divBdr>
        </w:div>
        <w:div w:id="557206209">
          <w:marLeft w:val="0"/>
          <w:marRight w:val="0"/>
          <w:marTop w:val="0"/>
          <w:marBottom w:val="0"/>
          <w:divBdr>
            <w:top w:val="none" w:sz="0" w:space="0" w:color="auto"/>
            <w:left w:val="none" w:sz="0" w:space="0" w:color="auto"/>
            <w:bottom w:val="none" w:sz="0" w:space="0" w:color="auto"/>
            <w:right w:val="none" w:sz="0" w:space="0" w:color="auto"/>
          </w:divBdr>
        </w:div>
        <w:div w:id="593632945">
          <w:marLeft w:val="0"/>
          <w:marRight w:val="0"/>
          <w:marTop w:val="0"/>
          <w:marBottom w:val="0"/>
          <w:divBdr>
            <w:top w:val="none" w:sz="0" w:space="0" w:color="auto"/>
            <w:left w:val="none" w:sz="0" w:space="0" w:color="auto"/>
            <w:bottom w:val="none" w:sz="0" w:space="0" w:color="auto"/>
            <w:right w:val="none" w:sz="0" w:space="0" w:color="auto"/>
          </w:divBdr>
        </w:div>
        <w:div w:id="636227818">
          <w:marLeft w:val="0"/>
          <w:marRight w:val="0"/>
          <w:marTop w:val="0"/>
          <w:marBottom w:val="0"/>
          <w:divBdr>
            <w:top w:val="none" w:sz="0" w:space="0" w:color="auto"/>
            <w:left w:val="none" w:sz="0" w:space="0" w:color="auto"/>
            <w:bottom w:val="none" w:sz="0" w:space="0" w:color="auto"/>
            <w:right w:val="none" w:sz="0" w:space="0" w:color="auto"/>
          </w:divBdr>
        </w:div>
        <w:div w:id="640694905">
          <w:marLeft w:val="0"/>
          <w:marRight w:val="0"/>
          <w:marTop w:val="0"/>
          <w:marBottom w:val="0"/>
          <w:divBdr>
            <w:top w:val="none" w:sz="0" w:space="0" w:color="auto"/>
            <w:left w:val="none" w:sz="0" w:space="0" w:color="auto"/>
            <w:bottom w:val="none" w:sz="0" w:space="0" w:color="auto"/>
            <w:right w:val="none" w:sz="0" w:space="0" w:color="auto"/>
          </w:divBdr>
        </w:div>
        <w:div w:id="643774581">
          <w:marLeft w:val="0"/>
          <w:marRight w:val="0"/>
          <w:marTop w:val="0"/>
          <w:marBottom w:val="0"/>
          <w:divBdr>
            <w:top w:val="none" w:sz="0" w:space="0" w:color="auto"/>
            <w:left w:val="none" w:sz="0" w:space="0" w:color="auto"/>
            <w:bottom w:val="none" w:sz="0" w:space="0" w:color="auto"/>
            <w:right w:val="none" w:sz="0" w:space="0" w:color="auto"/>
          </w:divBdr>
        </w:div>
        <w:div w:id="675115325">
          <w:marLeft w:val="0"/>
          <w:marRight w:val="0"/>
          <w:marTop w:val="0"/>
          <w:marBottom w:val="0"/>
          <w:divBdr>
            <w:top w:val="none" w:sz="0" w:space="0" w:color="auto"/>
            <w:left w:val="none" w:sz="0" w:space="0" w:color="auto"/>
            <w:bottom w:val="none" w:sz="0" w:space="0" w:color="auto"/>
            <w:right w:val="none" w:sz="0" w:space="0" w:color="auto"/>
          </w:divBdr>
        </w:div>
        <w:div w:id="677536108">
          <w:marLeft w:val="0"/>
          <w:marRight w:val="0"/>
          <w:marTop w:val="0"/>
          <w:marBottom w:val="0"/>
          <w:divBdr>
            <w:top w:val="none" w:sz="0" w:space="0" w:color="auto"/>
            <w:left w:val="none" w:sz="0" w:space="0" w:color="auto"/>
            <w:bottom w:val="none" w:sz="0" w:space="0" w:color="auto"/>
            <w:right w:val="none" w:sz="0" w:space="0" w:color="auto"/>
          </w:divBdr>
        </w:div>
        <w:div w:id="763722728">
          <w:marLeft w:val="0"/>
          <w:marRight w:val="0"/>
          <w:marTop w:val="0"/>
          <w:marBottom w:val="0"/>
          <w:divBdr>
            <w:top w:val="none" w:sz="0" w:space="0" w:color="auto"/>
            <w:left w:val="none" w:sz="0" w:space="0" w:color="auto"/>
            <w:bottom w:val="none" w:sz="0" w:space="0" w:color="auto"/>
            <w:right w:val="none" w:sz="0" w:space="0" w:color="auto"/>
          </w:divBdr>
        </w:div>
        <w:div w:id="780880525">
          <w:marLeft w:val="0"/>
          <w:marRight w:val="0"/>
          <w:marTop w:val="0"/>
          <w:marBottom w:val="0"/>
          <w:divBdr>
            <w:top w:val="none" w:sz="0" w:space="0" w:color="auto"/>
            <w:left w:val="none" w:sz="0" w:space="0" w:color="auto"/>
            <w:bottom w:val="none" w:sz="0" w:space="0" w:color="auto"/>
            <w:right w:val="none" w:sz="0" w:space="0" w:color="auto"/>
          </w:divBdr>
        </w:div>
        <w:div w:id="806357783">
          <w:marLeft w:val="0"/>
          <w:marRight w:val="0"/>
          <w:marTop w:val="0"/>
          <w:marBottom w:val="0"/>
          <w:divBdr>
            <w:top w:val="none" w:sz="0" w:space="0" w:color="auto"/>
            <w:left w:val="none" w:sz="0" w:space="0" w:color="auto"/>
            <w:bottom w:val="none" w:sz="0" w:space="0" w:color="auto"/>
            <w:right w:val="none" w:sz="0" w:space="0" w:color="auto"/>
          </w:divBdr>
        </w:div>
        <w:div w:id="830218512">
          <w:marLeft w:val="0"/>
          <w:marRight w:val="0"/>
          <w:marTop w:val="0"/>
          <w:marBottom w:val="0"/>
          <w:divBdr>
            <w:top w:val="none" w:sz="0" w:space="0" w:color="auto"/>
            <w:left w:val="none" w:sz="0" w:space="0" w:color="auto"/>
            <w:bottom w:val="none" w:sz="0" w:space="0" w:color="auto"/>
            <w:right w:val="none" w:sz="0" w:space="0" w:color="auto"/>
          </w:divBdr>
        </w:div>
        <w:div w:id="862205541">
          <w:marLeft w:val="0"/>
          <w:marRight w:val="0"/>
          <w:marTop w:val="0"/>
          <w:marBottom w:val="0"/>
          <w:divBdr>
            <w:top w:val="none" w:sz="0" w:space="0" w:color="auto"/>
            <w:left w:val="none" w:sz="0" w:space="0" w:color="auto"/>
            <w:bottom w:val="none" w:sz="0" w:space="0" w:color="auto"/>
            <w:right w:val="none" w:sz="0" w:space="0" w:color="auto"/>
          </w:divBdr>
        </w:div>
        <w:div w:id="932784081">
          <w:marLeft w:val="0"/>
          <w:marRight w:val="0"/>
          <w:marTop w:val="0"/>
          <w:marBottom w:val="0"/>
          <w:divBdr>
            <w:top w:val="none" w:sz="0" w:space="0" w:color="auto"/>
            <w:left w:val="none" w:sz="0" w:space="0" w:color="auto"/>
            <w:bottom w:val="none" w:sz="0" w:space="0" w:color="auto"/>
            <w:right w:val="none" w:sz="0" w:space="0" w:color="auto"/>
          </w:divBdr>
        </w:div>
        <w:div w:id="938371806">
          <w:marLeft w:val="0"/>
          <w:marRight w:val="0"/>
          <w:marTop w:val="0"/>
          <w:marBottom w:val="0"/>
          <w:divBdr>
            <w:top w:val="none" w:sz="0" w:space="0" w:color="auto"/>
            <w:left w:val="none" w:sz="0" w:space="0" w:color="auto"/>
            <w:bottom w:val="none" w:sz="0" w:space="0" w:color="auto"/>
            <w:right w:val="none" w:sz="0" w:space="0" w:color="auto"/>
          </w:divBdr>
        </w:div>
        <w:div w:id="941186327">
          <w:marLeft w:val="0"/>
          <w:marRight w:val="0"/>
          <w:marTop w:val="0"/>
          <w:marBottom w:val="0"/>
          <w:divBdr>
            <w:top w:val="none" w:sz="0" w:space="0" w:color="auto"/>
            <w:left w:val="none" w:sz="0" w:space="0" w:color="auto"/>
            <w:bottom w:val="none" w:sz="0" w:space="0" w:color="auto"/>
            <w:right w:val="none" w:sz="0" w:space="0" w:color="auto"/>
          </w:divBdr>
        </w:div>
        <w:div w:id="963577825">
          <w:marLeft w:val="0"/>
          <w:marRight w:val="0"/>
          <w:marTop w:val="0"/>
          <w:marBottom w:val="0"/>
          <w:divBdr>
            <w:top w:val="none" w:sz="0" w:space="0" w:color="auto"/>
            <w:left w:val="none" w:sz="0" w:space="0" w:color="auto"/>
            <w:bottom w:val="none" w:sz="0" w:space="0" w:color="auto"/>
            <w:right w:val="none" w:sz="0" w:space="0" w:color="auto"/>
          </w:divBdr>
        </w:div>
        <w:div w:id="963661473">
          <w:marLeft w:val="0"/>
          <w:marRight w:val="0"/>
          <w:marTop w:val="0"/>
          <w:marBottom w:val="0"/>
          <w:divBdr>
            <w:top w:val="none" w:sz="0" w:space="0" w:color="auto"/>
            <w:left w:val="none" w:sz="0" w:space="0" w:color="auto"/>
            <w:bottom w:val="none" w:sz="0" w:space="0" w:color="auto"/>
            <w:right w:val="none" w:sz="0" w:space="0" w:color="auto"/>
          </w:divBdr>
        </w:div>
        <w:div w:id="999696608">
          <w:marLeft w:val="0"/>
          <w:marRight w:val="0"/>
          <w:marTop w:val="0"/>
          <w:marBottom w:val="0"/>
          <w:divBdr>
            <w:top w:val="none" w:sz="0" w:space="0" w:color="auto"/>
            <w:left w:val="none" w:sz="0" w:space="0" w:color="auto"/>
            <w:bottom w:val="none" w:sz="0" w:space="0" w:color="auto"/>
            <w:right w:val="none" w:sz="0" w:space="0" w:color="auto"/>
          </w:divBdr>
        </w:div>
        <w:div w:id="1028331450">
          <w:marLeft w:val="0"/>
          <w:marRight w:val="0"/>
          <w:marTop w:val="0"/>
          <w:marBottom w:val="0"/>
          <w:divBdr>
            <w:top w:val="none" w:sz="0" w:space="0" w:color="auto"/>
            <w:left w:val="none" w:sz="0" w:space="0" w:color="auto"/>
            <w:bottom w:val="none" w:sz="0" w:space="0" w:color="auto"/>
            <w:right w:val="none" w:sz="0" w:space="0" w:color="auto"/>
          </w:divBdr>
        </w:div>
        <w:div w:id="1063288158">
          <w:marLeft w:val="0"/>
          <w:marRight w:val="0"/>
          <w:marTop w:val="0"/>
          <w:marBottom w:val="0"/>
          <w:divBdr>
            <w:top w:val="none" w:sz="0" w:space="0" w:color="auto"/>
            <w:left w:val="none" w:sz="0" w:space="0" w:color="auto"/>
            <w:bottom w:val="none" w:sz="0" w:space="0" w:color="auto"/>
            <w:right w:val="none" w:sz="0" w:space="0" w:color="auto"/>
          </w:divBdr>
        </w:div>
        <w:div w:id="1092505802">
          <w:marLeft w:val="0"/>
          <w:marRight w:val="0"/>
          <w:marTop w:val="0"/>
          <w:marBottom w:val="0"/>
          <w:divBdr>
            <w:top w:val="none" w:sz="0" w:space="0" w:color="auto"/>
            <w:left w:val="none" w:sz="0" w:space="0" w:color="auto"/>
            <w:bottom w:val="none" w:sz="0" w:space="0" w:color="auto"/>
            <w:right w:val="none" w:sz="0" w:space="0" w:color="auto"/>
          </w:divBdr>
        </w:div>
        <w:div w:id="1165440543">
          <w:marLeft w:val="0"/>
          <w:marRight w:val="0"/>
          <w:marTop w:val="0"/>
          <w:marBottom w:val="0"/>
          <w:divBdr>
            <w:top w:val="none" w:sz="0" w:space="0" w:color="auto"/>
            <w:left w:val="none" w:sz="0" w:space="0" w:color="auto"/>
            <w:bottom w:val="none" w:sz="0" w:space="0" w:color="auto"/>
            <w:right w:val="none" w:sz="0" w:space="0" w:color="auto"/>
          </w:divBdr>
        </w:div>
        <w:div w:id="1168331643">
          <w:marLeft w:val="0"/>
          <w:marRight w:val="0"/>
          <w:marTop w:val="0"/>
          <w:marBottom w:val="0"/>
          <w:divBdr>
            <w:top w:val="none" w:sz="0" w:space="0" w:color="auto"/>
            <w:left w:val="none" w:sz="0" w:space="0" w:color="auto"/>
            <w:bottom w:val="none" w:sz="0" w:space="0" w:color="auto"/>
            <w:right w:val="none" w:sz="0" w:space="0" w:color="auto"/>
          </w:divBdr>
        </w:div>
        <w:div w:id="1170752187">
          <w:marLeft w:val="0"/>
          <w:marRight w:val="0"/>
          <w:marTop w:val="0"/>
          <w:marBottom w:val="0"/>
          <w:divBdr>
            <w:top w:val="none" w:sz="0" w:space="0" w:color="auto"/>
            <w:left w:val="none" w:sz="0" w:space="0" w:color="auto"/>
            <w:bottom w:val="none" w:sz="0" w:space="0" w:color="auto"/>
            <w:right w:val="none" w:sz="0" w:space="0" w:color="auto"/>
          </w:divBdr>
        </w:div>
        <w:div w:id="1185286612">
          <w:marLeft w:val="0"/>
          <w:marRight w:val="0"/>
          <w:marTop w:val="0"/>
          <w:marBottom w:val="0"/>
          <w:divBdr>
            <w:top w:val="none" w:sz="0" w:space="0" w:color="auto"/>
            <w:left w:val="none" w:sz="0" w:space="0" w:color="auto"/>
            <w:bottom w:val="none" w:sz="0" w:space="0" w:color="auto"/>
            <w:right w:val="none" w:sz="0" w:space="0" w:color="auto"/>
          </w:divBdr>
        </w:div>
        <w:div w:id="1309555045">
          <w:marLeft w:val="0"/>
          <w:marRight w:val="0"/>
          <w:marTop w:val="0"/>
          <w:marBottom w:val="0"/>
          <w:divBdr>
            <w:top w:val="none" w:sz="0" w:space="0" w:color="auto"/>
            <w:left w:val="none" w:sz="0" w:space="0" w:color="auto"/>
            <w:bottom w:val="none" w:sz="0" w:space="0" w:color="auto"/>
            <w:right w:val="none" w:sz="0" w:space="0" w:color="auto"/>
          </w:divBdr>
        </w:div>
        <w:div w:id="1335911917">
          <w:marLeft w:val="0"/>
          <w:marRight w:val="0"/>
          <w:marTop w:val="0"/>
          <w:marBottom w:val="0"/>
          <w:divBdr>
            <w:top w:val="none" w:sz="0" w:space="0" w:color="auto"/>
            <w:left w:val="none" w:sz="0" w:space="0" w:color="auto"/>
            <w:bottom w:val="none" w:sz="0" w:space="0" w:color="auto"/>
            <w:right w:val="none" w:sz="0" w:space="0" w:color="auto"/>
          </w:divBdr>
        </w:div>
        <w:div w:id="1338000485">
          <w:marLeft w:val="0"/>
          <w:marRight w:val="0"/>
          <w:marTop w:val="0"/>
          <w:marBottom w:val="0"/>
          <w:divBdr>
            <w:top w:val="none" w:sz="0" w:space="0" w:color="auto"/>
            <w:left w:val="none" w:sz="0" w:space="0" w:color="auto"/>
            <w:bottom w:val="none" w:sz="0" w:space="0" w:color="auto"/>
            <w:right w:val="none" w:sz="0" w:space="0" w:color="auto"/>
          </w:divBdr>
        </w:div>
        <w:div w:id="1357539397">
          <w:marLeft w:val="0"/>
          <w:marRight w:val="0"/>
          <w:marTop w:val="0"/>
          <w:marBottom w:val="0"/>
          <w:divBdr>
            <w:top w:val="none" w:sz="0" w:space="0" w:color="auto"/>
            <w:left w:val="none" w:sz="0" w:space="0" w:color="auto"/>
            <w:bottom w:val="none" w:sz="0" w:space="0" w:color="auto"/>
            <w:right w:val="none" w:sz="0" w:space="0" w:color="auto"/>
          </w:divBdr>
        </w:div>
        <w:div w:id="1374427565">
          <w:marLeft w:val="0"/>
          <w:marRight w:val="0"/>
          <w:marTop w:val="0"/>
          <w:marBottom w:val="0"/>
          <w:divBdr>
            <w:top w:val="none" w:sz="0" w:space="0" w:color="auto"/>
            <w:left w:val="none" w:sz="0" w:space="0" w:color="auto"/>
            <w:bottom w:val="none" w:sz="0" w:space="0" w:color="auto"/>
            <w:right w:val="none" w:sz="0" w:space="0" w:color="auto"/>
          </w:divBdr>
        </w:div>
        <w:div w:id="1380713036">
          <w:marLeft w:val="0"/>
          <w:marRight w:val="0"/>
          <w:marTop w:val="0"/>
          <w:marBottom w:val="0"/>
          <w:divBdr>
            <w:top w:val="none" w:sz="0" w:space="0" w:color="auto"/>
            <w:left w:val="none" w:sz="0" w:space="0" w:color="auto"/>
            <w:bottom w:val="none" w:sz="0" w:space="0" w:color="auto"/>
            <w:right w:val="none" w:sz="0" w:space="0" w:color="auto"/>
          </w:divBdr>
        </w:div>
        <w:div w:id="1390108683">
          <w:marLeft w:val="0"/>
          <w:marRight w:val="0"/>
          <w:marTop w:val="0"/>
          <w:marBottom w:val="0"/>
          <w:divBdr>
            <w:top w:val="none" w:sz="0" w:space="0" w:color="auto"/>
            <w:left w:val="none" w:sz="0" w:space="0" w:color="auto"/>
            <w:bottom w:val="none" w:sz="0" w:space="0" w:color="auto"/>
            <w:right w:val="none" w:sz="0" w:space="0" w:color="auto"/>
          </w:divBdr>
        </w:div>
        <w:div w:id="1392341356">
          <w:marLeft w:val="0"/>
          <w:marRight w:val="0"/>
          <w:marTop w:val="0"/>
          <w:marBottom w:val="0"/>
          <w:divBdr>
            <w:top w:val="none" w:sz="0" w:space="0" w:color="auto"/>
            <w:left w:val="none" w:sz="0" w:space="0" w:color="auto"/>
            <w:bottom w:val="none" w:sz="0" w:space="0" w:color="auto"/>
            <w:right w:val="none" w:sz="0" w:space="0" w:color="auto"/>
          </w:divBdr>
        </w:div>
        <w:div w:id="1403137698">
          <w:marLeft w:val="0"/>
          <w:marRight w:val="0"/>
          <w:marTop w:val="0"/>
          <w:marBottom w:val="0"/>
          <w:divBdr>
            <w:top w:val="none" w:sz="0" w:space="0" w:color="auto"/>
            <w:left w:val="none" w:sz="0" w:space="0" w:color="auto"/>
            <w:bottom w:val="none" w:sz="0" w:space="0" w:color="auto"/>
            <w:right w:val="none" w:sz="0" w:space="0" w:color="auto"/>
          </w:divBdr>
        </w:div>
        <w:div w:id="1404454738">
          <w:marLeft w:val="0"/>
          <w:marRight w:val="0"/>
          <w:marTop w:val="0"/>
          <w:marBottom w:val="0"/>
          <w:divBdr>
            <w:top w:val="none" w:sz="0" w:space="0" w:color="auto"/>
            <w:left w:val="none" w:sz="0" w:space="0" w:color="auto"/>
            <w:bottom w:val="none" w:sz="0" w:space="0" w:color="auto"/>
            <w:right w:val="none" w:sz="0" w:space="0" w:color="auto"/>
          </w:divBdr>
        </w:div>
        <w:div w:id="1405448058">
          <w:marLeft w:val="0"/>
          <w:marRight w:val="0"/>
          <w:marTop w:val="0"/>
          <w:marBottom w:val="0"/>
          <w:divBdr>
            <w:top w:val="none" w:sz="0" w:space="0" w:color="auto"/>
            <w:left w:val="none" w:sz="0" w:space="0" w:color="auto"/>
            <w:bottom w:val="none" w:sz="0" w:space="0" w:color="auto"/>
            <w:right w:val="none" w:sz="0" w:space="0" w:color="auto"/>
          </w:divBdr>
        </w:div>
        <w:div w:id="1520310536">
          <w:marLeft w:val="0"/>
          <w:marRight w:val="0"/>
          <w:marTop w:val="0"/>
          <w:marBottom w:val="0"/>
          <w:divBdr>
            <w:top w:val="none" w:sz="0" w:space="0" w:color="auto"/>
            <w:left w:val="none" w:sz="0" w:space="0" w:color="auto"/>
            <w:bottom w:val="none" w:sz="0" w:space="0" w:color="auto"/>
            <w:right w:val="none" w:sz="0" w:space="0" w:color="auto"/>
          </w:divBdr>
        </w:div>
        <w:div w:id="1567761910">
          <w:marLeft w:val="0"/>
          <w:marRight w:val="0"/>
          <w:marTop w:val="0"/>
          <w:marBottom w:val="0"/>
          <w:divBdr>
            <w:top w:val="none" w:sz="0" w:space="0" w:color="auto"/>
            <w:left w:val="none" w:sz="0" w:space="0" w:color="auto"/>
            <w:bottom w:val="none" w:sz="0" w:space="0" w:color="auto"/>
            <w:right w:val="none" w:sz="0" w:space="0" w:color="auto"/>
          </w:divBdr>
        </w:div>
        <w:div w:id="1581520990">
          <w:marLeft w:val="0"/>
          <w:marRight w:val="0"/>
          <w:marTop w:val="0"/>
          <w:marBottom w:val="0"/>
          <w:divBdr>
            <w:top w:val="none" w:sz="0" w:space="0" w:color="auto"/>
            <w:left w:val="none" w:sz="0" w:space="0" w:color="auto"/>
            <w:bottom w:val="none" w:sz="0" w:space="0" w:color="auto"/>
            <w:right w:val="none" w:sz="0" w:space="0" w:color="auto"/>
          </w:divBdr>
        </w:div>
        <w:div w:id="1596132734">
          <w:marLeft w:val="0"/>
          <w:marRight w:val="0"/>
          <w:marTop w:val="0"/>
          <w:marBottom w:val="0"/>
          <w:divBdr>
            <w:top w:val="none" w:sz="0" w:space="0" w:color="auto"/>
            <w:left w:val="none" w:sz="0" w:space="0" w:color="auto"/>
            <w:bottom w:val="none" w:sz="0" w:space="0" w:color="auto"/>
            <w:right w:val="none" w:sz="0" w:space="0" w:color="auto"/>
          </w:divBdr>
        </w:div>
        <w:div w:id="1625649163">
          <w:marLeft w:val="0"/>
          <w:marRight w:val="0"/>
          <w:marTop w:val="0"/>
          <w:marBottom w:val="0"/>
          <w:divBdr>
            <w:top w:val="none" w:sz="0" w:space="0" w:color="auto"/>
            <w:left w:val="none" w:sz="0" w:space="0" w:color="auto"/>
            <w:bottom w:val="none" w:sz="0" w:space="0" w:color="auto"/>
            <w:right w:val="none" w:sz="0" w:space="0" w:color="auto"/>
          </w:divBdr>
        </w:div>
        <w:div w:id="1656446096">
          <w:marLeft w:val="0"/>
          <w:marRight w:val="0"/>
          <w:marTop w:val="0"/>
          <w:marBottom w:val="0"/>
          <w:divBdr>
            <w:top w:val="none" w:sz="0" w:space="0" w:color="auto"/>
            <w:left w:val="none" w:sz="0" w:space="0" w:color="auto"/>
            <w:bottom w:val="none" w:sz="0" w:space="0" w:color="auto"/>
            <w:right w:val="none" w:sz="0" w:space="0" w:color="auto"/>
          </w:divBdr>
        </w:div>
        <w:div w:id="1675376693">
          <w:marLeft w:val="0"/>
          <w:marRight w:val="0"/>
          <w:marTop w:val="0"/>
          <w:marBottom w:val="0"/>
          <w:divBdr>
            <w:top w:val="none" w:sz="0" w:space="0" w:color="auto"/>
            <w:left w:val="none" w:sz="0" w:space="0" w:color="auto"/>
            <w:bottom w:val="none" w:sz="0" w:space="0" w:color="auto"/>
            <w:right w:val="none" w:sz="0" w:space="0" w:color="auto"/>
          </w:divBdr>
        </w:div>
        <w:div w:id="1684287261">
          <w:marLeft w:val="0"/>
          <w:marRight w:val="0"/>
          <w:marTop w:val="0"/>
          <w:marBottom w:val="0"/>
          <w:divBdr>
            <w:top w:val="none" w:sz="0" w:space="0" w:color="auto"/>
            <w:left w:val="none" w:sz="0" w:space="0" w:color="auto"/>
            <w:bottom w:val="none" w:sz="0" w:space="0" w:color="auto"/>
            <w:right w:val="none" w:sz="0" w:space="0" w:color="auto"/>
          </w:divBdr>
        </w:div>
        <w:div w:id="1721250102">
          <w:marLeft w:val="0"/>
          <w:marRight w:val="0"/>
          <w:marTop w:val="0"/>
          <w:marBottom w:val="0"/>
          <w:divBdr>
            <w:top w:val="none" w:sz="0" w:space="0" w:color="auto"/>
            <w:left w:val="none" w:sz="0" w:space="0" w:color="auto"/>
            <w:bottom w:val="none" w:sz="0" w:space="0" w:color="auto"/>
            <w:right w:val="none" w:sz="0" w:space="0" w:color="auto"/>
          </w:divBdr>
        </w:div>
        <w:div w:id="1721905952">
          <w:marLeft w:val="0"/>
          <w:marRight w:val="0"/>
          <w:marTop w:val="0"/>
          <w:marBottom w:val="0"/>
          <w:divBdr>
            <w:top w:val="none" w:sz="0" w:space="0" w:color="auto"/>
            <w:left w:val="none" w:sz="0" w:space="0" w:color="auto"/>
            <w:bottom w:val="none" w:sz="0" w:space="0" w:color="auto"/>
            <w:right w:val="none" w:sz="0" w:space="0" w:color="auto"/>
          </w:divBdr>
        </w:div>
        <w:div w:id="1724258703">
          <w:marLeft w:val="0"/>
          <w:marRight w:val="0"/>
          <w:marTop w:val="0"/>
          <w:marBottom w:val="0"/>
          <w:divBdr>
            <w:top w:val="none" w:sz="0" w:space="0" w:color="auto"/>
            <w:left w:val="none" w:sz="0" w:space="0" w:color="auto"/>
            <w:bottom w:val="none" w:sz="0" w:space="0" w:color="auto"/>
            <w:right w:val="none" w:sz="0" w:space="0" w:color="auto"/>
          </w:divBdr>
        </w:div>
        <w:div w:id="1729188722">
          <w:marLeft w:val="0"/>
          <w:marRight w:val="0"/>
          <w:marTop w:val="0"/>
          <w:marBottom w:val="0"/>
          <w:divBdr>
            <w:top w:val="none" w:sz="0" w:space="0" w:color="auto"/>
            <w:left w:val="none" w:sz="0" w:space="0" w:color="auto"/>
            <w:bottom w:val="none" w:sz="0" w:space="0" w:color="auto"/>
            <w:right w:val="none" w:sz="0" w:space="0" w:color="auto"/>
          </w:divBdr>
        </w:div>
        <w:div w:id="1738743732">
          <w:marLeft w:val="0"/>
          <w:marRight w:val="0"/>
          <w:marTop w:val="0"/>
          <w:marBottom w:val="0"/>
          <w:divBdr>
            <w:top w:val="none" w:sz="0" w:space="0" w:color="auto"/>
            <w:left w:val="none" w:sz="0" w:space="0" w:color="auto"/>
            <w:bottom w:val="none" w:sz="0" w:space="0" w:color="auto"/>
            <w:right w:val="none" w:sz="0" w:space="0" w:color="auto"/>
          </w:divBdr>
        </w:div>
        <w:div w:id="1751853499">
          <w:marLeft w:val="0"/>
          <w:marRight w:val="0"/>
          <w:marTop w:val="0"/>
          <w:marBottom w:val="0"/>
          <w:divBdr>
            <w:top w:val="none" w:sz="0" w:space="0" w:color="auto"/>
            <w:left w:val="none" w:sz="0" w:space="0" w:color="auto"/>
            <w:bottom w:val="none" w:sz="0" w:space="0" w:color="auto"/>
            <w:right w:val="none" w:sz="0" w:space="0" w:color="auto"/>
          </w:divBdr>
        </w:div>
        <w:div w:id="1761874686">
          <w:marLeft w:val="0"/>
          <w:marRight w:val="0"/>
          <w:marTop w:val="0"/>
          <w:marBottom w:val="0"/>
          <w:divBdr>
            <w:top w:val="none" w:sz="0" w:space="0" w:color="auto"/>
            <w:left w:val="none" w:sz="0" w:space="0" w:color="auto"/>
            <w:bottom w:val="none" w:sz="0" w:space="0" w:color="auto"/>
            <w:right w:val="none" w:sz="0" w:space="0" w:color="auto"/>
          </w:divBdr>
        </w:div>
        <w:div w:id="1768884110">
          <w:marLeft w:val="0"/>
          <w:marRight w:val="0"/>
          <w:marTop w:val="0"/>
          <w:marBottom w:val="0"/>
          <w:divBdr>
            <w:top w:val="none" w:sz="0" w:space="0" w:color="auto"/>
            <w:left w:val="none" w:sz="0" w:space="0" w:color="auto"/>
            <w:bottom w:val="none" w:sz="0" w:space="0" w:color="auto"/>
            <w:right w:val="none" w:sz="0" w:space="0" w:color="auto"/>
          </w:divBdr>
        </w:div>
        <w:div w:id="1811745741">
          <w:marLeft w:val="0"/>
          <w:marRight w:val="0"/>
          <w:marTop w:val="0"/>
          <w:marBottom w:val="0"/>
          <w:divBdr>
            <w:top w:val="none" w:sz="0" w:space="0" w:color="auto"/>
            <w:left w:val="none" w:sz="0" w:space="0" w:color="auto"/>
            <w:bottom w:val="none" w:sz="0" w:space="0" w:color="auto"/>
            <w:right w:val="none" w:sz="0" w:space="0" w:color="auto"/>
          </w:divBdr>
        </w:div>
        <w:div w:id="1821850609">
          <w:marLeft w:val="0"/>
          <w:marRight w:val="0"/>
          <w:marTop w:val="0"/>
          <w:marBottom w:val="0"/>
          <w:divBdr>
            <w:top w:val="none" w:sz="0" w:space="0" w:color="auto"/>
            <w:left w:val="none" w:sz="0" w:space="0" w:color="auto"/>
            <w:bottom w:val="none" w:sz="0" w:space="0" w:color="auto"/>
            <w:right w:val="none" w:sz="0" w:space="0" w:color="auto"/>
          </w:divBdr>
        </w:div>
        <w:div w:id="1823620977">
          <w:marLeft w:val="0"/>
          <w:marRight w:val="0"/>
          <w:marTop w:val="0"/>
          <w:marBottom w:val="0"/>
          <w:divBdr>
            <w:top w:val="none" w:sz="0" w:space="0" w:color="auto"/>
            <w:left w:val="none" w:sz="0" w:space="0" w:color="auto"/>
            <w:bottom w:val="none" w:sz="0" w:space="0" w:color="auto"/>
            <w:right w:val="none" w:sz="0" w:space="0" w:color="auto"/>
          </w:divBdr>
        </w:div>
        <w:div w:id="1828743757">
          <w:marLeft w:val="0"/>
          <w:marRight w:val="0"/>
          <w:marTop w:val="0"/>
          <w:marBottom w:val="0"/>
          <w:divBdr>
            <w:top w:val="none" w:sz="0" w:space="0" w:color="auto"/>
            <w:left w:val="none" w:sz="0" w:space="0" w:color="auto"/>
            <w:bottom w:val="none" w:sz="0" w:space="0" w:color="auto"/>
            <w:right w:val="none" w:sz="0" w:space="0" w:color="auto"/>
          </w:divBdr>
        </w:div>
        <w:div w:id="1863860638">
          <w:marLeft w:val="0"/>
          <w:marRight w:val="0"/>
          <w:marTop w:val="0"/>
          <w:marBottom w:val="0"/>
          <w:divBdr>
            <w:top w:val="none" w:sz="0" w:space="0" w:color="auto"/>
            <w:left w:val="none" w:sz="0" w:space="0" w:color="auto"/>
            <w:bottom w:val="none" w:sz="0" w:space="0" w:color="auto"/>
            <w:right w:val="none" w:sz="0" w:space="0" w:color="auto"/>
          </w:divBdr>
        </w:div>
        <w:div w:id="1879395798">
          <w:marLeft w:val="0"/>
          <w:marRight w:val="0"/>
          <w:marTop w:val="0"/>
          <w:marBottom w:val="0"/>
          <w:divBdr>
            <w:top w:val="none" w:sz="0" w:space="0" w:color="auto"/>
            <w:left w:val="none" w:sz="0" w:space="0" w:color="auto"/>
            <w:bottom w:val="none" w:sz="0" w:space="0" w:color="auto"/>
            <w:right w:val="none" w:sz="0" w:space="0" w:color="auto"/>
          </w:divBdr>
        </w:div>
        <w:div w:id="1933470037">
          <w:marLeft w:val="0"/>
          <w:marRight w:val="0"/>
          <w:marTop w:val="0"/>
          <w:marBottom w:val="0"/>
          <w:divBdr>
            <w:top w:val="none" w:sz="0" w:space="0" w:color="auto"/>
            <w:left w:val="none" w:sz="0" w:space="0" w:color="auto"/>
            <w:bottom w:val="none" w:sz="0" w:space="0" w:color="auto"/>
            <w:right w:val="none" w:sz="0" w:space="0" w:color="auto"/>
          </w:divBdr>
        </w:div>
        <w:div w:id="1952281746">
          <w:marLeft w:val="0"/>
          <w:marRight w:val="0"/>
          <w:marTop w:val="0"/>
          <w:marBottom w:val="0"/>
          <w:divBdr>
            <w:top w:val="none" w:sz="0" w:space="0" w:color="auto"/>
            <w:left w:val="none" w:sz="0" w:space="0" w:color="auto"/>
            <w:bottom w:val="none" w:sz="0" w:space="0" w:color="auto"/>
            <w:right w:val="none" w:sz="0" w:space="0" w:color="auto"/>
          </w:divBdr>
        </w:div>
        <w:div w:id="1990358656">
          <w:marLeft w:val="0"/>
          <w:marRight w:val="0"/>
          <w:marTop w:val="0"/>
          <w:marBottom w:val="0"/>
          <w:divBdr>
            <w:top w:val="none" w:sz="0" w:space="0" w:color="auto"/>
            <w:left w:val="none" w:sz="0" w:space="0" w:color="auto"/>
            <w:bottom w:val="none" w:sz="0" w:space="0" w:color="auto"/>
            <w:right w:val="none" w:sz="0" w:space="0" w:color="auto"/>
          </w:divBdr>
        </w:div>
        <w:div w:id="2024892613">
          <w:marLeft w:val="0"/>
          <w:marRight w:val="0"/>
          <w:marTop w:val="0"/>
          <w:marBottom w:val="0"/>
          <w:divBdr>
            <w:top w:val="none" w:sz="0" w:space="0" w:color="auto"/>
            <w:left w:val="none" w:sz="0" w:space="0" w:color="auto"/>
            <w:bottom w:val="none" w:sz="0" w:space="0" w:color="auto"/>
            <w:right w:val="none" w:sz="0" w:space="0" w:color="auto"/>
          </w:divBdr>
        </w:div>
        <w:div w:id="2027824780">
          <w:marLeft w:val="0"/>
          <w:marRight w:val="0"/>
          <w:marTop w:val="0"/>
          <w:marBottom w:val="0"/>
          <w:divBdr>
            <w:top w:val="none" w:sz="0" w:space="0" w:color="auto"/>
            <w:left w:val="none" w:sz="0" w:space="0" w:color="auto"/>
            <w:bottom w:val="none" w:sz="0" w:space="0" w:color="auto"/>
            <w:right w:val="none" w:sz="0" w:space="0" w:color="auto"/>
          </w:divBdr>
        </w:div>
        <w:div w:id="2081904662">
          <w:marLeft w:val="0"/>
          <w:marRight w:val="0"/>
          <w:marTop w:val="0"/>
          <w:marBottom w:val="0"/>
          <w:divBdr>
            <w:top w:val="none" w:sz="0" w:space="0" w:color="auto"/>
            <w:left w:val="none" w:sz="0" w:space="0" w:color="auto"/>
            <w:bottom w:val="none" w:sz="0" w:space="0" w:color="auto"/>
            <w:right w:val="none" w:sz="0" w:space="0" w:color="auto"/>
          </w:divBdr>
        </w:div>
      </w:divsChild>
    </w:div>
    <w:div w:id="1432821213">
      <w:bodyDiv w:val="1"/>
      <w:marLeft w:val="0"/>
      <w:marRight w:val="0"/>
      <w:marTop w:val="0"/>
      <w:marBottom w:val="0"/>
      <w:divBdr>
        <w:top w:val="none" w:sz="0" w:space="0" w:color="auto"/>
        <w:left w:val="none" w:sz="0" w:space="0" w:color="auto"/>
        <w:bottom w:val="none" w:sz="0" w:space="0" w:color="auto"/>
        <w:right w:val="none" w:sz="0" w:space="0" w:color="auto"/>
      </w:divBdr>
      <w:divsChild>
        <w:div w:id="211158512">
          <w:marLeft w:val="0"/>
          <w:marRight w:val="0"/>
          <w:marTop w:val="0"/>
          <w:marBottom w:val="0"/>
          <w:divBdr>
            <w:top w:val="none" w:sz="0" w:space="0" w:color="auto"/>
            <w:left w:val="none" w:sz="0" w:space="0" w:color="auto"/>
            <w:bottom w:val="none" w:sz="0" w:space="0" w:color="auto"/>
            <w:right w:val="none" w:sz="0" w:space="0" w:color="auto"/>
          </w:divBdr>
          <w:divsChild>
            <w:div w:id="1217669954">
              <w:marLeft w:val="0"/>
              <w:marRight w:val="0"/>
              <w:marTop w:val="0"/>
              <w:marBottom w:val="0"/>
              <w:divBdr>
                <w:top w:val="none" w:sz="0" w:space="0" w:color="auto"/>
                <w:left w:val="none" w:sz="0" w:space="0" w:color="auto"/>
                <w:bottom w:val="none" w:sz="0" w:space="0" w:color="auto"/>
                <w:right w:val="none" w:sz="0" w:space="0" w:color="auto"/>
              </w:divBdr>
              <w:divsChild>
                <w:div w:id="173534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02503">
      <w:bodyDiv w:val="1"/>
      <w:marLeft w:val="0"/>
      <w:marRight w:val="0"/>
      <w:marTop w:val="0"/>
      <w:marBottom w:val="0"/>
      <w:divBdr>
        <w:top w:val="none" w:sz="0" w:space="0" w:color="auto"/>
        <w:left w:val="none" w:sz="0" w:space="0" w:color="auto"/>
        <w:bottom w:val="none" w:sz="0" w:space="0" w:color="auto"/>
        <w:right w:val="none" w:sz="0" w:space="0" w:color="auto"/>
      </w:divBdr>
    </w:div>
    <w:div w:id="1479028668">
      <w:bodyDiv w:val="1"/>
      <w:marLeft w:val="0"/>
      <w:marRight w:val="0"/>
      <w:marTop w:val="0"/>
      <w:marBottom w:val="0"/>
      <w:divBdr>
        <w:top w:val="none" w:sz="0" w:space="0" w:color="auto"/>
        <w:left w:val="none" w:sz="0" w:space="0" w:color="auto"/>
        <w:bottom w:val="none" w:sz="0" w:space="0" w:color="auto"/>
        <w:right w:val="none" w:sz="0" w:space="0" w:color="auto"/>
      </w:divBdr>
      <w:divsChild>
        <w:div w:id="405494562">
          <w:marLeft w:val="0"/>
          <w:marRight w:val="0"/>
          <w:marTop w:val="0"/>
          <w:marBottom w:val="0"/>
          <w:divBdr>
            <w:top w:val="none" w:sz="0" w:space="0" w:color="auto"/>
            <w:left w:val="none" w:sz="0" w:space="0" w:color="auto"/>
            <w:bottom w:val="none" w:sz="0" w:space="0" w:color="auto"/>
            <w:right w:val="none" w:sz="0" w:space="0" w:color="auto"/>
          </w:divBdr>
        </w:div>
      </w:divsChild>
    </w:div>
    <w:div w:id="1512525763">
      <w:bodyDiv w:val="1"/>
      <w:marLeft w:val="0"/>
      <w:marRight w:val="0"/>
      <w:marTop w:val="0"/>
      <w:marBottom w:val="0"/>
      <w:divBdr>
        <w:top w:val="none" w:sz="0" w:space="0" w:color="auto"/>
        <w:left w:val="none" w:sz="0" w:space="0" w:color="auto"/>
        <w:bottom w:val="none" w:sz="0" w:space="0" w:color="auto"/>
        <w:right w:val="none" w:sz="0" w:space="0" w:color="auto"/>
      </w:divBdr>
      <w:divsChild>
        <w:div w:id="1632973860">
          <w:marLeft w:val="0"/>
          <w:marRight w:val="0"/>
          <w:marTop w:val="0"/>
          <w:marBottom w:val="0"/>
          <w:divBdr>
            <w:top w:val="none" w:sz="0" w:space="0" w:color="auto"/>
            <w:left w:val="none" w:sz="0" w:space="0" w:color="auto"/>
            <w:bottom w:val="none" w:sz="0" w:space="0" w:color="auto"/>
            <w:right w:val="none" w:sz="0" w:space="0" w:color="auto"/>
          </w:divBdr>
          <w:divsChild>
            <w:div w:id="1474177169">
              <w:marLeft w:val="0"/>
              <w:marRight w:val="0"/>
              <w:marTop w:val="0"/>
              <w:marBottom w:val="0"/>
              <w:divBdr>
                <w:top w:val="none" w:sz="0" w:space="0" w:color="auto"/>
                <w:left w:val="none" w:sz="0" w:space="0" w:color="auto"/>
                <w:bottom w:val="none" w:sz="0" w:space="0" w:color="auto"/>
                <w:right w:val="none" w:sz="0" w:space="0" w:color="auto"/>
              </w:divBdr>
              <w:divsChild>
                <w:div w:id="6724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2871">
      <w:bodyDiv w:val="1"/>
      <w:marLeft w:val="0"/>
      <w:marRight w:val="0"/>
      <w:marTop w:val="0"/>
      <w:marBottom w:val="0"/>
      <w:divBdr>
        <w:top w:val="none" w:sz="0" w:space="0" w:color="auto"/>
        <w:left w:val="none" w:sz="0" w:space="0" w:color="auto"/>
        <w:bottom w:val="none" w:sz="0" w:space="0" w:color="auto"/>
        <w:right w:val="none" w:sz="0" w:space="0" w:color="auto"/>
      </w:divBdr>
      <w:divsChild>
        <w:div w:id="496776121">
          <w:marLeft w:val="0"/>
          <w:marRight w:val="0"/>
          <w:marTop w:val="0"/>
          <w:marBottom w:val="0"/>
          <w:divBdr>
            <w:top w:val="none" w:sz="0" w:space="0" w:color="auto"/>
            <w:left w:val="none" w:sz="0" w:space="0" w:color="auto"/>
            <w:bottom w:val="none" w:sz="0" w:space="0" w:color="auto"/>
            <w:right w:val="none" w:sz="0" w:space="0" w:color="auto"/>
          </w:divBdr>
          <w:divsChild>
            <w:div w:id="862596557">
              <w:marLeft w:val="0"/>
              <w:marRight w:val="0"/>
              <w:marTop w:val="0"/>
              <w:marBottom w:val="0"/>
              <w:divBdr>
                <w:top w:val="none" w:sz="0" w:space="0" w:color="auto"/>
                <w:left w:val="none" w:sz="0" w:space="0" w:color="auto"/>
                <w:bottom w:val="none" w:sz="0" w:space="0" w:color="auto"/>
                <w:right w:val="none" w:sz="0" w:space="0" w:color="auto"/>
              </w:divBdr>
              <w:divsChild>
                <w:div w:id="19958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8431">
      <w:bodyDiv w:val="1"/>
      <w:marLeft w:val="0"/>
      <w:marRight w:val="0"/>
      <w:marTop w:val="0"/>
      <w:marBottom w:val="0"/>
      <w:divBdr>
        <w:top w:val="none" w:sz="0" w:space="0" w:color="auto"/>
        <w:left w:val="none" w:sz="0" w:space="0" w:color="auto"/>
        <w:bottom w:val="none" w:sz="0" w:space="0" w:color="auto"/>
        <w:right w:val="none" w:sz="0" w:space="0" w:color="auto"/>
      </w:divBdr>
    </w:div>
    <w:div w:id="1531071816">
      <w:bodyDiv w:val="1"/>
      <w:marLeft w:val="0"/>
      <w:marRight w:val="0"/>
      <w:marTop w:val="0"/>
      <w:marBottom w:val="0"/>
      <w:divBdr>
        <w:top w:val="none" w:sz="0" w:space="0" w:color="auto"/>
        <w:left w:val="none" w:sz="0" w:space="0" w:color="auto"/>
        <w:bottom w:val="none" w:sz="0" w:space="0" w:color="auto"/>
        <w:right w:val="none" w:sz="0" w:space="0" w:color="auto"/>
      </w:divBdr>
      <w:divsChild>
        <w:div w:id="912396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2307209">
      <w:bodyDiv w:val="1"/>
      <w:marLeft w:val="0"/>
      <w:marRight w:val="0"/>
      <w:marTop w:val="0"/>
      <w:marBottom w:val="0"/>
      <w:divBdr>
        <w:top w:val="single" w:sz="2" w:space="0" w:color="FFFFFF"/>
        <w:left w:val="single" w:sz="2" w:space="0" w:color="FFFFFF"/>
        <w:bottom w:val="single" w:sz="2" w:space="0" w:color="FFFFFF"/>
        <w:right w:val="single" w:sz="2" w:space="0" w:color="FFFFFF"/>
      </w:divBdr>
      <w:divsChild>
        <w:div w:id="200483588">
          <w:marLeft w:val="0"/>
          <w:marRight w:val="0"/>
          <w:marTop w:val="0"/>
          <w:marBottom w:val="0"/>
          <w:divBdr>
            <w:top w:val="none" w:sz="0" w:space="0" w:color="auto"/>
            <w:left w:val="none" w:sz="0" w:space="0" w:color="auto"/>
            <w:bottom w:val="none" w:sz="0" w:space="0" w:color="auto"/>
            <w:right w:val="none" w:sz="0" w:space="0" w:color="auto"/>
          </w:divBdr>
          <w:divsChild>
            <w:div w:id="411657944">
              <w:marLeft w:val="0"/>
              <w:marRight w:val="0"/>
              <w:marTop w:val="0"/>
              <w:marBottom w:val="0"/>
              <w:divBdr>
                <w:top w:val="single" w:sz="2" w:space="0" w:color="FFFFFF"/>
                <w:left w:val="single" w:sz="2" w:space="0" w:color="FFFFFF"/>
                <w:bottom w:val="single" w:sz="2" w:space="0" w:color="FFFFFF"/>
                <w:right w:val="single" w:sz="2" w:space="0" w:color="FFFFFF"/>
              </w:divBdr>
            </w:div>
          </w:divsChild>
        </w:div>
      </w:divsChild>
    </w:div>
    <w:div w:id="1780292318">
      <w:bodyDiv w:val="1"/>
      <w:marLeft w:val="0"/>
      <w:marRight w:val="0"/>
      <w:marTop w:val="0"/>
      <w:marBottom w:val="0"/>
      <w:divBdr>
        <w:top w:val="none" w:sz="0" w:space="0" w:color="auto"/>
        <w:left w:val="none" w:sz="0" w:space="0" w:color="auto"/>
        <w:bottom w:val="none" w:sz="0" w:space="0" w:color="auto"/>
        <w:right w:val="none" w:sz="0" w:space="0" w:color="auto"/>
      </w:divBdr>
    </w:div>
    <w:div w:id="1794865915">
      <w:bodyDiv w:val="1"/>
      <w:marLeft w:val="0"/>
      <w:marRight w:val="0"/>
      <w:marTop w:val="0"/>
      <w:marBottom w:val="0"/>
      <w:divBdr>
        <w:top w:val="none" w:sz="0" w:space="0" w:color="auto"/>
        <w:left w:val="none" w:sz="0" w:space="0" w:color="auto"/>
        <w:bottom w:val="none" w:sz="0" w:space="0" w:color="auto"/>
        <w:right w:val="none" w:sz="0" w:space="0" w:color="auto"/>
      </w:divBdr>
    </w:div>
    <w:div w:id="1867451242">
      <w:bodyDiv w:val="1"/>
      <w:marLeft w:val="0"/>
      <w:marRight w:val="0"/>
      <w:marTop w:val="0"/>
      <w:marBottom w:val="0"/>
      <w:divBdr>
        <w:top w:val="none" w:sz="0" w:space="0" w:color="auto"/>
        <w:left w:val="none" w:sz="0" w:space="0" w:color="auto"/>
        <w:bottom w:val="none" w:sz="0" w:space="0" w:color="auto"/>
        <w:right w:val="none" w:sz="0" w:space="0" w:color="auto"/>
      </w:divBdr>
    </w:div>
    <w:div w:id="1873373103">
      <w:bodyDiv w:val="1"/>
      <w:marLeft w:val="0"/>
      <w:marRight w:val="0"/>
      <w:marTop w:val="0"/>
      <w:marBottom w:val="0"/>
      <w:divBdr>
        <w:top w:val="none" w:sz="0" w:space="0" w:color="auto"/>
        <w:left w:val="none" w:sz="0" w:space="0" w:color="auto"/>
        <w:bottom w:val="none" w:sz="0" w:space="0" w:color="auto"/>
        <w:right w:val="none" w:sz="0" w:space="0" w:color="auto"/>
      </w:divBdr>
    </w:div>
    <w:div w:id="1908147713">
      <w:bodyDiv w:val="1"/>
      <w:marLeft w:val="0"/>
      <w:marRight w:val="0"/>
      <w:marTop w:val="0"/>
      <w:marBottom w:val="0"/>
      <w:divBdr>
        <w:top w:val="none" w:sz="0" w:space="0" w:color="auto"/>
        <w:left w:val="none" w:sz="0" w:space="0" w:color="auto"/>
        <w:bottom w:val="none" w:sz="0" w:space="0" w:color="auto"/>
        <w:right w:val="none" w:sz="0" w:space="0" w:color="auto"/>
      </w:divBdr>
    </w:div>
    <w:div w:id="1941402860">
      <w:bodyDiv w:val="1"/>
      <w:marLeft w:val="0"/>
      <w:marRight w:val="0"/>
      <w:marTop w:val="0"/>
      <w:marBottom w:val="0"/>
      <w:divBdr>
        <w:top w:val="none" w:sz="0" w:space="0" w:color="auto"/>
        <w:left w:val="none" w:sz="0" w:space="0" w:color="auto"/>
        <w:bottom w:val="none" w:sz="0" w:space="0" w:color="auto"/>
        <w:right w:val="none" w:sz="0" w:space="0" w:color="auto"/>
      </w:divBdr>
    </w:div>
    <w:div w:id="1987658993">
      <w:bodyDiv w:val="1"/>
      <w:marLeft w:val="0"/>
      <w:marRight w:val="0"/>
      <w:marTop w:val="0"/>
      <w:marBottom w:val="0"/>
      <w:divBdr>
        <w:top w:val="none" w:sz="0" w:space="0" w:color="auto"/>
        <w:left w:val="none" w:sz="0" w:space="0" w:color="auto"/>
        <w:bottom w:val="none" w:sz="0" w:space="0" w:color="auto"/>
        <w:right w:val="none" w:sz="0" w:space="0" w:color="auto"/>
      </w:divBdr>
      <w:divsChild>
        <w:div w:id="1284507491">
          <w:marLeft w:val="0"/>
          <w:marRight w:val="0"/>
          <w:marTop w:val="0"/>
          <w:marBottom w:val="0"/>
          <w:divBdr>
            <w:top w:val="none" w:sz="0" w:space="0" w:color="auto"/>
            <w:left w:val="none" w:sz="0" w:space="0" w:color="auto"/>
            <w:bottom w:val="none" w:sz="0" w:space="0" w:color="auto"/>
            <w:right w:val="none" w:sz="0" w:space="0" w:color="auto"/>
          </w:divBdr>
          <w:divsChild>
            <w:div w:id="271789218">
              <w:marLeft w:val="0"/>
              <w:marRight w:val="0"/>
              <w:marTop w:val="0"/>
              <w:marBottom w:val="0"/>
              <w:divBdr>
                <w:top w:val="none" w:sz="0" w:space="0" w:color="auto"/>
                <w:left w:val="none" w:sz="0" w:space="0" w:color="auto"/>
                <w:bottom w:val="none" w:sz="0" w:space="0" w:color="auto"/>
                <w:right w:val="none" w:sz="0" w:space="0" w:color="auto"/>
              </w:divBdr>
              <w:divsChild>
                <w:div w:id="1065686612">
                  <w:marLeft w:val="0"/>
                  <w:marRight w:val="0"/>
                  <w:marTop w:val="0"/>
                  <w:marBottom w:val="0"/>
                  <w:divBdr>
                    <w:top w:val="none" w:sz="0" w:space="0" w:color="auto"/>
                    <w:left w:val="none" w:sz="0" w:space="0" w:color="auto"/>
                    <w:bottom w:val="none" w:sz="0" w:space="0" w:color="auto"/>
                    <w:right w:val="none" w:sz="0" w:space="0" w:color="auto"/>
                  </w:divBdr>
                  <w:divsChild>
                    <w:div w:id="154705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97035">
      <w:bodyDiv w:val="1"/>
      <w:marLeft w:val="0"/>
      <w:marRight w:val="0"/>
      <w:marTop w:val="0"/>
      <w:marBottom w:val="0"/>
      <w:divBdr>
        <w:top w:val="none" w:sz="0" w:space="0" w:color="auto"/>
        <w:left w:val="none" w:sz="0" w:space="0" w:color="auto"/>
        <w:bottom w:val="none" w:sz="0" w:space="0" w:color="auto"/>
        <w:right w:val="none" w:sz="0" w:space="0" w:color="auto"/>
      </w:divBdr>
    </w:div>
    <w:div w:id="2131513890">
      <w:bodyDiv w:val="1"/>
      <w:marLeft w:val="0"/>
      <w:marRight w:val="0"/>
      <w:marTop w:val="0"/>
      <w:marBottom w:val="0"/>
      <w:divBdr>
        <w:top w:val="none" w:sz="0" w:space="0" w:color="auto"/>
        <w:left w:val="none" w:sz="0" w:space="0" w:color="auto"/>
        <w:bottom w:val="none" w:sz="0" w:space="0" w:color="auto"/>
        <w:right w:val="none" w:sz="0" w:space="0" w:color="auto"/>
      </w:divBdr>
    </w:div>
    <w:div w:id="213158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ritimeacademy.us" TargetMode="External"/><Relationship Id="rId117" Type="http://schemas.microsoft.com/office/2007/relationships/hdphoto" Target="media/hdphoto6.wdp"/><Relationship Id="rId21" Type="http://schemas.openxmlformats.org/officeDocument/2006/relationships/image" Target="media/image7.PNG"/><Relationship Id="rId42" Type="http://schemas.openxmlformats.org/officeDocument/2006/relationships/diagramData" Target="diagrams/data2.xml"/><Relationship Id="rId47" Type="http://schemas.openxmlformats.org/officeDocument/2006/relationships/image" Target="media/image17.PNG"/><Relationship Id="rId63" Type="http://schemas.openxmlformats.org/officeDocument/2006/relationships/image" Target="media/image27.PNG"/><Relationship Id="rId68" Type="http://schemas.openxmlformats.org/officeDocument/2006/relationships/image" Target="media/image32.png"/><Relationship Id="rId84" Type="http://schemas.microsoft.com/office/2007/relationships/hdphoto" Target="media/hdphoto3.wdp"/><Relationship Id="rId89" Type="http://schemas.openxmlformats.org/officeDocument/2006/relationships/footer" Target="footer1.xml"/><Relationship Id="rId112" Type="http://schemas.openxmlformats.org/officeDocument/2006/relationships/hyperlink" Target="https://maritime.ps.nwoca.org/public/home.html" TargetMode="External"/><Relationship Id="rId16" Type="http://schemas.openxmlformats.org/officeDocument/2006/relationships/image" Target="media/image3.PNG"/><Relationship Id="rId107" Type="http://schemas.openxmlformats.org/officeDocument/2006/relationships/footer" Target="footer4.xml"/><Relationship Id="rId11" Type="http://schemas.openxmlformats.org/officeDocument/2006/relationships/diagramData" Target="diagrams/data1.xml"/><Relationship Id="rId32" Type="http://schemas.openxmlformats.org/officeDocument/2006/relationships/image" Target="media/image16.jpeg"/><Relationship Id="rId37" Type="http://schemas.openxmlformats.org/officeDocument/2006/relationships/hyperlink" Target="https://www.escco.org/CommunitySchoolSponsorship.aspx" TargetMode="External"/><Relationship Id="rId53" Type="http://schemas.openxmlformats.org/officeDocument/2006/relationships/image" Target="media/image23.png"/><Relationship Id="rId58" Type="http://schemas.openxmlformats.org/officeDocument/2006/relationships/hyperlink" Target="http://education.ohio.gov/Topics/Quality-School-Choice/Credit-Flexibility-Plan" TargetMode="External"/><Relationship Id="rId74" Type="http://schemas.openxmlformats.org/officeDocument/2006/relationships/image" Target="media/image38.png"/><Relationship Id="rId79" Type="http://schemas.openxmlformats.org/officeDocument/2006/relationships/image" Target="media/image43.png"/><Relationship Id="rId102" Type="http://schemas.openxmlformats.org/officeDocument/2006/relationships/hyperlink" Target="http://creativecommons.org/licenses/by/4.0/" TargetMode="External"/><Relationship Id="rId123" Type="http://schemas.microsoft.com/office/2007/relationships/hdphoto" Target="media/hdphoto9.wdp"/><Relationship Id="rId5" Type="http://schemas.openxmlformats.org/officeDocument/2006/relationships/settings" Target="settings.xml"/><Relationship Id="rId90" Type="http://schemas.openxmlformats.org/officeDocument/2006/relationships/footer" Target="footer2.xml"/><Relationship Id="rId95" Type="http://schemas.openxmlformats.org/officeDocument/2006/relationships/hyperlink" Target="https://www2.ed.gov/about/offices/list/ocr/ellresources.html" TargetMode="External"/><Relationship Id="rId22" Type="http://schemas.openxmlformats.org/officeDocument/2006/relationships/image" Target="media/image8.PNG"/><Relationship Id="rId27" Type="http://schemas.openxmlformats.org/officeDocument/2006/relationships/image" Target="media/image11.jpg"/><Relationship Id="rId43" Type="http://schemas.openxmlformats.org/officeDocument/2006/relationships/diagramLayout" Target="diagrams/layout2.xml"/><Relationship Id="rId48" Type="http://schemas.openxmlformats.org/officeDocument/2006/relationships/image" Target="media/image18.png"/><Relationship Id="rId64" Type="http://schemas.openxmlformats.org/officeDocument/2006/relationships/image" Target="media/image28.PNG"/><Relationship Id="rId69" Type="http://schemas.openxmlformats.org/officeDocument/2006/relationships/image" Target="media/image33.png"/><Relationship Id="rId113" Type="http://schemas.openxmlformats.org/officeDocument/2006/relationships/image" Target="media/image53.jpeg"/><Relationship Id="rId118" Type="http://schemas.openxmlformats.org/officeDocument/2006/relationships/image" Target="media/image56.png"/><Relationship Id="rId80" Type="http://schemas.microsoft.com/office/2007/relationships/hdphoto" Target="media/hdphoto2.wdp"/><Relationship Id="rId85" Type="http://schemas.openxmlformats.org/officeDocument/2006/relationships/image" Target="media/image46.PNG"/><Relationship Id="rId12" Type="http://schemas.openxmlformats.org/officeDocument/2006/relationships/diagramLayout" Target="diagrams/layout1.xml"/><Relationship Id="rId17" Type="http://schemas.openxmlformats.org/officeDocument/2006/relationships/hyperlink" Target="http://www.maritimeacademy.us" TargetMode="External"/><Relationship Id="rId33" Type="http://schemas.openxmlformats.org/officeDocument/2006/relationships/image" Target="media/image17.jpeg"/><Relationship Id="rId38" Type="http://schemas.openxmlformats.org/officeDocument/2006/relationships/image" Target="media/image16.png"/><Relationship Id="rId59" Type="http://schemas.openxmlformats.org/officeDocument/2006/relationships/hyperlink" Target="https://www.ohiohighered.org/ccp" TargetMode="External"/><Relationship Id="rId103" Type="http://schemas.openxmlformats.org/officeDocument/2006/relationships/hyperlink" Target="http://creativecommons.org/licenses/by/4.0/" TargetMode="External"/><Relationship Id="rId108" Type="http://schemas.openxmlformats.org/officeDocument/2006/relationships/header" Target="header2.xml"/><Relationship Id="rId124" Type="http://schemas.openxmlformats.org/officeDocument/2006/relationships/image" Target="media/image59.jpeg"/><Relationship Id="rId54" Type="http://schemas.openxmlformats.org/officeDocument/2006/relationships/image" Target="media/image24.jpeg"/><Relationship Id="rId70" Type="http://schemas.openxmlformats.org/officeDocument/2006/relationships/image" Target="media/image34.png"/><Relationship Id="rId75" Type="http://schemas.openxmlformats.org/officeDocument/2006/relationships/image" Target="media/image39.png"/><Relationship Id="rId91" Type="http://schemas.openxmlformats.org/officeDocument/2006/relationships/footer" Target="footer3.xml"/><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2.png"/><Relationship Id="rId49" Type="http://schemas.openxmlformats.org/officeDocument/2006/relationships/image" Target="media/image19.jpeg"/><Relationship Id="rId114" Type="http://schemas.openxmlformats.org/officeDocument/2006/relationships/image" Target="media/image54.png"/><Relationship Id="rId119" Type="http://schemas.microsoft.com/office/2007/relationships/hdphoto" Target="media/hdphoto7.wdp"/><Relationship Id="rId44" Type="http://schemas.openxmlformats.org/officeDocument/2006/relationships/diagramQuickStyle" Target="diagrams/quickStyle2.xml"/><Relationship Id="rId60" Type="http://schemas.openxmlformats.org/officeDocument/2006/relationships/hyperlink" Target="http://education.ohio.gov/Topics/Ohio-s-Graduation-Requirements/Honors-Diplomas/Academic-Honors-Diploma" TargetMode="External"/><Relationship Id="rId65" Type="http://schemas.openxmlformats.org/officeDocument/2006/relationships/image" Target="media/image29.PNG"/><Relationship Id="rId81" Type="http://schemas.openxmlformats.org/officeDocument/2006/relationships/image" Target="media/image44.PNG"/><Relationship Id="rId86" Type="http://schemas.openxmlformats.org/officeDocument/2006/relationships/image" Target="media/image47.jpeg"/><Relationship Id="rId13" Type="http://schemas.openxmlformats.org/officeDocument/2006/relationships/diagramQuickStyle" Target="diagrams/quickStyle1.xml"/><Relationship Id="rId18" Type="http://schemas.openxmlformats.org/officeDocument/2006/relationships/image" Target="media/image4.jpeg"/><Relationship Id="rId39" Type="http://schemas.microsoft.com/office/2007/relationships/hdphoto" Target="media/hdphoto1.wdp"/><Relationship Id="rId109" Type="http://schemas.openxmlformats.org/officeDocument/2006/relationships/footer" Target="footer5.xml"/><Relationship Id="rId34" Type="http://schemas.openxmlformats.org/officeDocument/2006/relationships/hyperlink" Target="https://www.escco.org/CommunitySchoolSponsorship.aspx" TargetMode="External"/><Relationship Id="rId50" Type="http://schemas.openxmlformats.org/officeDocument/2006/relationships/image" Target="media/image20.jpg"/><Relationship Id="rId55" Type="http://schemas.openxmlformats.org/officeDocument/2006/relationships/image" Target="media/image25.jpg"/><Relationship Id="rId76" Type="http://schemas.openxmlformats.org/officeDocument/2006/relationships/image" Target="media/image40.png"/><Relationship Id="rId97" Type="http://schemas.openxmlformats.org/officeDocument/2006/relationships/hyperlink" Target="http://www.k12.wa.us/" TargetMode="External"/><Relationship Id="rId104" Type="http://schemas.openxmlformats.org/officeDocument/2006/relationships/hyperlink" Target="http://creativecommons.org/licenses/by/4.0/" TargetMode="External"/><Relationship Id="rId120" Type="http://schemas.openxmlformats.org/officeDocument/2006/relationships/image" Target="media/image57.png"/><Relationship Id="rId125" Type="http://schemas.openxmlformats.org/officeDocument/2006/relationships/hyperlink" Target="http://www.maritimeacademy.us" TargetMode="External"/><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13.jpg"/><Relationship Id="rId24" Type="http://schemas.openxmlformats.org/officeDocument/2006/relationships/image" Target="media/image10.png"/><Relationship Id="rId40" Type="http://schemas.openxmlformats.org/officeDocument/2006/relationships/hyperlink" Target="http://www.maritimeacademy.us" TargetMode="External"/><Relationship Id="rId45" Type="http://schemas.openxmlformats.org/officeDocument/2006/relationships/diagramColors" Target="diagrams/colors2.xml"/><Relationship Id="rId66" Type="http://schemas.openxmlformats.org/officeDocument/2006/relationships/image" Target="media/image30.png"/><Relationship Id="rId87" Type="http://schemas.openxmlformats.org/officeDocument/2006/relationships/hyperlink" Target="http://www.turnitin.com" TargetMode="External"/><Relationship Id="rId110" Type="http://schemas.openxmlformats.org/officeDocument/2006/relationships/image" Target="media/image52.png"/><Relationship Id="rId115" Type="http://schemas.microsoft.com/office/2007/relationships/hdphoto" Target="media/hdphoto5.wdp"/><Relationship Id="rId61" Type="http://schemas.openxmlformats.org/officeDocument/2006/relationships/hyperlink" Target="http://education.ohio.gov/Topics/New-Skills-for-Youth/SuccessBound/OhioMeansJobs-Readiness-Seal" TargetMode="External"/><Relationship Id="rId82" Type="http://schemas.openxmlformats.org/officeDocument/2006/relationships/hyperlink" Target="http://education.ohio.gov/Topics/Special-Education/A-Guide-to-Parent-Rights-in-Special-Education" TargetMode="External"/><Relationship Id="rId19" Type="http://schemas.openxmlformats.org/officeDocument/2006/relationships/image" Target="media/image5.gif"/><Relationship Id="rId14" Type="http://schemas.openxmlformats.org/officeDocument/2006/relationships/diagramColors" Target="diagrams/colors1.xml"/><Relationship Id="rId30" Type="http://schemas.openxmlformats.org/officeDocument/2006/relationships/image" Target="media/image14.jpg"/><Relationship Id="rId35" Type="http://schemas.openxmlformats.org/officeDocument/2006/relationships/hyperlink" Target="https://www.escco.org/CommunitySchoolSponsorship.aspx" TargetMode="External"/><Relationship Id="rId56" Type="http://schemas.openxmlformats.org/officeDocument/2006/relationships/image" Target="media/image26.jpeg"/><Relationship Id="rId77" Type="http://schemas.openxmlformats.org/officeDocument/2006/relationships/image" Target="media/image41.PNG"/><Relationship Id="rId100" Type="http://schemas.openxmlformats.org/officeDocument/2006/relationships/hyperlink" Target="http://www.k12.wa.us/" TargetMode="External"/><Relationship Id="rId105" Type="http://schemas.openxmlformats.org/officeDocument/2006/relationships/hyperlink" Target="http://creativecommons.org/licenses/by/4.0/"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36.png"/><Relationship Id="rId93" Type="http://schemas.openxmlformats.org/officeDocument/2006/relationships/image" Target="media/image51.png"/><Relationship Id="rId98" Type="http://schemas.openxmlformats.org/officeDocument/2006/relationships/hyperlink" Target="http://www.k12.wa.us/" TargetMode="External"/><Relationship Id="rId121" Type="http://schemas.microsoft.com/office/2007/relationships/hdphoto" Target="media/hdphoto8.wdp"/><Relationship Id="rId3" Type="http://schemas.openxmlformats.org/officeDocument/2006/relationships/numbering" Target="numbering.xml"/><Relationship Id="rId25" Type="http://schemas.openxmlformats.org/officeDocument/2006/relationships/hyperlink" Target="https://www.maritimeacademy.us/downloads/academic_programs/parent_right_to_know_.docx" TargetMode="External"/><Relationship Id="rId46" Type="http://schemas.microsoft.com/office/2007/relationships/diagramDrawing" Target="diagrams/drawing2.xml"/><Relationship Id="rId67" Type="http://schemas.openxmlformats.org/officeDocument/2006/relationships/image" Target="media/image31.png"/><Relationship Id="rId116" Type="http://schemas.openxmlformats.org/officeDocument/2006/relationships/image" Target="media/image55.png"/><Relationship Id="rId20" Type="http://schemas.openxmlformats.org/officeDocument/2006/relationships/image" Target="media/image6.PNG"/><Relationship Id="rId41" Type="http://schemas.openxmlformats.org/officeDocument/2006/relationships/hyperlink" Target="mailto:info@maritimeacademy.us" TargetMode="External"/><Relationship Id="rId62" Type="http://schemas.openxmlformats.org/officeDocument/2006/relationships/hyperlink" Target="http://education.ohio.gov/Topics/Ohio-s-Graduation-Requirements/Honors-Diplomas/Career-Tech-Honors-Diploma" TargetMode="External"/><Relationship Id="rId83" Type="http://schemas.openxmlformats.org/officeDocument/2006/relationships/image" Target="media/image45.png"/><Relationship Id="rId88" Type="http://schemas.openxmlformats.org/officeDocument/2006/relationships/header" Target="header1.xml"/><Relationship Id="rId111" Type="http://schemas.microsoft.com/office/2007/relationships/hdphoto" Target="media/hdphoto4.wdp"/><Relationship Id="rId15" Type="http://schemas.microsoft.com/office/2007/relationships/diagramDrawing" Target="diagrams/drawing1.xml"/><Relationship Id="rId36" Type="http://schemas.openxmlformats.org/officeDocument/2006/relationships/hyperlink" Target="https://www.escco.org/CommunitySchoolSponsorship.aspx" TargetMode="External"/><Relationship Id="rId57" Type="http://schemas.openxmlformats.org/officeDocument/2006/relationships/hyperlink" Target="http://www.maritimeacademy.us" TargetMode="External"/><Relationship Id="rId106" Type="http://schemas.openxmlformats.org/officeDocument/2006/relationships/hyperlink" Target="http://creativecommons.org/licenses/by/4.0/" TargetMode="External"/><Relationship Id="rId127"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image" Target="media/image15.png"/><Relationship Id="rId52" Type="http://schemas.openxmlformats.org/officeDocument/2006/relationships/image" Target="media/image22.jpeg"/><Relationship Id="rId73" Type="http://schemas.openxmlformats.org/officeDocument/2006/relationships/image" Target="media/image37.png"/><Relationship Id="rId78" Type="http://schemas.openxmlformats.org/officeDocument/2006/relationships/image" Target="media/image42.png"/><Relationship Id="rId94" Type="http://schemas.openxmlformats.org/officeDocument/2006/relationships/hyperlink" Target="https://www2.ed.gov/about/offices/list/ocr/ellresources.html" TargetMode="External"/><Relationship Id="rId99" Type="http://schemas.openxmlformats.org/officeDocument/2006/relationships/hyperlink" Target="http://www.k12.wa.us/" TargetMode="External"/><Relationship Id="rId101" Type="http://schemas.openxmlformats.org/officeDocument/2006/relationships/hyperlink" Target="http://creativecommons.org/licenses/by/4.0/" TargetMode="External"/><Relationship Id="rId122" Type="http://schemas.openxmlformats.org/officeDocument/2006/relationships/image" Target="media/image58.png"/><Relationship Id="rId4" Type="http://schemas.openxmlformats.org/officeDocument/2006/relationships/styles" Target="styles.xml"/><Relationship Id="rId9"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C047C3-98CD-4E96-9F5C-99581144614C}" type="doc">
      <dgm:prSet loTypeId="urn:microsoft.com/office/officeart/2011/layout/TabList" loCatId="list" qsTypeId="urn:microsoft.com/office/officeart/2005/8/quickstyle/simple5" qsCatId="simple" csTypeId="urn:microsoft.com/office/officeart/2005/8/colors/accent0_1" csCatId="mainScheme" phldr="1"/>
      <dgm:spPr/>
      <dgm:t>
        <a:bodyPr/>
        <a:lstStyle/>
        <a:p>
          <a:endParaRPr lang="en-US"/>
        </a:p>
      </dgm:t>
    </dgm:pt>
    <dgm:pt modelId="{D653CFD9-F9E7-426B-B307-E9A4F9943208}">
      <dgm:prSet phldrT="[Text]"/>
      <dgm:spPr/>
      <dgm:t>
        <a:bodyPr/>
        <a:lstStyle/>
        <a:p>
          <a:r>
            <a:rPr lang="en-US"/>
            <a:t>Introduction</a:t>
          </a:r>
        </a:p>
      </dgm:t>
    </dgm:pt>
    <dgm:pt modelId="{18599B7A-27C4-40E3-A635-8F3319EDA124}" type="parTrans" cxnId="{B1EC0269-A77E-449E-B45A-D9730276F737}">
      <dgm:prSet/>
      <dgm:spPr/>
      <dgm:t>
        <a:bodyPr/>
        <a:lstStyle/>
        <a:p>
          <a:endParaRPr lang="en-US"/>
        </a:p>
      </dgm:t>
    </dgm:pt>
    <dgm:pt modelId="{DA5C1917-9AFB-4960-B424-8FBF688F848D}" type="sibTrans" cxnId="{B1EC0269-A77E-449E-B45A-D9730276F737}">
      <dgm:prSet/>
      <dgm:spPr/>
      <dgm:t>
        <a:bodyPr/>
        <a:lstStyle/>
        <a:p>
          <a:endParaRPr lang="en-US"/>
        </a:p>
      </dgm:t>
    </dgm:pt>
    <dgm:pt modelId="{44CC93D3-2212-4E46-B6AC-B148E01DAAC5}">
      <dgm:prSet phldrT="[Text]"/>
      <dgm:spPr/>
      <dgm:t>
        <a:bodyPr/>
        <a:lstStyle/>
        <a:p>
          <a:r>
            <a:rPr lang="en-US"/>
            <a:t>Page 2 </a:t>
          </a:r>
        </a:p>
      </dgm:t>
    </dgm:pt>
    <dgm:pt modelId="{829A5EBE-0D9D-4FC0-9B48-B2E29751945E}" type="parTrans" cxnId="{A7606E41-102D-49E3-AC0E-0BAE65C3A17B}">
      <dgm:prSet/>
      <dgm:spPr/>
      <dgm:t>
        <a:bodyPr/>
        <a:lstStyle/>
        <a:p>
          <a:endParaRPr lang="en-US"/>
        </a:p>
      </dgm:t>
    </dgm:pt>
    <dgm:pt modelId="{CF6ADA38-7897-41BC-87D3-F686D5CD4185}" type="sibTrans" cxnId="{A7606E41-102D-49E3-AC0E-0BAE65C3A17B}">
      <dgm:prSet/>
      <dgm:spPr/>
      <dgm:t>
        <a:bodyPr/>
        <a:lstStyle/>
        <a:p>
          <a:endParaRPr lang="en-US"/>
        </a:p>
      </dgm:t>
    </dgm:pt>
    <dgm:pt modelId="{DF00BEFC-52DA-464A-AAFB-1B072460980D}">
      <dgm:prSet phldrT="[Text]" custT="1"/>
      <dgm:spPr/>
      <dgm:t>
        <a:bodyPr/>
        <a:lstStyle/>
        <a:p>
          <a:r>
            <a:rPr lang="en-US" sz="1100">
              <a:latin typeface="+mj-lt"/>
            </a:rPr>
            <a:t>2024-2025 School Calendar</a:t>
          </a:r>
        </a:p>
      </dgm:t>
    </dgm:pt>
    <dgm:pt modelId="{2461D639-3380-45E6-975C-6C8FDC484CE3}" type="parTrans" cxnId="{B37C0386-F8C2-49DA-A8F7-89ECA24B2BA6}">
      <dgm:prSet/>
      <dgm:spPr/>
      <dgm:t>
        <a:bodyPr/>
        <a:lstStyle/>
        <a:p>
          <a:endParaRPr lang="en-US"/>
        </a:p>
      </dgm:t>
    </dgm:pt>
    <dgm:pt modelId="{540A74E4-6F71-409A-BB21-534D009B8C5F}" type="sibTrans" cxnId="{B37C0386-F8C2-49DA-A8F7-89ECA24B2BA6}">
      <dgm:prSet/>
      <dgm:spPr/>
      <dgm:t>
        <a:bodyPr/>
        <a:lstStyle/>
        <a:p>
          <a:endParaRPr lang="en-US"/>
        </a:p>
      </dgm:t>
    </dgm:pt>
    <dgm:pt modelId="{774C6786-CBF7-4A95-8B2D-CB8E17DA524B}">
      <dgm:prSet phldrT="[Text]"/>
      <dgm:spPr/>
      <dgm:t>
        <a:bodyPr/>
        <a:lstStyle/>
        <a:p>
          <a:r>
            <a:rPr lang="en-US"/>
            <a:t>Parent/Guardian Info</a:t>
          </a:r>
        </a:p>
      </dgm:t>
    </dgm:pt>
    <dgm:pt modelId="{E3FE5C38-0202-410D-A37C-80D84E235A94}" type="parTrans" cxnId="{A56CC988-F6B9-4046-B020-77A8E71C482B}">
      <dgm:prSet/>
      <dgm:spPr/>
      <dgm:t>
        <a:bodyPr/>
        <a:lstStyle/>
        <a:p>
          <a:endParaRPr lang="en-US"/>
        </a:p>
      </dgm:t>
    </dgm:pt>
    <dgm:pt modelId="{C61A6E78-3574-4EEF-82A8-05E667623D90}" type="sibTrans" cxnId="{A56CC988-F6B9-4046-B020-77A8E71C482B}">
      <dgm:prSet/>
      <dgm:spPr/>
      <dgm:t>
        <a:bodyPr/>
        <a:lstStyle/>
        <a:p>
          <a:endParaRPr lang="en-US"/>
        </a:p>
      </dgm:t>
    </dgm:pt>
    <dgm:pt modelId="{186FB389-4C72-4733-8069-892ABB556CFA}">
      <dgm:prSet phldrT="[Text]"/>
      <dgm:spPr/>
      <dgm:t>
        <a:bodyPr/>
        <a:lstStyle/>
        <a:p>
          <a:r>
            <a:rPr lang="en-US">
              <a:latin typeface="+mn-lt"/>
            </a:rPr>
            <a:t>Page 6 </a:t>
          </a:r>
        </a:p>
      </dgm:t>
    </dgm:pt>
    <dgm:pt modelId="{9D325E63-C760-4F60-8889-D789A1185DF9}" type="parTrans" cxnId="{71F9BB14-06B0-4C5B-8284-8FFF166B19DD}">
      <dgm:prSet/>
      <dgm:spPr/>
      <dgm:t>
        <a:bodyPr/>
        <a:lstStyle/>
        <a:p>
          <a:endParaRPr lang="en-US"/>
        </a:p>
      </dgm:t>
    </dgm:pt>
    <dgm:pt modelId="{3005CFDE-8298-4634-AB2D-1CB2F12185D0}" type="sibTrans" cxnId="{71F9BB14-06B0-4C5B-8284-8FFF166B19DD}">
      <dgm:prSet/>
      <dgm:spPr/>
      <dgm:t>
        <a:bodyPr/>
        <a:lstStyle/>
        <a:p>
          <a:endParaRPr lang="en-US"/>
        </a:p>
      </dgm:t>
    </dgm:pt>
    <dgm:pt modelId="{840F3B9B-7E77-4D6A-B58C-4CC4D3C66B5F}">
      <dgm:prSet phldrT="[Text]"/>
      <dgm:spPr/>
      <dgm:t>
        <a:bodyPr/>
        <a:lstStyle/>
        <a:p>
          <a:r>
            <a:rPr lang="en-US"/>
            <a:t>Cadet Information</a:t>
          </a:r>
        </a:p>
      </dgm:t>
    </dgm:pt>
    <dgm:pt modelId="{441E756F-2165-4F4F-BF43-18D72E97CA8F}" type="parTrans" cxnId="{31AECE52-DE7A-406A-A6CF-6A3107D050A3}">
      <dgm:prSet/>
      <dgm:spPr/>
      <dgm:t>
        <a:bodyPr/>
        <a:lstStyle/>
        <a:p>
          <a:endParaRPr lang="en-US"/>
        </a:p>
      </dgm:t>
    </dgm:pt>
    <dgm:pt modelId="{091A4B90-9992-4DE8-AA07-E8961E722AB2}" type="sibTrans" cxnId="{31AECE52-DE7A-406A-A6CF-6A3107D050A3}">
      <dgm:prSet/>
      <dgm:spPr/>
      <dgm:t>
        <a:bodyPr/>
        <a:lstStyle/>
        <a:p>
          <a:endParaRPr lang="en-US"/>
        </a:p>
      </dgm:t>
    </dgm:pt>
    <dgm:pt modelId="{55DC4671-6FE0-41C6-820C-3449D0A077A1}">
      <dgm:prSet phldrT="[Text]"/>
      <dgm:spPr/>
      <dgm:t>
        <a:bodyPr/>
        <a:lstStyle/>
        <a:p>
          <a:r>
            <a:rPr lang="en-US"/>
            <a:t>Page 15 </a:t>
          </a:r>
        </a:p>
      </dgm:t>
    </dgm:pt>
    <dgm:pt modelId="{6C22C2D7-1899-488A-A170-DCBD3B59EF81}" type="parTrans" cxnId="{11D2F3E2-D6FC-421A-A099-61AB5BC11CF9}">
      <dgm:prSet/>
      <dgm:spPr/>
      <dgm:t>
        <a:bodyPr/>
        <a:lstStyle/>
        <a:p>
          <a:endParaRPr lang="en-US"/>
        </a:p>
      </dgm:t>
    </dgm:pt>
    <dgm:pt modelId="{9F1785DB-405B-4FF4-8451-D62BF4E06B08}" type="sibTrans" cxnId="{11D2F3E2-D6FC-421A-A099-61AB5BC11CF9}">
      <dgm:prSet/>
      <dgm:spPr/>
      <dgm:t>
        <a:bodyPr/>
        <a:lstStyle/>
        <a:p>
          <a:endParaRPr lang="en-US"/>
        </a:p>
      </dgm:t>
    </dgm:pt>
    <dgm:pt modelId="{47616DBF-8741-4C42-B971-02382CAAE79F}">
      <dgm:prSet phldrT="[Text]" custT="1"/>
      <dgm:spPr/>
      <dgm:t>
        <a:bodyPr/>
        <a:lstStyle/>
        <a:p>
          <a:r>
            <a:rPr lang="en-US" sz="1100">
              <a:latin typeface="+mj-lt"/>
            </a:rPr>
            <a:t>Important Info.</a:t>
          </a:r>
        </a:p>
      </dgm:t>
    </dgm:pt>
    <dgm:pt modelId="{3A7DD105-E62B-4BB3-BF74-8CA7AA8EF1CC}" type="parTrans" cxnId="{9A9E5721-B68B-44AA-9E43-E871FD9EB84C}">
      <dgm:prSet/>
      <dgm:spPr/>
      <dgm:t>
        <a:bodyPr/>
        <a:lstStyle/>
        <a:p>
          <a:endParaRPr lang="en-US"/>
        </a:p>
      </dgm:t>
    </dgm:pt>
    <dgm:pt modelId="{28F07044-B449-4D2A-AEAA-9E80DB6EF651}" type="sibTrans" cxnId="{9A9E5721-B68B-44AA-9E43-E871FD9EB84C}">
      <dgm:prSet/>
      <dgm:spPr/>
      <dgm:t>
        <a:bodyPr/>
        <a:lstStyle/>
        <a:p>
          <a:endParaRPr lang="en-US"/>
        </a:p>
      </dgm:t>
    </dgm:pt>
    <dgm:pt modelId="{7EB9B72F-87E1-4485-85E7-C80318F8FD0C}">
      <dgm:prSet phldrT="[Text]" custT="1"/>
      <dgm:spPr/>
      <dgm:t>
        <a:bodyPr/>
        <a:lstStyle/>
        <a:p>
          <a:r>
            <a:rPr lang="en-US" sz="1100">
              <a:latin typeface="+mj-lt"/>
            </a:rPr>
            <a:t>Vision &amp; Mission</a:t>
          </a:r>
        </a:p>
      </dgm:t>
    </dgm:pt>
    <dgm:pt modelId="{F62035F7-8053-4223-81FD-50A4DB81413C}" type="parTrans" cxnId="{5B85D932-4B0E-46ED-ABE2-E2034C8A2693}">
      <dgm:prSet/>
      <dgm:spPr/>
      <dgm:t>
        <a:bodyPr/>
        <a:lstStyle/>
        <a:p>
          <a:endParaRPr lang="en-US"/>
        </a:p>
      </dgm:t>
    </dgm:pt>
    <dgm:pt modelId="{F8E06B8C-F5E7-4DF9-AA5F-3838BBE4DFA2}" type="sibTrans" cxnId="{5B85D932-4B0E-46ED-ABE2-E2034C8A2693}">
      <dgm:prSet/>
      <dgm:spPr/>
      <dgm:t>
        <a:bodyPr/>
        <a:lstStyle/>
        <a:p>
          <a:endParaRPr lang="en-US"/>
        </a:p>
      </dgm:t>
    </dgm:pt>
    <dgm:pt modelId="{9F158E8E-951C-4187-8338-6126CB052E6A}">
      <dgm:prSet custT="1"/>
      <dgm:spPr/>
      <dgm:t>
        <a:bodyPr/>
        <a:lstStyle/>
        <a:p>
          <a:r>
            <a:rPr lang="en-US" sz="1100" u="sng">
              <a:latin typeface="+mj-lt"/>
            </a:rPr>
            <a:t>Section 1.2</a:t>
          </a:r>
          <a:r>
            <a:rPr lang="en-US" sz="1100">
              <a:latin typeface="+mj-lt"/>
            </a:rPr>
            <a:t>: Arrival and Dimissal Procedures</a:t>
          </a:r>
        </a:p>
      </dgm:t>
    </dgm:pt>
    <dgm:pt modelId="{4758B49D-CD6A-48EB-B64D-D75FCF346C53}" type="parTrans" cxnId="{FC0961FC-EA50-4DD7-BA80-66E5E760E385}">
      <dgm:prSet/>
      <dgm:spPr/>
      <dgm:t>
        <a:bodyPr/>
        <a:lstStyle/>
        <a:p>
          <a:endParaRPr lang="en-US"/>
        </a:p>
      </dgm:t>
    </dgm:pt>
    <dgm:pt modelId="{BB301FD6-BDE6-44D3-AEDA-A336C3AA4155}" type="sibTrans" cxnId="{FC0961FC-EA50-4DD7-BA80-66E5E760E385}">
      <dgm:prSet/>
      <dgm:spPr/>
      <dgm:t>
        <a:bodyPr/>
        <a:lstStyle/>
        <a:p>
          <a:endParaRPr lang="en-US"/>
        </a:p>
      </dgm:t>
    </dgm:pt>
    <dgm:pt modelId="{5491AEE4-1877-4AD0-B386-EEBB4DE63842}">
      <dgm:prSet custT="1"/>
      <dgm:spPr/>
      <dgm:t>
        <a:bodyPr/>
        <a:lstStyle/>
        <a:p>
          <a:r>
            <a:rPr lang="en-US" sz="1100" u="sng">
              <a:latin typeface="+mj-lt"/>
            </a:rPr>
            <a:t>Section 1.3</a:t>
          </a:r>
          <a:r>
            <a:rPr lang="en-US" sz="1100">
              <a:latin typeface="+mj-lt"/>
            </a:rPr>
            <a:t>: Attendance Policy</a:t>
          </a:r>
        </a:p>
      </dgm:t>
    </dgm:pt>
    <dgm:pt modelId="{1A4D762C-8D6B-4D31-8360-726195D83CDE}" type="parTrans" cxnId="{3ADC7DCC-95B3-4335-B2B7-5B78FE428304}">
      <dgm:prSet/>
      <dgm:spPr/>
      <dgm:t>
        <a:bodyPr/>
        <a:lstStyle/>
        <a:p>
          <a:endParaRPr lang="en-US"/>
        </a:p>
      </dgm:t>
    </dgm:pt>
    <dgm:pt modelId="{6D87EEC1-5F6C-4597-BFA1-54166FA737C8}" type="sibTrans" cxnId="{3ADC7DCC-95B3-4335-B2B7-5B78FE428304}">
      <dgm:prSet/>
      <dgm:spPr/>
      <dgm:t>
        <a:bodyPr/>
        <a:lstStyle/>
        <a:p>
          <a:endParaRPr lang="en-US"/>
        </a:p>
      </dgm:t>
    </dgm:pt>
    <dgm:pt modelId="{0E3CEB6A-336E-4715-8F48-BAA59DCC2C05}">
      <dgm:prSet custT="1"/>
      <dgm:spPr/>
      <dgm:t>
        <a:bodyPr/>
        <a:lstStyle/>
        <a:p>
          <a:r>
            <a:rPr lang="en-US" sz="1100" u="sng">
              <a:latin typeface="+mj-lt"/>
            </a:rPr>
            <a:t>Section 2.2</a:t>
          </a:r>
          <a:r>
            <a:rPr lang="en-US" sz="1100">
              <a:latin typeface="+mj-lt"/>
            </a:rPr>
            <a:t>: Important Dates</a:t>
          </a:r>
        </a:p>
      </dgm:t>
    </dgm:pt>
    <dgm:pt modelId="{B156C53F-1FD5-4ADC-B5F5-556D1B5704E5}" type="parTrans" cxnId="{0EE29122-73F6-4579-924B-57CFDD60B836}">
      <dgm:prSet/>
      <dgm:spPr/>
      <dgm:t>
        <a:bodyPr/>
        <a:lstStyle/>
        <a:p>
          <a:endParaRPr lang="en-US"/>
        </a:p>
      </dgm:t>
    </dgm:pt>
    <dgm:pt modelId="{12DF89CE-6C6C-453A-A43E-ED7FFD24F63E}" type="sibTrans" cxnId="{0EE29122-73F6-4579-924B-57CFDD60B836}">
      <dgm:prSet/>
      <dgm:spPr/>
      <dgm:t>
        <a:bodyPr/>
        <a:lstStyle/>
        <a:p>
          <a:endParaRPr lang="en-US"/>
        </a:p>
      </dgm:t>
    </dgm:pt>
    <dgm:pt modelId="{73493B49-8486-46F7-85F1-AB308628659A}">
      <dgm:prSet custT="1"/>
      <dgm:spPr/>
      <dgm:t>
        <a:bodyPr/>
        <a:lstStyle/>
        <a:p>
          <a:r>
            <a:rPr lang="en-US" sz="1100" u="sng">
              <a:latin typeface="+mj-lt"/>
            </a:rPr>
            <a:t>Section 2.3</a:t>
          </a:r>
          <a:r>
            <a:rPr lang="en-US" sz="1100">
              <a:latin typeface="+mj-lt"/>
            </a:rPr>
            <a:t>: Cadet Ranks and Nautical Building Terms</a:t>
          </a:r>
        </a:p>
      </dgm:t>
    </dgm:pt>
    <dgm:pt modelId="{95BD9F26-055A-40D6-8CDD-A0C9E8A50F58}" type="parTrans" cxnId="{7E800B10-741F-42A5-8BE2-66ECAD9C9B88}">
      <dgm:prSet/>
      <dgm:spPr/>
      <dgm:t>
        <a:bodyPr/>
        <a:lstStyle/>
        <a:p>
          <a:endParaRPr lang="en-US"/>
        </a:p>
      </dgm:t>
    </dgm:pt>
    <dgm:pt modelId="{D653DD9A-8662-4DE8-8CEC-607632D1A619}" type="sibTrans" cxnId="{7E800B10-741F-42A5-8BE2-66ECAD9C9B88}">
      <dgm:prSet/>
      <dgm:spPr/>
      <dgm:t>
        <a:bodyPr/>
        <a:lstStyle/>
        <a:p>
          <a:endParaRPr lang="en-US"/>
        </a:p>
      </dgm:t>
    </dgm:pt>
    <dgm:pt modelId="{362A1567-C94C-4069-A1B1-B4E115F393F3}">
      <dgm:prSet custT="1"/>
      <dgm:spPr/>
      <dgm:t>
        <a:bodyPr/>
        <a:lstStyle/>
        <a:p>
          <a:r>
            <a:rPr lang="en-US" sz="1100" u="sng">
              <a:latin typeface="+mj-lt"/>
            </a:rPr>
            <a:t>Section 2.4</a:t>
          </a:r>
          <a:r>
            <a:rPr lang="en-US" sz="1100">
              <a:latin typeface="+mj-lt"/>
            </a:rPr>
            <a:t>: Uniform Code</a:t>
          </a:r>
        </a:p>
      </dgm:t>
    </dgm:pt>
    <dgm:pt modelId="{41148663-3C68-489E-AB23-E3AC8C3A5BC2}" type="parTrans" cxnId="{B63C4F48-8B93-49C7-9488-B176CD702816}">
      <dgm:prSet/>
      <dgm:spPr/>
      <dgm:t>
        <a:bodyPr/>
        <a:lstStyle/>
        <a:p>
          <a:endParaRPr lang="en-US"/>
        </a:p>
      </dgm:t>
    </dgm:pt>
    <dgm:pt modelId="{942863A3-5B22-48E1-A890-D33297E56F2E}" type="sibTrans" cxnId="{B63C4F48-8B93-49C7-9488-B176CD702816}">
      <dgm:prSet/>
      <dgm:spPr/>
      <dgm:t>
        <a:bodyPr/>
        <a:lstStyle/>
        <a:p>
          <a:endParaRPr lang="en-US"/>
        </a:p>
      </dgm:t>
    </dgm:pt>
    <dgm:pt modelId="{FCF60C0C-60DB-4E66-96A2-6406EE47FFA3}">
      <dgm:prSet custT="1"/>
      <dgm:spPr/>
      <dgm:t>
        <a:bodyPr/>
        <a:lstStyle/>
        <a:p>
          <a:r>
            <a:rPr lang="en-US" sz="1100" u="sng">
              <a:latin typeface="+mj-lt"/>
            </a:rPr>
            <a:t>Section 2.5</a:t>
          </a:r>
          <a:r>
            <a:rPr lang="en-US" sz="1100">
              <a:latin typeface="+mj-lt"/>
            </a:rPr>
            <a:t>: Basic Announcements and Bell Schedule</a:t>
          </a:r>
        </a:p>
      </dgm:t>
    </dgm:pt>
    <dgm:pt modelId="{68148256-1071-4F94-9BE0-EEBE7431C2A1}" type="parTrans" cxnId="{A8BA8AD9-EAB5-4868-847E-18C5C98DD49E}">
      <dgm:prSet/>
      <dgm:spPr/>
      <dgm:t>
        <a:bodyPr/>
        <a:lstStyle/>
        <a:p>
          <a:endParaRPr lang="en-US"/>
        </a:p>
      </dgm:t>
    </dgm:pt>
    <dgm:pt modelId="{AD8A382A-A4B8-42DF-B2CD-AE8940D9F412}" type="sibTrans" cxnId="{A8BA8AD9-EAB5-4868-847E-18C5C98DD49E}">
      <dgm:prSet/>
      <dgm:spPr/>
      <dgm:t>
        <a:bodyPr/>
        <a:lstStyle/>
        <a:p>
          <a:endParaRPr lang="en-US"/>
        </a:p>
      </dgm:t>
    </dgm:pt>
    <dgm:pt modelId="{73EBC794-E142-49F9-9E11-E6632EE93FD6}">
      <dgm:prSet phldrT="[Text]" custT="1"/>
      <dgm:spPr/>
      <dgm:t>
        <a:bodyPr/>
        <a:lstStyle/>
        <a:p>
          <a:r>
            <a:rPr lang="en-US" sz="1100">
              <a:latin typeface="+mj-lt"/>
            </a:rPr>
            <a:t>Superintendent Letter </a:t>
          </a:r>
        </a:p>
      </dgm:t>
    </dgm:pt>
    <dgm:pt modelId="{F2CAE117-6567-4307-BAD5-5847159D5915}" type="parTrans" cxnId="{C8E90A53-81DB-4A04-8F4D-9BD149A9C978}">
      <dgm:prSet/>
      <dgm:spPr/>
      <dgm:t>
        <a:bodyPr/>
        <a:lstStyle/>
        <a:p>
          <a:endParaRPr lang="en-US"/>
        </a:p>
      </dgm:t>
    </dgm:pt>
    <dgm:pt modelId="{EC7C4E0E-E80B-46EB-AF89-A5B6E246EA38}" type="sibTrans" cxnId="{C8E90A53-81DB-4A04-8F4D-9BD149A9C978}">
      <dgm:prSet/>
      <dgm:spPr/>
      <dgm:t>
        <a:bodyPr/>
        <a:lstStyle/>
        <a:p>
          <a:endParaRPr lang="en-US"/>
        </a:p>
      </dgm:t>
    </dgm:pt>
    <dgm:pt modelId="{5DD8FD93-BE17-43C6-A639-EE221556265D}">
      <dgm:prSet custT="1"/>
      <dgm:spPr/>
      <dgm:t>
        <a:bodyPr/>
        <a:lstStyle/>
        <a:p>
          <a:r>
            <a:rPr lang="en-US" sz="1100" i="0" u="sng">
              <a:latin typeface="+mj-lt"/>
            </a:rPr>
            <a:t>Section 1.1</a:t>
          </a:r>
          <a:r>
            <a:rPr lang="en-US" sz="1100">
              <a:latin typeface="+mj-lt"/>
            </a:rPr>
            <a:t>: Important Information </a:t>
          </a:r>
        </a:p>
      </dgm:t>
    </dgm:pt>
    <dgm:pt modelId="{B1621110-7F69-4B63-AFD3-B3AA53E84524}" type="parTrans" cxnId="{9793F37F-52CB-49B5-9E7B-4602D27363F7}">
      <dgm:prSet/>
      <dgm:spPr/>
      <dgm:t>
        <a:bodyPr/>
        <a:lstStyle/>
        <a:p>
          <a:endParaRPr lang="en-US"/>
        </a:p>
      </dgm:t>
    </dgm:pt>
    <dgm:pt modelId="{DE24B38B-ABED-4804-A5BE-73A5FDB37DC7}" type="sibTrans" cxnId="{9793F37F-52CB-49B5-9E7B-4602D27363F7}">
      <dgm:prSet/>
      <dgm:spPr/>
      <dgm:t>
        <a:bodyPr/>
        <a:lstStyle/>
        <a:p>
          <a:endParaRPr lang="en-US"/>
        </a:p>
      </dgm:t>
    </dgm:pt>
    <dgm:pt modelId="{FF8D2C82-A855-4E35-B986-FCAAD80113AB}">
      <dgm:prSet custT="1"/>
      <dgm:spPr/>
      <dgm:t>
        <a:bodyPr/>
        <a:lstStyle/>
        <a:p>
          <a:r>
            <a:rPr lang="en-US" sz="1100" u="sng">
              <a:latin typeface="+mj-lt"/>
            </a:rPr>
            <a:t>Section 2.1</a:t>
          </a:r>
          <a:r>
            <a:rPr lang="en-US" sz="1100">
              <a:latin typeface="+mj-lt"/>
            </a:rPr>
            <a:t>: Letter from the Principal </a:t>
          </a:r>
        </a:p>
      </dgm:t>
    </dgm:pt>
    <dgm:pt modelId="{FC8C9373-0F0D-40DF-B156-9435001BEDBA}" type="parTrans" cxnId="{63186BCA-912C-4509-A584-F7330D210D0A}">
      <dgm:prSet/>
      <dgm:spPr/>
      <dgm:t>
        <a:bodyPr/>
        <a:lstStyle/>
        <a:p>
          <a:endParaRPr lang="en-US"/>
        </a:p>
      </dgm:t>
    </dgm:pt>
    <dgm:pt modelId="{E78C48CC-0424-4D93-BABD-E3C8E3C0B225}" type="sibTrans" cxnId="{63186BCA-912C-4509-A584-F7330D210D0A}">
      <dgm:prSet/>
      <dgm:spPr/>
      <dgm:t>
        <a:bodyPr/>
        <a:lstStyle/>
        <a:p>
          <a:endParaRPr lang="en-US"/>
        </a:p>
      </dgm:t>
    </dgm:pt>
    <dgm:pt modelId="{84109B79-46E3-49A4-B3E3-47A5C0D8ADFE}">
      <dgm:prSet/>
      <dgm:spPr/>
      <dgm:t>
        <a:bodyPr/>
        <a:lstStyle/>
        <a:p>
          <a:r>
            <a:rPr lang="en-US"/>
            <a:t>Academic</a:t>
          </a:r>
        </a:p>
      </dgm:t>
    </dgm:pt>
    <dgm:pt modelId="{C594C06B-8467-4373-9F5D-93977A7D1069}" type="parTrans" cxnId="{4E472F41-9CFA-44CD-9F20-A38FAF94A715}">
      <dgm:prSet/>
      <dgm:spPr/>
      <dgm:t>
        <a:bodyPr/>
        <a:lstStyle/>
        <a:p>
          <a:endParaRPr lang="en-US"/>
        </a:p>
      </dgm:t>
    </dgm:pt>
    <dgm:pt modelId="{EBC4DAEC-FD2E-42AD-8BEB-3A118D880DE9}" type="sibTrans" cxnId="{4E472F41-9CFA-44CD-9F20-A38FAF94A715}">
      <dgm:prSet/>
      <dgm:spPr/>
      <dgm:t>
        <a:bodyPr/>
        <a:lstStyle/>
        <a:p>
          <a:endParaRPr lang="en-US"/>
        </a:p>
      </dgm:t>
    </dgm:pt>
    <dgm:pt modelId="{549230F3-F9E3-43A2-89B1-332CED0F57C6}">
      <dgm:prSet/>
      <dgm:spPr/>
      <dgm:t>
        <a:bodyPr/>
        <a:lstStyle/>
        <a:p>
          <a:r>
            <a:rPr lang="en-US"/>
            <a:t>Page 27</a:t>
          </a:r>
        </a:p>
      </dgm:t>
    </dgm:pt>
    <dgm:pt modelId="{F5A5394F-BF2A-4F2B-AF94-A9B7246AAC8E}" type="parTrans" cxnId="{3BA98245-42A3-43DF-9645-9CB6A05C334A}">
      <dgm:prSet/>
      <dgm:spPr/>
      <dgm:t>
        <a:bodyPr/>
        <a:lstStyle/>
        <a:p>
          <a:endParaRPr lang="en-US"/>
        </a:p>
      </dgm:t>
    </dgm:pt>
    <dgm:pt modelId="{2D67BEDE-E404-4710-9790-57DCF83D912B}" type="sibTrans" cxnId="{3BA98245-42A3-43DF-9645-9CB6A05C334A}">
      <dgm:prSet/>
      <dgm:spPr/>
      <dgm:t>
        <a:bodyPr/>
        <a:lstStyle/>
        <a:p>
          <a:endParaRPr lang="en-US"/>
        </a:p>
      </dgm:t>
    </dgm:pt>
    <dgm:pt modelId="{A027BDDC-310D-40F3-84BE-77FEB86479CE}">
      <dgm:prSet custT="1"/>
      <dgm:spPr/>
      <dgm:t>
        <a:bodyPr/>
        <a:lstStyle/>
        <a:p>
          <a:r>
            <a:rPr lang="en-US" sz="1100" u="sng">
              <a:latin typeface="+mj-lt"/>
            </a:rPr>
            <a:t>Section 3.2</a:t>
          </a:r>
          <a:r>
            <a:rPr lang="en-US" sz="1100">
              <a:latin typeface="+mj-lt"/>
            </a:rPr>
            <a:t>: Graduation Requirements</a:t>
          </a:r>
        </a:p>
      </dgm:t>
    </dgm:pt>
    <dgm:pt modelId="{09325146-83DB-4DE1-B13B-65476544A3D1}" type="parTrans" cxnId="{6E2A6E05-AE6D-4058-AA05-3FA46765E4BA}">
      <dgm:prSet/>
      <dgm:spPr/>
      <dgm:t>
        <a:bodyPr/>
        <a:lstStyle/>
        <a:p>
          <a:endParaRPr lang="en-US"/>
        </a:p>
      </dgm:t>
    </dgm:pt>
    <dgm:pt modelId="{C28B75FD-B944-49D5-9FBF-9D9A2487D038}" type="sibTrans" cxnId="{6E2A6E05-AE6D-4058-AA05-3FA46765E4BA}">
      <dgm:prSet/>
      <dgm:spPr/>
      <dgm:t>
        <a:bodyPr/>
        <a:lstStyle/>
        <a:p>
          <a:endParaRPr lang="en-US"/>
        </a:p>
      </dgm:t>
    </dgm:pt>
    <dgm:pt modelId="{23CAA0B1-A011-43A8-89DD-90F040055CD8}">
      <dgm:prSet custT="1"/>
      <dgm:spPr/>
      <dgm:t>
        <a:bodyPr/>
        <a:lstStyle/>
        <a:p>
          <a:r>
            <a:rPr lang="en-US" sz="1100" u="sng">
              <a:latin typeface="+mj-lt"/>
            </a:rPr>
            <a:t>Section 3.3</a:t>
          </a:r>
          <a:r>
            <a:rPr lang="en-US" sz="1100">
              <a:latin typeface="+mj-lt"/>
            </a:rPr>
            <a:t>: Grading Procedures </a:t>
          </a:r>
        </a:p>
      </dgm:t>
    </dgm:pt>
    <dgm:pt modelId="{71C31559-69C8-4055-8EBE-CD947A027378}" type="parTrans" cxnId="{08AE9A88-4CC7-4178-813F-E566E7A5A183}">
      <dgm:prSet/>
      <dgm:spPr/>
      <dgm:t>
        <a:bodyPr/>
        <a:lstStyle/>
        <a:p>
          <a:endParaRPr lang="en-US"/>
        </a:p>
      </dgm:t>
    </dgm:pt>
    <dgm:pt modelId="{AD9C470F-D9C5-4847-88FE-50A3CA0915EE}" type="sibTrans" cxnId="{08AE9A88-4CC7-4178-813F-E566E7A5A183}">
      <dgm:prSet/>
      <dgm:spPr/>
      <dgm:t>
        <a:bodyPr/>
        <a:lstStyle/>
        <a:p>
          <a:endParaRPr lang="en-US"/>
        </a:p>
      </dgm:t>
    </dgm:pt>
    <dgm:pt modelId="{20A7FAB4-5D7C-4238-A63C-96D13168A87F}">
      <dgm:prSet custT="1"/>
      <dgm:spPr/>
      <dgm:t>
        <a:bodyPr/>
        <a:lstStyle/>
        <a:p>
          <a:r>
            <a:rPr lang="en-US" sz="1100" u="sng">
              <a:latin typeface="+mj-lt"/>
            </a:rPr>
            <a:t>Section 3.4</a:t>
          </a:r>
          <a:r>
            <a:rPr lang="en-US" sz="1100">
              <a:latin typeface="+mj-lt"/>
            </a:rPr>
            <a:t>: Course Catalog</a:t>
          </a:r>
        </a:p>
      </dgm:t>
    </dgm:pt>
    <dgm:pt modelId="{EE442D42-5AB8-494F-B1FE-C89DBDCDC014}" type="parTrans" cxnId="{2FA01BB8-28C6-4891-B2B9-2F8F6F18E619}">
      <dgm:prSet/>
      <dgm:spPr/>
      <dgm:t>
        <a:bodyPr/>
        <a:lstStyle/>
        <a:p>
          <a:endParaRPr lang="en-US"/>
        </a:p>
      </dgm:t>
    </dgm:pt>
    <dgm:pt modelId="{67B02F7B-772C-48F6-AC7B-C3422A37F18E}" type="sibTrans" cxnId="{2FA01BB8-28C6-4891-B2B9-2F8F6F18E619}">
      <dgm:prSet/>
      <dgm:spPr/>
      <dgm:t>
        <a:bodyPr/>
        <a:lstStyle/>
        <a:p>
          <a:endParaRPr lang="en-US"/>
        </a:p>
      </dgm:t>
    </dgm:pt>
    <dgm:pt modelId="{5D3721EE-FEBF-487D-8B9B-97D4EDEE11E8}">
      <dgm:prSet custT="1"/>
      <dgm:spPr/>
      <dgm:t>
        <a:bodyPr/>
        <a:lstStyle/>
        <a:p>
          <a:r>
            <a:rPr lang="en-US" sz="1400">
              <a:latin typeface="+mn-lt"/>
            </a:rPr>
            <a:t>Cadet Discipline</a:t>
          </a:r>
        </a:p>
      </dgm:t>
    </dgm:pt>
    <dgm:pt modelId="{5F8A48B7-9C73-4685-A024-D07A7AB4610A}" type="parTrans" cxnId="{42F1BBFB-5570-44A7-BB29-C25B8EA7A93D}">
      <dgm:prSet/>
      <dgm:spPr/>
      <dgm:t>
        <a:bodyPr/>
        <a:lstStyle/>
        <a:p>
          <a:endParaRPr lang="en-US"/>
        </a:p>
      </dgm:t>
    </dgm:pt>
    <dgm:pt modelId="{E6B75150-4A16-4C66-9CD4-FB05B9396D4F}" type="sibTrans" cxnId="{42F1BBFB-5570-44A7-BB29-C25B8EA7A93D}">
      <dgm:prSet/>
      <dgm:spPr/>
      <dgm:t>
        <a:bodyPr/>
        <a:lstStyle/>
        <a:p>
          <a:endParaRPr lang="en-US"/>
        </a:p>
      </dgm:t>
    </dgm:pt>
    <dgm:pt modelId="{40EABC06-21D2-4DC4-A7AB-87A8912D5253}">
      <dgm:prSet/>
      <dgm:spPr/>
      <dgm:t>
        <a:bodyPr/>
        <a:lstStyle/>
        <a:p>
          <a:r>
            <a:rPr lang="en-US"/>
            <a:t>Page 47</a:t>
          </a:r>
        </a:p>
      </dgm:t>
    </dgm:pt>
    <dgm:pt modelId="{9C77F837-FE3B-4CCE-A63C-B49AC6904F54}" type="parTrans" cxnId="{F3524A52-8693-4D8D-9E7A-865CE0A3D704}">
      <dgm:prSet/>
      <dgm:spPr/>
      <dgm:t>
        <a:bodyPr/>
        <a:lstStyle/>
        <a:p>
          <a:endParaRPr lang="en-US"/>
        </a:p>
      </dgm:t>
    </dgm:pt>
    <dgm:pt modelId="{57B0442C-9D38-45E2-AB2D-928A02CEB7F9}" type="sibTrans" cxnId="{F3524A52-8693-4D8D-9E7A-865CE0A3D704}">
      <dgm:prSet/>
      <dgm:spPr/>
      <dgm:t>
        <a:bodyPr/>
        <a:lstStyle/>
        <a:p>
          <a:endParaRPr lang="en-US"/>
        </a:p>
      </dgm:t>
    </dgm:pt>
    <dgm:pt modelId="{57347D32-70C3-4A74-9D0F-7680E2EEC5D5}">
      <dgm:prSet custT="1"/>
      <dgm:spPr/>
      <dgm:t>
        <a:bodyPr/>
        <a:lstStyle/>
        <a:p>
          <a:r>
            <a:rPr lang="en-US" sz="1100" u="sng">
              <a:latin typeface="+mj-lt"/>
            </a:rPr>
            <a:t>Section 4.1: </a:t>
          </a:r>
          <a:r>
            <a:rPr lang="en-US" sz="1100" u="none">
              <a:latin typeface="+mj-lt"/>
            </a:rPr>
            <a:t>Cadet Discipline</a:t>
          </a:r>
          <a:endParaRPr lang="en-US" sz="1100" u="sng">
            <a:latin typeface="+mj-lt"/>
          </a:endParaRPr>
        </a:p>
      </dgm:t>
    </dgm:pt>
    <dgm:pt modelId="{A11BF5B6-89C1-4886-B5CB-8995A8234AF8}" type="parTrans" cxnId="{DA8AA7CB-6BC7-408E-BB52-3481A899A171}">
      <dgm:prSet/>
      <dgm:spPr/>
      <dgm:t>
        <a:bodyPr/>
        <a:lstStyle/>
        <a:p>
          <a:endParaRPr lang="en-US"/>
        </a:p>
      </dgm:t>
    </dgm:pt>
    <dgm:pt modelId="{1DBE53B0-C8FC-45BE-8FCC-3A74FE08C3AA}" type="sibTrans" cxnId="{DA8AA7CB-6BC7-408E-BB52-3481A899A171}">
      <dgm:prSet/>
      <dgm:spPr/>
      <dgm:t>
        <a:bodyPr/>
        <a:lstStyle/>
        <a:p>
          <a:endParaRPr lang="en-US"/>
        </a:p>
      </dgm:t>
    </dgm:pt>
    <dgm:pt modelId="{B0744E1B-83E8-42C1-B43E-E5FF63672D13}">
      <dgm:prSet custT="1"/>
      <dgm:spPr/>
      <dgm:t>
        <a:bodyPr/>
        <a:lstStyle/>
        <a:p>
          <a:r>
            <a:rPr lang="en-US" sz="1100" u="sng">
              <a:latin typeface="+mj-lt"/>
            </a:rPr>
            <a:t>Section 4.2: </a:t>
          </a:r>
          <a:r>
            <a:rPr lang="en-US" sz="1100" u="none">
              <a:latin typeface="+mj-lt"/>
            </a:rPr>
            <a:t>Code of Conduct</a:t>
          </a:r>
          <a:endParaRPr lang="en-US" sz="1100" u="sng">
            <a:latin typeface="+mj-lt"/>
          </a:endParaRPr>
        </a:p>
      </dgm:t>
    </dgm:pt>
    <dgm:pt modelId="{2236B873-5067-42A5-AEA5-CDC1B05351A5}" type="parTrans" cxnId="{2CEFB6B0-125F-42E4-978F-220A48DE4260}">
      <dgm:prSet/>
      <dgm:spPr/>
      <dgm:t>
        <a:bodyPr/>
        <a:lstStyle/>
        <a:p>
          <a:endParaRPr lang="en-US"/>
        </a:p>
      </dgm:t>
    </dgm:pt>
    <dgm:pt modelId="{66B118EE-5342-44F4-A447-D54B0A65F45A}" type="sibTrans" cxnId="{2CEFB6B0-125F-42E4-978F-220A48DE4260}">
      <dgm:prSet/>
      <dgm:spPr/>
      <dgm:t>
        <a:bodyPr/>
        <a:lstStyle/>
        <a:p>
          <a:endParaRPr lang="en-US"/>
        </a:p>
      </dgm:t>
    </dgm:pt>
    <dgm:pt modelId="{D6C381E2-F26B-40AF-975F-AE4B4132FAF3}">
      <dgm:prSet custT="1"/>
      <dgm:spPr/>
      <dgm:t>
        <a:bodyPr/>
        <a:lstStyle/>
        <a:p>
          <a:r>
            <a:rPr lang="en-US" sz="1100" u="sng">
              <a:latin typeface="+mj-lt"/>
            </a:rPr>
            <a:t>Section 4.3: </a:t>
          </a:r>
          <a:r>
            <a:rPr lang="en-US" sz="1100" u="none">
              <a:latin typeface="+mj-lt"/>
            </a:rPr>
            <a:t>Technology Policy</a:t>
          </a:r>
          <a:endParaRPr lang="en-US" sz="1100" u="sng">
            <a:latin typeface="+mj-lt"/>
          </a:endParaRPr>
        </a:p>
      </dgm:t>
    </dgm:pt>
    <dgm:pt modelId="{6A45E8C6-E02A-45FD-984A-E3CF01818CCB}" type="parTrans" cxnId="{A850508D-FB0D-425B-AEF9-6F18C468B666}">
      <dgm:prSet/>
      <dgm:spPr/>
      <dgm:t>
        <a:bodyPr/>
        <a:lstStyle/>
        <a:p>
          <a:endParaRPr lang="en-US"/>
        </a:p>
      </dgm:t>
    </dgm:pt>
    <dgm:pt modelId="{8263EBD3-FE19-4FEC-9BD7-7D85CA48312D}" type="sibTrans" cxnId="{A850508D-FB0D-425B-AEF9-6F18C468B666}">
      <dgm:prSet/>
      <dgm:spPr/>
      <dgm:t>
        <a:bodyPr/>
        <a:lstStyle/>
        <a:p>
          <a:endParaRPr lang="en-US"/>
        </a:p>
      </dgm:t>
    </dgm:pt>
    <dgm:pt modelId="{BF7D8AF6-BE5D-40C6-BF9F-98647355F946}">
      <dgm:prSet/>
      <dgm:spPr/>
      <dgm:t>
        <a:bodyPr/>
        <a:lstStyle/>
        <a:p>
          <a:r>
            <a:rPr lang="en-US" u="none"/>
            <a:t>Appendix</a:t>
          </a:r>
        </a:p>
      </dgm:t>
    </dgm:pt>
    <dgm:pt modelId="{8EFB03DE-B481-4C9B-BEE2-197D34AD0B88}" type="parTrans" cxnId="{935B8D50-7005-4B26-9DAB-5EF48594C3D0}">
      <dgm:prSet/>
      <dgm:spPr/>
      <dgm:t>
        <a:bodyPr/>
        <a:lstStyle/>
        <a:p>
          <a:endParaRPr lang="en-US"/>
        </a:p>
      </dgm:t>
    </dgm:pt>
    <dgm:pt modelId="{4C85B698-64B9-4B12-BF9B-5AFFC93C5E9A}" type="sibTrans" cxnId="{935B8D50-7005-4B26-9DAB-5EF48594C3D0}">
      <dgm:prSet/>
      <dgm:spPr/>
      <dgm:t>
        <a:bodyPr/>
        <a:lstStyle/>
        <a:p>
          <a:endParaRPr lang="en-US"/>
        </a:p>
      </dgm:t>
    </dgm:pt>
    <dgm:pt modelId="{109A3B86-18CC-4B3A-82E3-963306E63C35}">
      <dgm:prSet/>
      <dgm:spPr/>
      <dgm:t>
        <a:bodyPr/>
        <a:lstStyle/>
        <a:p>
          <a:r>
            <a:rPr lang="en-US"/>
            <a:t>Page 60 </a:t>
          </a:r>
        </a:p>
      </dgm:t>
    </dgm:pt>
    <dgm:pt modelId="{340E0A4A-3E16-4C15-8C98-B45D4FE4C655}" type="parTrans" cxnId="{89156750-7C4B-48D7-8584-E195A58AD1B0}">
      <dgm:prSet/>
      <dgm:spPr/>
      <dgm:t>
        <a:bodyPr/>
        <a:lstStyle/>
        <a:p>
          <a:endParaRPr lang="en-US"/>
        </a:p>
      </dgm:t>
    </dgm:pt>
    <dgm:pt modelId="{F98FF67B-9E1D-41F6-87BA-EDBDC011CEDF}" type="sibTrans" cxnId="{89156750-7C4B-48D7-8584-E195A58AD1B0}">
      <dgm:prSet/>
      <dgm:spPr/>
      <dgm:t>
        <a:bodyPr/>
        <a:lstStyle/>
        <a:p>
          <a:endParaRPr lang="en-US"/>
        </a:p>
      </dgm:t>
    </dgm:pt>
    <dgm:pt modelId="{90685903-0E77-4EAE-8546-30B9A728A742}">
      <dgm:prSet custT="1"/>
      <dgm:spPr/>
      <dgm:t>
        <a:bodyPr/>
        <a:lstStyle/>
        <a:p>
          <a:r>
            <a:rPr lang="en-US" sz="1100">
              <a:latin typeface="+mj-lt"/>
            </a:rPr>
            <a:t>Credit Flexibility Test Out Form</a:t>
          </a:r>
          <a:endParaRPr lang="en-US" sz="1100"/>
        </a:p>
      </dgm:t>
    </dgm:pt>
    <dgm:pt modelId="{162FBFBE-A0E3-4AFF-A5D2-DE5A483AFF43}" type="parTrans" cxnId="{4D0FAB18-D9D1-4C3E-91D9-6BBC2BD11A80}">
      <dgm:prSet/>
      <dgm:spPr/>
      <dgm:t>
        <a:bodyPr/>
        <a:lstStyle/>
        <a:p>
          <a:endParaRPr lang="en-US"/>
        </a:p>
      </dgm:t>
    </dgm:pt>
    <dgm:pt modelId="{BCA33C8C-1AB0-419D-82A9-5ED62F66165C}" type="sibTrans" cxnId="{4D0FAB18-D9D1-4C3E-91D9-6BBC2BD11A80}">
      <dgm:prSet/>
      <dgm:spPr/>
      <dgm:t>
        <a:bodyPr/>
        <a:lstStyle/>
        <a:p>
          <a:endParaRPr lang="en-US"/>
        </a:p>
      </dgm:t>
    </dgm:pt>
    <dgm:pt modelId="{680F2AA1-2427-4644-84F6-63A987EF6271}">
      <dgm:prSet custT="1"/>
      <dgm:spPr/>
      <dgm:t>
        <a:bodyPr/>
        <a:lstStyle/>
        <a:p>
          <a:r>
            <a:rPr lang="en-US" sz="1100">
              <a:latin typeface="+mj-lt"/>
            </a:rPr>
            <a:t>Credit Flexibility Application Form</a:t>
          </a:r>
        </a:p>
      </dgm:t>
    </dgm:pt>
    <dgm:pt modelId="{8707378F-168C-4EAC-A6C9-FD7EB17DCE84}" type="parTrans" cxnId="{33A50E2D-935A-464A-8113-38CA63B727BB}">
      <dgm:prSet/>
      <dgm:spPr/>
      <dgm:t>
        <a:bodyPr/>
        <a:lstStyle/>
        <a:p>
          <a:endParaRPr lang="en-US"/>
        </a:p>
      </dgm:t>
    </dgm:pt>
    <dgm:pt modelId="{4E55A53F-F526-493A-B126-D7EBC06A7CD3}" type="sibTrans" cxnId="{33A50E2D-935A-464A-8113-38CA63B727BB}">
      <dgm:prSet/>
      <dgm:spPr/>
      <dgm:t>
        <a:bodyPr/>
        <a:lstStyle/>
        <a:p>
          <a:endParaRPr lang="en-US"/>
        </a:p>
      </dgm:t>
    </dgm:pt>
    <dgm:pt modelId="{2A32DCA2-A301-4960-A46D-44A727C57058}">
      <dgm:prSet custT="1"/>
      <dgm:spPr/>
      <dgm:t>
        <a:bodyPr/>
        <a:lstStyle/>
        <a:p>
          <a:r>
            <a:rPr lang="en-US" sz="1100">
              <a:latin typeface="+mj-lt"/>
            </a:rPr>
            <a:t>College Credit Plus Interest Form</a:t>
          </a:r>
        </a:p>
      </dgm:t>
    </dgm:pt>
    <dgm:pt modelId="{03DA2567-80FF-4881-98B3-54599A69EE19}" type="parTrans" cxnId="{0988C7E5-DCA3-468B-9F66-91D6EF36D0AD}">
      <dgm:prSet/>
      <dgm:spPr/>
      <dgm:t>
        <a:bodyPr/>
        <a:lstStyle/>
        <a:p>
          <a:endParaRPr lang="en-US"/>
        </a:p>
      </dgm:t>
    </dgm:pt>
    <dgm:pt modelId="{3C20F0A4-5199-4F5B-BE34-7716296036F8}" type="sibTrans" cxnId="{0988C7E5-DCA3-468B-9F66-91D6EF36D0AD}">
      <dgm:prSet/>
      <dgm:spPr/>
      <dgm:t>
        <a:bodyPr/>
        <a:lstStyle/>
        <a:p>
          <a:endParaRPr lang="en-US"/>
        </a:p>
      </dgm:t>
    </dgm:pt>
    <dgm:pt modelId="{5B2B5DA3-1650-4A19-A94E-FDA814398888}">
      <dgm:prSet custT="1"/>
      <dgm:spPr/>
      <dgm:t>
        <a:bodyPr/>
        <a:lstStyle/>
        <a:p>
          <a:r>
            <a:rPr lang="en-US" sz="1100">
              <a:latin typeface="+mj-lt"/>
            </a:rPr>
            <a:t>Graduation Credits Worksheet</a:t>
          </a:r>
        </a:p>
      </dgm:t>
    </dgm:pt>
    <dgm:pt modelId="{0DA51E07-E21C-4943-A1C5-75E029C0F37C}" type="parTrans" cxnId="{6922D2CB-7C92-4962-9FBD-763DCD71B947}">
      <dgm:prSet/>
      <dgm:spPr/>
      <dgm:t>
        <a:bodyPr/>
        <a:lstStyle/>
        <a:p>
          <a:endParaRPr lang="en-US"/>
        </a:p>
      </dgm:t>
    </dgm:pt>
    <dgm:pt modelId="{90443F74-A67B-4A73-ABBB-507D2F80B631}" type="sibTrans" cxnId="{6922D2CB-7C92-4962-9FBD-763DCD71B947}">
      <dgm:prSet/>
      <dgm:spPr/>
      <dgm:t>
        <a:bodyPr/>
        <a:lstStyle/>
        <a:p>
          <a:endParaRPr lang="en-US"/>
        </a:p>
      </dgm:t>
    </dgm:pt>
    <dgm:pt modelId="{F33F30EA-2179-49E9-856D-9B6718B5476A}">
      <dgm:prSet custT="1"/>
      <dgm:spPr/>
      <dgm:t>
        <a:bodyPr/>
        <a:lstStyle/>
        <a:p>
          <a:r>
            <a:rPr lang="en-US" sz="1100">
              <a:latin typeface="+mj-lt"/>
            </a:rPr>
            <a:t>PowerSchool Login Instructions </a:t>
          </a:r>
        </a:p>
      </dgm:t>
    </dgm:pt>
    <dgm:pt modelId="{C65AC3AB-AFD1-47CE-BB8C-4559B5E0E8CD}" type="parTrans" cxnId="{DC348952-190B-4BEE-95FF-C23FE7EEA703}">
      <dgm:prSet/>
      <dgm:spPr/>
      <dgm:t>
        <a:bodyPr/>
        <a:lstStyle/>
        <a:p>
          <a:endParaRPr lang="en-US"/>
        </a:p>
      </dgm:t>
    </dgm:pt>
    <dgm:pt modelId="{5B63C406-1880-414B-A063-BF565282C1A2}" type="sibTrans" cxnId="{DC348952-190B-4BEE-95FF-C23FE7EEA703}">
      <dgm:prSet/>
      <dgm:spPr/>
      <dgm:t>
        <a:bodyPr/>
        <a:lstStyle/>
        <a:p>
          <a:endParaRPr lang="en-US"/>
        </a:p>
      </dgm:t>
    </dgm:pt>
    <dgm:pt modelId="{A03885C0-86AE-45E8-AB78-0577F0582F96}">
      <dgm:prSet custT="1"/>
      <dgm:spPr/>
      <dgm:t>
        <a:bodyPr/>
        <a:lstStyle/>
        <a:p>
          <a:r>
            <a:rPr lang="en-US" sz="1100" u="sng">
              <a:latin typeface="+mj-lt"/>
            </a:rPr>
            <a:t>Section 1.4</a:t>
          </a:r>
          <a:r>
            <a:rPr lang="en-US" sz="1100" u="none">
              <a:latin typeface="+mj-lt"/>
            </a:rPr>
            <a:t>: PowerSchool</a:t>
          </a:r>
          <a:endParaRPr lang="en-US" sz="1100" u="sng">
            <a:latin typeface="+mj-lt"/>
          </a:endParaRPr>
        </a:p>
      </dgm:t>
    </dgm:pt>
    <dgm:pt modelId="{334C7900-0189-4D71-9923-723B17170518}" type="parTrans" cxnId="{E430E51F-FF0A-4C16-BA6D-A83AA7BDF878}">
      <dgm:prSet/>
      <dgm:spPr/>
      <dgm:t>
        <a:bodyPr/>
        <a:lstStyle/>
        <a:p>
          <a:endParaRPr lang="en-US"/>
        </a:p>
      </dgm:t>
    </dgm:pt>
    <dgm:pt modelId="{2E35CE88-E51E-48AD-8407-E3AA9BC8C75E}" type="sibTrans" cxnId="{E430E51F-FF0A-4C16-BA6D-A83AA7BDF878}">
      <dgm:prSet/>
      <dgm:spPr/>
      <dgm:t>
        <a:bodyPr/>
        <a:lstStyle/>
        <a:p>
          <a:endParaRPr lang="en-US"/>
        </a:p>
      </dgm:t>
    </dgm:pt>
    <dgm:pt modelId="{305461A9-6B94-43D4-86F5-4B18CBCC7742}">
      <dgm:prSet custT="1"/>
      <dgm:spPr/>
      <dgm:t>
        <a:bodyPr/>
        <a:lstStyle/>
        <a:p>
          <a:r>
            <a:rPr lang="en-US" sz="1100" u="sng">
              <a:latin typeface="+mj-lt"/>
            </a:rPr>
            <a:t>Section 1.5: Federal Programs and Parent Participation</a:t>
          </a:r>
        </a:p>
      </dgm:t>
    </dgm:pt>
    <dgm:pt modelId="{D5F92A35-AAF9-4F07-9185-59225C2EF4FB}" type="parTrans" cxnId="{4547DDC5-8A37-4338-ACF6-E41903E26E39}">
      <dgm:prSet/>
      <dgm:spPr/>
      <dgm:t>
        <a:bodyPr/>
        <a:lstStyle/>
        <a:p>
          <a:endParaRPr lang="en-US"/>
        </a:p>
      </dgm:t>
    </dgm:pt>
    <dgm:pt modelId="{86A33175-9248-472B-9D8A-7AF881A3FA57}" type="sibTrans" cxnId="{4547DDC5-8A37-4338-ACF6-E41903E26E39}">
      <dgm:prSet/>
      <dgm:spPr/>
      <dgm:t>
        <a:bodyPr/>
        <a:lstStyle/>
        <a:p>
          <a:endParaRPr lang="en-US"/>
        </a:p>
      </dgm:t>
    </dgm:pt>
    <dgm:pt modelId="{4157E706-422A-4536-BDEA-851EA431184A}">
      <dgm:prSet custT="1"/>
      <dgm:spPr/>
      <dgm:t>
        <a:bodyPr/>
        <a:lstStyle/>
        <a:p>
          <a:r>
            <a:rPr lang="en-US" sz="1100">
              <a:latin typeface="+mj-lt"/>
            </a:rPr>
            <a:t>Parent Right to Know Letter</a:t>
          </a:r>
        </a:p>
      </dgm:t>
    </dgm:pt>
    <dgm:pt modelId="{7D89129C-29D6-4455-B4DE-08DAB6986373}" type="parTrans" cxnId="{3A18D051-24A1-4933-9C5C-984A367C2D28}">
      <dgm:prSet/>
      <dgm:spPr/>
      <dgm:t>
        <a:bodyPr/>
        <a:lstStyle/>
        <a:p>
          <a:endParaRPr lang="en-US"/>
        </a:p>
      </dgm:t>
    </dgm:pt>
    <dgm:pt modelId="{5F539D90-DB5C-4B24-8030-3A1CBB9032F9}" type="sibTrans" cxnId="{3A18D051-24A1-4933-9C5C-984A367C2D28}">
      <dgm:prSet/>
      <dgm:spPr/>
      <dgm:t>
        <a:bodyPr/>
        <a:lstStyle/>
        <a:p>
          <a:endParaRPr lang="en-US"/>
        </a:p>
      </dgm:t>
    </dgm:pt>
    <dgm:pt modelId="{0527A79A-3A7F-4FCF-ADFF-E0B8AF604CBF}" type="pres">
      <dgm:prSet presAssocID="{9FC047C3-98CD-4E96-9F5C-99581144614C}" presName="Name0" presStyleCnt="0">
        <dgm:presLayoutVars>
          <dgm:chMax/>
          <dgm:chPref val="3"/>
          <dgm:dir/>
          <dgm:animOne val="branch"/>
          <dgm:animLvl val="lvl"/>
        </dgm:presLayoutVars>
      </dgm:prSet>
      <dgm:spPr/>
    </dgm:pt>
    <dgm:pt modelId="{5D8A28B3-FE9B-424E-9573-48D40E74F9FE}" type="pres">
      <dgm:prSet presAssocID="{D653CFD9-F9E7-426B-B307-E9A4F9943208}" presName="composite" presStyleCnt="0"/>
      <dgm:spPr/>
    </dgm:pt>
    <dgm:pt modelId="{DCD0EB18-EABE-4190-B88D-7E7ABCD9A0D3}" type="pres">
      <dgm:prSet presAssocID="{D653CFD9-F9E7-426B-B307-E9A4F9943208}" presName="FirstChild" presStyleLbl="revTx" presStyleIdx="0" presStyleCnt="12">
        <dgm:presLayoutVars>
          <dgm:chMax val="0"/>
          <dgm:chPref val="0"/>
          <dgm:bulletEnabled val="1"/>
        </dgm:presLayoutVars>
      </dgm:prSet>
      <dgm:spPr/>
    </dgm:pt>
    <dgm:pt modelId="{267E3692-7096-4B00-9F47-11A9FD50B84E}" type="pres">
      <dgm:prSet presAssocID="{D653CFD9-F9E7-426B-B307-E9A4F9943208}" presName="Parent" presStyleLbl="alignNode1" presStyleIdx="0" presStyleCnt="6">
        <dgm:presLayoutVars>
          <dgm:chMax val="3"/>
          <dgm:chPref val="3"/>
          <dgm:bulletEnabled val="1"/>
        </dgm:presLayoutVars>
      </dgm:prSet>
      <dgm:spPr/>
    </dgm:pt>
    <dgm:pt modelId="{4B51675E-F0DB-45D3-A8AD-45A0337213AB}" type="pres">
      <dgm:prSet presAssocID="{D653CFD9-F9E7-426B-B307-E9A4F9943208}" presName="Accent" presStyleLbl="parChTrans1D1" presStyleIdx="0" presStyleCnt="6"/>
      <dgm:spPr/>
    </dgm:pt>
    <dgm:pt modelId="{48203A68-8E46-4CA2-8C02-A78CF731AD70}" type="pres">
      <dgm:prSet presAssocID="{D653CFD9-F9E7-426B-B307-E9A4F9943208}" presName="Child" presStyleLbl="revTx" presStyleIdx="1" presStyleCnt="12" custScaleY="121167">
        <dgm:presLayoutVars>
          <dgm:chMax val="0"/>
          <dgm:chPref val="0"/>
          <dgm:bulletEnabled val="1"/>
        </dgm:presLayoutVars>
      </dgm:prSet>
      <dgm:spPr/>
    </dgm:pt>
    <dgm:pt modelId="{500417DE-FDC5-4592-A3C5-269660453E99}" type="pres">
      <dgm:prSet presAssocID="{DA5C1917-9AFB-4960-B424-8FBF688F848D}" presName="sibTrans" presStyleCnt="0"/>
      <dgm:spPr/>
    </dgm:pt>
    <dgm:pt modelId="{AF96032F-069F-4CF8-B1F9-B75DD537AD0B}" type="pres">
      <dgm:prSet presAssocID="{774C6786-CBF7-4A95-8B2D-CB8E17DA524B}" presName="composite" presStyleCnt="0"/>
      <dgm:spPr/>
    </dgm:pt>
    <dgm:pt modelId="{BA200A8C-5230-4E14-8FD2-93AE87F954C2}" type="pres">
      <dgm:prSet presAssocID="{774C6786-CBF7-4A95-8B2D-CB8E17DA524B}" presName="FirstChild" presStyleLbl="revTx" presStyleIdx="2" presStyleCnt="12">
        <dgm:presLayoutVars>
          <dgm:chMax val="0"/>
          <dgm:chPref val="0"/>
          <dgm:bulletEnabled val="1"/>
        </dgm:presLayoutVars>
      </dgm:prSet>
      <dgm:spPr/>
    </dgm:pt>
    <dgm:pt modelId="{A6E2A007-6AD4-466C-AD90-BB83B54B4058}" type="pres">
      <dgm:prSet presAssocID="{774C6786-CBF7-4A95-8B2D-CB8E17DA524B}" presName="Parent" presStyleLbl="alignNode1" presStyleIdx="1" presStyleCnt="6">
        <dgm:presLayoutVars>
          <dgm:chMax val="3"/>
          <dgm:chPref val="3"/>
          <dgm:bulletEnabled val="1"/>
        </dgm:presLayoutVars>
      </dgm:prSet>
      <dgm:spPr/>
    </dgm:pt>
    <dgm:pt modelId="{9342DA0A-1291-458C-8C53-6DA12EB94677}" type="pres">
      <dgm:prSet presAssocID="{774C6786-CBF7-4A95-8B2D-CB8E17DA524B}" presName="Accent" presStyleLbl="parChTrans1D1" presStyleIdx="1" presStyleCnt="6"/>
      <dgm:spPr/>
    </dgm:pt>
    <dgm:pt modelId="{D3EAF2E3-FE0C-4B0D-9FCB-B363FD68B62A}" type="pres">
      <dgm:prSet presAssocID="{774C6786-CBF7-4A95-8B2D-CB8E17DA524B}" presName="Child" presStyleLbl="revTx" presStyleIdx="3" presStyleCnt="12" custScaleY="118912">
        <dgm:presLayoutVars>
          <dgm:chMax val="0"/>
          <dgm:chPref val="0"/>
          <dgm:bulletEnabled val="1"/>
        </dgm:presLayoutVars>
      </dgm:prSet>
      <dgm:spPr/>
    </dgm:pt>
    <dgm:pt modelId="{E77F42FB-0F6D-4B9D-A146-4D6ECD7E5D94}" type="pres">
      <dgm:prSet presAssocID="{C61A6E78-3574-4EEF-82A8-05E667623D90}" presName="sibTrans" presStyleCnt="0"/>
      <dgm:spPr/>
    </dgm:pt>
    <dgm:pt modelId="{48B19B91-859A-4333-8249-AB9491144516}" type="pres">
      <dgm:prSet presAssocID="{840F3B9B-7E77-4D6A-B58C-4CC4D3C66B5F}" presName="composite" presStyleCnt="0"/>
      <dgm:spPr/>
    </dgm:pt>
    <dgm:pt modelId="{2464082F-171E-4C24-8080-AE1E6025AC0A}" type="pres">
      <dgm:prSet presAssocID="{840F3B9B-7E77-4D6A-B58C-4CC4D3C66B5F}" presName="FirstChild" presStyleLbl="revTx" presStyleIdx="4" presStyleCnt="12">
        <dgm:presLayoutVars>
          <dgm:chMax val="0"/>
          <dgm:chPref val="0"/>
          <dgm:bulletEnabled val="1"/>
        </dgm:presLayoutVars>
      </dgm:prSet>
      <dgm:spPr/>
    </dgm:pt>
    <dgm:pt modelId="{89DC0672-8CA4-411A-B6AD-D6EC358B2BEE}" type="pres">
      <dgm:prSet presAssocID="{840F3B9B-7E77-4D6A-B58C-4CC4D3C66B5F}" presName="Parent" presStyleLbl="alignNode1" presStyleIdx="2" presStyleCnt="6">
        <dgm:presLayoutVars>
          <dgm:chMax val="3"/>
          <dgm:chPref val="3"/>
          <dgm:bulletEnabled val="1"/>
        </dgm:presLayoutVars>
      </dgm:prSet>
      <dgm:spPr/>
    </dgm:pt>
    <dgm:pt modelId="{7F50A14B-3111-4D2F-B7AD-605D65B18506}" type="pres">
      <dgm:prSet presAssocID="{840F3B9B-7E77-4D6A-B58C-4CC4D3C66B5F}" presName="Accent" presStyleLbl="parChTrans1D1" presStyleIdx="2" presStyleCnt="6"/>
      <dgm:spPr/>
    </dgm:pt>
    <dgm:pt modelId="{A105102D-088C-4824-A4AF-8467FE56CDD0}" type="pres">
      <dgm:prSet presAssocID="{840F3B9B-7E77-4D6A-B58C-4CC4D3C66B5F}" presName="Child" presStyleLbl="revTx" presStyleIdx="5" presStyleCnt="12" custScaleY="129646">
        <dgm:presLayoutVars>
          <dgm:chMax val="0"/>
          <dgm:chPref val="0"/>
          <dgm:bulletEnabled val="1"/>
        </dgm:presLayoutVars>
      </dgm:prSet>
      <dgm:spPr/>
    </dgm:pt>
    <dgm:pt modelId="{37991FB6-9194-4ECA-8972-CCCA305E0643}" type="pres">
      <dgm:prSet presAssocID="{091A4B90-9992-4DE8-AA07-E8961E722AB2}" presName="sibTrans" presStyleCnt="0"/>
      <dgm:spPr/>
    </dgm:pt>
    <dgm:pt modelId="{F1894C3F-E536-4199-955A-594363D67A0E}" type="pres">
      <dgm:prSet presAssocID="{84109B79-46E3-49A4-B3E3-47A5C0D8ADFE}" presName="composite" presStyleCnt="0"/>
      <dgm:spPr/>
    </dgm:pt>
    <dgm:pt modelId="{5963ECBE-D882-401D-801C-1ED4DE52770F}" type="pres">
      <dgm:prSet presAssocID="{84109B79-46E3-49A4-B3E3-47A5C0D8ADFE}" presName="FirstChild" presStyleLbl="revTx" presStyleIdx="6" presStyleCnt="12">
        <dgm:presLayoutVars>
          <dgm:chMax val="0"/>
          <dgm:chPref val="0"/>
          <dgm:bulletEnabled val="1"/>
        </dgm:presLayoutVars>
      </dgm:prSet>
      <dgm:spPr/>
    </dgm:pt>
    <dgm:pt modelId="{ECEF6973-53D3-4E55-A45C-552312A898B6}" type="pres">
      <dgm:prSet presAssocID="{84109B79-46E3-49A4-B3E3-47A5C0D8ADFE}" presName="Parent" presStyleLbl="alignNode1" presStyleIdx="3" presStyleCnt="6">
        <dgm:presLayoutVars>
          <dgm:chMax val="3"/>
          <dgm:chPref val="3"/>
          <dgm:bulletEnabled val="1"/>
        </dgm:presLayoutVars>
      </dgm:prSet>
      <dgm:spPr/>
    </dgm:pt>
    <dgm:pt modelId="{4546D9EA-01CC-4D48-BA44-A382A0A0F8F3}" type="pres">
      <dgm:prSet presAssocID="{84109B79-46E3-49A4-B3E3-47A5C0D8ADFE}" presName="Accent" presStyleLbl="parChTrans1D1" presStyleIdx="3" presStyleCnt="6"/>
      <dgm:spPr/>
    </dgm:pt>
    <dgm:pt modelId="{645C4080-4318-458E-9ED9-155D73CCFA9F}" type="pres">
      <dgm:prSet presAssocID="{84109B79-46E3-49A4-B3E3-47A5C0D8ADFE}" presName="Child" presStyleLbl="revTx" presStyleIdx="7" presStyleCnt="12">
        <dgm:presLayoutVars>
          <dgm:chMax val="0"/>
          <dgm:chPref val="0"/>
          <dgm:bulletEnabled val="1"/>
        </dgm:presLayoutVars>
      </dgm:prSet>
      <dgm:spPr/>
    </dgm:pt>
    <dgm:pt modelId="{36A9200F-3A58-46D8-B5DA-A63136A7F34D}" type="pres">
      <dgm:prSet presAssocID="{EBC4DAEC-FD2E-42AD-8BEB-3A118D880DE9}" presName="sibTrans" presStyleCnt="0"/>
      <dgm:spPr/>
    </dgm:pt>
    <dgm:pt modelId="{45253F67-D953-40BA-9A30-683D873843A0}" type="pres">
      <dgm:prSet presAssocID="{5D3721EE-FEBF-487D-8B9B-97D4EDEE11E8}" presName="composite" presStyleCnt="0"/>
      <dgm:spPr/>
    </dgm:pt>
    <dgm:pt modelId="{61CE0AEE-B129-4ACC-B222-82ED2B2D59B1}" type="pres">
      <dgm:prSet presAssocID="{5D3721EE-FEBF-487D-8B9B-97D4EDEE11E8}" presName="FirstChild" presStyleLbl="revTx" presStyleIdx="8" presStyleCnt="12">
        <dgm:presLayoutVars>
          <dgm:chMax val="0"/>
          <dgm:chPref val="0"/>
          <dgm:bulletEnabled val="1"/>
        </dgm:presLayoutVars>
      </dgm:prSet>
      <dgm:spPr/>
    </dgm:pt>
    <dgm:pt modelId="{2B35F78D-D964-43A9-83C7-FF7580E4EB87}" type="pres">
      <dgm:prSet presAssocID="{5D3721EE-FEBF-487D-8B9B-97D4EDEE11E8}" presName="Parent" presStyleLbl="alignNode1" presStyleIdx="4" presStyleCnt="6">
        <dgm:presLayoutVars>
          <dgm:chMax val="3"/>
          <dgm:chPref val="3"/>
          <dgm:bulletEnabled val="1"/>
        </dgm:presLayoutVars>
      </dgm:prSet>
      <dgm:spPr/>
    </dgm:pt>
    <dgm:pt modelId="{8289208B-680F-40DB-A019-69F0191C6601}" type="pres">
      <dgm:prSet presAssocID="{5D3721EE-FEBF-487D-8B9B-97D4EDEE11E8}" presName="Accent" presStyleLbl="parChTrans1D1" presStyleIdx="4" presStyleCnt="6"/>
      <dgm:spPr/>
    </dgm:pt>
    <dgm:pt modelId="{8F48AE67-1EE5-4698-855A-144CAD37A73C}" type="pres">
      <dgm:prSet presAssocID="{5D3721EE-FEBF-487D-8B9B-97D4EDEE11E8}" presName="Child" presStyleLbl="revTx" presStyleIdx="9" presStyleCnt="12">
        <dgm:presLayoutVars>
          <dgm:chMax val="0"/>
          <dgm:chPref val="0"/>
          <dgm:bulletEnabled val="1"/>
        </dgm:presLayoutVars>
      </dgm:prSet>
      <dgm:spPr/>
    </dgm:pt>
    <dgm:pt modelId="{DB294B68-4806-4205-956C-994B1581A4C8}" type="pres">
      <dgm:prSet presAssocID="{E6B75150-4A16-4C66-9CD4-FB05B9396D4F}" presName="sibTrans" presStyleCnt="0"/>
      <dgm:spPr/>
    </dgm:pt>
    <dgm:pt modelId="{9433C69E-4E73-44B9-92B4-BA6625DEE9AC}" type="pres">
      <dgm:prSet presAssocID="{BF7D8AF6-BE5D-40C6-BF9F-98647355F946}" presName="composite" presStyleCnt="0"/>
      <dgm:spPr/>
    </dgm:pt>
    <dgm:pt modelId="{ADF602D8-4820-415A-99B4-A6A913544AE0}" type="pres">
      <dgm:prSet presAssocID="{BF7D8AF6-BE5D-40C6-BF9F-98647355F946}" presName="FirstChild" presStyleLbl="revTx" presStyleIdx="10" presStyleCnt="12">
        <dgm:presLayoutVars>
          <dgm:chMax val="0"/>
          <dgm:chPref val="0"/>
          <dgm:bulletEnabled val="1"/>
        </dgm:presLayoutVars>
      </dgm:prSet>
      <dgm:spPr/>
    </dgm:pt>
    <dgm:pt modelId="{F4765D66-5FFC-4195-BB7A-91E891870D6E}" type="pres">
      <dgm:prSet presAssocID="{BF7D8AF6-BE5D-40C6-BF9F-98647355F946}" presName="Parent" presStyleLbl="alignNode1" presStyleIdx="5" presStyleCnt="6">
        <dgm:presLayoutVars>
          <dgm:chMax val="3"/>
          <dgm:chPref val="3"/>
          <dgm:bulletEnabled val="1"/>
        </dgm:presLayoutVars>
      </dgm:prSet>
      <dgm:spPr/>
    </dgm:pt>
    <dgm:pt modelId="{5852F170-C94C-4A75-A600-1D11A97D0666}" type="pres">
      <dgm:prSet presAssocID="{BF7D8AF6-BE5D-40C6-BF9F-98647355F946}" presName="Accent" presStyleLbl="parChTrans1D1" presStyleIdx="5" presStyleCnt="6"/>
      <dgm:spPr/>
    </dgm:pt>
    <dgm:pt modelId="{B9B24A03-A41F-4532-BADA-2B22843FBFA8}" type="pres">
      <dgm:prSet presAssocID="{BF7D8AF6-BE5D-40C6-BF9F-98647355F946}" presName="Child" presStyleLbl="revTx" presStyleIdx="11" presStyleCnt="12" custScaleY="172458">
        <dgm:presLayoutVars>
          <dgm:chMax val="0"/>
          <dgm:chPref val="0"/>
          <dgm:bulletEnabled val="1"/>
        </dgm:presLayoutVars>
      </dgm:prSet>
      <dgm:spPr/>
    </dgm:pt>
  </dgm:ptLst>
  <dgm:cxnLst>
    <dgm:cxn modelId="{1B3E7603-5C1A-4FB9-940A-3DAB3CD56156}" type="presOf" srcId="{9FC047C3-98CD-4E96-9F5C-99581144614C}" destId="{0527A79A-3A7F-4FCF-ADFF-E0B8AF604CBF}" srcOrd="0" destOrd="0" presId="urn:microsoft.com/office/officeart/2011/layout/TabList"/>
    <dgm:cxn modelId="{6E2A6E05-AE6D-4058-AA05-3FA46765E4BA}" srcId="{84109B79-46E3-49A4-B3E3-47A5C0D8ADFE}" destId="{A027BDDC-310D-40F3-84BE-77FEB86479CE}" srcOrd="1" destOrd="0" parTransId="{09325146-83DB-4DE1-B13B-65476544A3D1}" sibTransId="{C28B75FD-B944-49D5-9FBF-9D9A2487D038}"/>
    <dgm:cxn modelId="{70DE0807-7A68-47BF-B3C2-AD03C2ECF162}" type="presOf" srcId="{0E3CEB6A-336E-4715-8F48-BAA59DCC2C05}" destId="{A105102D-088C-4824-A4AF-8467FE56CDD0}" srcOrd="0" destOrd="1" presId="urn:microsoft.com/office/officeart/2011/layout/TabList"/>
    <dgm:cxn modelId="{5F9F970A-3D02-4B45-97CF-5CEDA6ABDA6F}" type="presOf" srcId="{55DC4671-6FE0-41C6-820C-3449D0A077A1}" destId="{2464082F-171E-4C24-8080-AE1E6025AC0A}" srcOrd="0" destOrd="0" presId="urn:microsoft.com/office/officeart/2011/layout/TabList"/>
    <dgm:cxn modelId="{7E800B10-741F-42A5-8BE2-66ECAD9C9B88}" srcId="{840F3B9B-7E77-4D6A-B58C-4CC4D3C66B5F}" destId="{73493B49-8486-46F7-85F1-AB308628659A}" srcOrd="3" destOrd="0" parTransId="{95BD9F26-055A-40D6-8CDD-A0C9E8A50F58}" sibTransId="{D653DD9A-8662-4DE8-8CEC-607632D1A619}"/>
    <dgm:cxn modelId="{30DAE212-F251-498F-8A5F-5CD301602044}" type="presOf" srcId="{109A3B86-18CC-4B3A-82E3-963306E63C35}" destId="{ADF602D8-4820-415A-99B4-A6A913544AE0}" srcOrd="0" destOrd="0" presId="urn:microsoft.com/office/officeart/2011/layout/TabList"/>
    <dgm:cxn modelId="{71F9BB14-06B0-4C5B-8284-8FFF166B19DD}" srcId="{774C6786-CBF7-4A95-8B2D-CB8E17DA524B}" destId="{186FB389-4C72-4733-8069-892ABB556CFA}" srcOrd="0" destOrd="0" parTransId="{9D325E63-C760-4F60-8889-D789A1185DF9}" sibTransId="{3005CFDE-8298-4634-AB2D-1CB2F12185D0}"/>
    <dgm:cxn modelId="{4D0FAB18-D9D1-4C3E-91D9-6BBC2BD11A80}" srcId="{BF7D8AF6-BE5D-40C6-BF9F-98647355F946}" destId="{90685903-0E77-4EAE-8546-30B9A728A742}" srcOrd="1" destOrd="0" parTransId="{162FBFBE-A0E3-4AFF-A5D2-DE5A483AFF43}" sibTransId="{BCA33C8C-1AB0-419D-82A9-5ED62F66165C}"/>
    <dgm:cxn modelId="{1B40141F-29B3-4660-8B65-F63B9FFB81B4}" type="presOf" srcId="{D653CFD9-F9E7-426B-B307-E9A4F9943208}" destId="{267E3692-7096-4B00-9F47-11A9FD50B84E}" srcOrd="0" destOrd="0" presId="urn:microsoft.com/office/officeart/2011/layout/TabList"/>
    <dgm:cxn modelId="{E430E51F-FF0A-4C16-BA6D-A83AA7BDF878}" srcId="{774C6786-CBF7-4A95-8B2D-CB8E17DA524B}" destId="{A03885C0-86AE-45E8-AB78-0577F0582F96}" srcOrd="4" destOrd="0" parTransId="{334C7900-0189-4D71-9923-723B17170518}" sibTransId="{2E35CE88-E51E-48AD-8407-E3AA9BC8C75E}"/>
    <dgm:cxn modelId="{9A9E5721-B68B-44AA-9E43-E871FD9EB84C}" srcId="{D653CFD9-F9E7-426B-B307-E9A4F9943208}" destId="{47616DBF-8741-4C42-B971-02382CAAE79F}" srcOrd="3" destOrd="0" parTransId="{3A7DD105-E62B-4BB3-BF74-8CA7AA8EF1CC}" sibTransId="{28F07044-B449-4D2A-AEAA-9E80DB6EF651}"/>
    <dgm:cxn modelId="{9DD60722-7EAF-46D6-9E42-1502EC02C99F}" type="presOf" srcId="{680F2AA1-2427-4644-84F6-63A987EF6271}" destId="{B9B24A03-A41F-4532-BADA-2B22843FBFA8}" srcOrd="0" destOrd="1" presId="urn:microsoft.com/office/officeart/2011/layout/TabList"/>
    <dgm:cxn modelId="{0EE29122-73F6-4579-924B-57CFDD60B836}" srcId="{840F3B9B-7E77-4D6A-B58C-4CC4D3C66B5F}" destId="{0E3CEB6A-336E-4715-8F48-BAA59DCC2C05}" srcOrd="2" destOrd="0" parTransId="{B156C53F-1FD5-4ADC-B5F5-556D1B5704E5}" sibTransId="{12DF89CE-6C6C-453A-A43E-ED7FFD24F63E}"/>
    <dgm:cxn modelId="{B2A84D27-0FC3-4AD7-AD57-301ADAFD67C6}" type="presOf" srcId="{73493B49-8486-46F7-85F1-AB308628659A}" destId="{A105102D-088C-4824-A4AF-8467FE56CDD0}" srcOrd="0" destOrd="2" presId="urn:microsoft.com/office/officeart/2011/layout/TabList"/>
    <dgm:cxn modelId="{62808D2A-B194-4459-B171-D288A0C031A6}" type="presOf" srcId="{549230F3-F9E3-43A2-89B1-332CED0F57C6}" destId="{5963ECBE-D882-401D-801C-1ED4DE52770F}" srcOrd="0" destOrd="0" presId="urn:microsoft.com/office/officeart/2011/layout/TabList"/>
    <dgm:cxn modelId="{2A25102B-5EE4-4E39-9BFB-901F3CF7194D}" type="presOf" srcId="{362A1567-C94C-4069-A1B1-B4E115F393F3}" destId="{A105102D-088C-4824-A4AF-8467FE56CDD0}" srcOrd="0" destOrd="3" presId="urn:microsoft.com/office/officeart/2011/layout/TabList"/>
    <dgm:cxn modelId="{158E932B-5CF3-4E2A-9A79-63EDE1F3E53C}" type="presOf" srcId="{5DD8FD93-BE17-43C6-A639-EE221556265D}" destId="{D3EAF2E3-FE0C-4B0D-9FCB-B363FD68B62A}" srcOrd="0" destOrd="0" presId="urn:microsoft.com/office/officeart/2011/layout/TabList"/>
    <dgm:cxn modelId="{33A50E2D-935A-464A-8113-38CA63B727BB}" srcId="{BF7D8AF6-BE5D-40C6-BF9F-98647355F946}" destId="{680F2AA1-2427-4644-84F6-63A987EF6271}" srcOrd="2" destOrd="0" parTransId="{8707378F-168C-4EAC-A6C9-FD7EB17DCE84}" sibTransId="{4E55A53F-F526-493A-B126-D7EBC06A7CD3}"/>
    <dgm:cxn modelId="{5B85D932-4B0E-46ED-ABE2-E2034C8A2693}" srcId="{D653CFD9-F9E7-426B-B307-E9A4F9943208}" destId="{7EB9B72F-87E1-4485-85E7-C80318F8FD0C}" srcOrd="4" destOrd="0" parTransId="{F62035F7-8053-4223-81FD-50A4DB81413C}" sibTransId="{F8E06B8C-F5E7-4DF9-AA5F-3838BBE4DFA2}"/>
    <dgm:cxn modelId="{31CEB533-5A44-4578-9B37-B3EE6CA0E284}" type="presOf" srcId="{A03885C0-86AE-45E8-AB78-0577F0582F96}" destId="{D3EAF2E3-FE0C-4B0D-9FCB-B363FD68B62A}" srcOrd="0" destOrd="3" presId="urn:microsoft.com/office/officeart/2011/layout/TabList"/>
    <dgm:cxn modelId="{08BC7D3E-5F18-4D01-956F-A6B29ED739ED}" type="presOf" srcId="{23CAA0B1-A011-43A8-89DD-90F040055CD8}" destId="{645C4080-4318-458E-9ED9-155D73CCFA9F}" srcOrd="0" destOrd="1" presId="urn:microsoft.com/office/officeart/2011/layout/TabList"/>
    <dgm:cxn modelId="{198CC53E-AA3B-463D-8CB1-7FC2599EEA2C}" type="presOf" srcId="{F33F30EA-2179-49E9-856D-9B6718B5476A}" destId="{B9B24A03-A41F-4532-BADA-2B22843FBFA8}" srcOrd="0" destOrd="4" presId="urn:microsoft.com/office/officeart/2011/layout/TabList"/>
    <dgm:cxn modelId="{4E472F41-9CFA-44CD-9F20-A38FAF94A715}" srcId="{9FC047C3-98CD-4E96-9F5C-99581144614C}" destId="{84109B79-46E3-49A4-B3E3-47A5C0D8ADFE}" srcOrd="3" destOrd="0" parTransId="{C594C06B-8467-4373-9F5D-93977A7D1069}" sibTransId="{EBC4DAEC-FD2E-42AD-8BEB-3A118D880DE9}"/>
    <dgm:cxn modelId="{3E1B5C61-8AD4-476B-8BC3-EB400FA6B96D}" type="presOf" srcId="{A027BDDC-310D-40F3-84BE-77FEB86479CE}" destId="{645C4080-4318-458E-9ED9-155D73CCFA9F}" srcOrd="0" destOrd="0" presId="urn:microsoft.com/office/officeart/2011/layout/TabList"/>
    <dgm:cxn modelId="{A7606E41-102D-49E3-AC0E-0BAE65C3A17B}" srcId="{D653CFD9-F9E7-426B-B307-E9A4F9943208}" destId="{44CC93D3-2212-4E46-B6AC-B148E01DAAC5}" srcOrd="0" destOrd="0" parTransId="{829A5EBE-0D9D-4FC0-9B48-B2E29751945E}" sibTransId="{CF6ADA38-7897-41BC-87D3-F686D5CD4185}"/>
    <dgm:cxn modelId="{3BA98245-42A3-43DF-9645-9CB6A05C334A}" srcId="{84109B79-46E3-49A4-B3E3-47A5C0D8ADFE}" destId="{549230F3-F9E3-43A2-89B1-332CED0F57C6}" srcOrd="0" destOrd="0" parTransId="{F5A5394F-BF2A-4F2B-AF94-A9B7246AAC8E}" sibTransId="{2D67BEDE-E404-4710-9790-57DCF83D912B}"/>
    <dgm:cxn modelId="{B63C4F48-8B93-49C7-9488-B176CD702816}" srcId="{840F3B9B-7E77-4D6A-B58C-4CC4D3C66B5F}" destId="{362A1567-C94C-4069-A1B1-B4E115F393F3}" srcOrd="4" destOrd="0" parTransId="{41148663-3C68-489E-AB23-E3AC8C3A5BC2}" sibTransId="{942863A3-5B22-48E1-A890-D33297E56F2E}"/>
    <dgm:cxn modelId="{B1EC0269-A77E-449E-B45A-D9730276F737}" srcId="{9FC047C3-98CD-4E96-9F5C-99581144614C}" destId="{D653CFD9-F9E7-426B-B307-E9A4F9943208}" srcOrd="0" destOrd="0" parTransId="{18599B7A-27C4-40E3-A635-8F3319EDA124}" sibTransId="{DA5C1917-9AFB-4960-B424-8FBF688F848D}"/>
    <dgm:cxn modelId="{89156750-7C4B-48D7-8584-E195A58AD1B0}" srcId="{BF7D8AF6-BE5D-40C6-BF9F-98647355F946}" destId="{109A3B86-18CC-4B3A-82E3-963306E63C35}" srcOrd="0" destOrd="0" parTransId="{340E0A4A-3E16-4C15-8C98-B45D4FE4C655}" sibTransId="{F98FF67B-9E1D-41F6-87BA-EDBDC011CEDF}"/>
    <dgm:cxn modelId="{935B8D50-7005-4B26-9DAB-5EF48594C3D0}" srcId="{9FC047C3-98CD-4E96-9F5C-99581144614C}" destId="{BF7D8AF6-BE5D-40C6-BF9F-98647355F946}" srcOrd="5" destOrd="0" parTransId="{8EFB03DE-B481-4C9B-BEE2-197D34AD0B88}" sibTransId="{4C85B698-64B9-4B12-BF9B-5AFFC93C5E9A}"/>
    <dgm:cxn modelId="{3A18D051-24A1-4933-9C5C-984A367C2D28}" srcId="{BF7D8AF6-BE5D-40C6-BF9F-98647355F946}" destId="{4157E706-422A-4536-BDEA-851EA431184A}" srcOrd="6" destOrd="0" parTransId="{7D89129C-29D6-4455-B4DE-08DAB6986373}" sibTransId="{5F539D90-DB5C-4B24-8030-3A1CBB9032F9}"/>
    <dgm:cxn modelId="{F3524A52-8693-4D8D-9E7A-865CE0A3D704}" srcId="{5D3721EE-FEBF-487D-8B9B-97D4EDEE11E8}" destId="{40EABC06-21D2-4DC4-A7AB-87A8912D5253}" srcOrd="0" destOrd="0" parTransId="{9C77F837-FE3B-4CCE-A63C-B49AC6904F54}" sibTransId="{57B0442C-9D38-45E2-AB2D-928A02CEB7F9}"/>
    <dgm:cxn modelId="{DC348952-190B-4BEE-95FF-C23FE7EEA703}" srcId="{BF7D8AF6-BE5D-40C6-BF9F-98647355F946}" destId="{F33F30EA-2179-49E9-856D-9B6718B5476A}" srcOrd="5" destOrd="0" parTransId="{C65AC3AB-AFD1-47CE-BB8C-4559B5E0E8CD}" sibTransId="{5B63C406-1880-414B-A063-BF565282C1A2}"/>
    <dgm:cxn modelId="{31AECE52-DE7A-406A-A6CF-6A3107D050A3}" srcId="{9FC047C3-98CD-4E96-9F5C-99581144614C}" destId="{840F3B9B-7E77-4D6A-B58C-4CC4D3C66B5F}" srcOrd="2" destOrd="0" parTransId="{441E756F-2165-4F4F-BF43-18D72E97CA8F}" sibTransId="{091A4B90-9992-4DE8-AA07-E8961E722AB2}"/>
    <dgm:cxn modelId="{C8E90A53-81DB-4A04-8F4D-9BD149A9C978}" srcId="{D653CFD9-F9E7-426B-B307-E9A4F9943208}" destId="{73EBC794-E142-49F9-9E11-E6632EE93FD6}" srcOrd="1" destOrd="0" parTransId="{F2CAE117-6567-4307-BAD5-5847159D5915}" sibTransId="{EC7C4E0E-E80B-46EB-AF89-A5B6E246EA38}"/>
    <dgm:cxn modelId="{12AC6C5A-CD52-4CF2-9C16-8677AC7D6FF6}" type="presOf" srcId="{840F3B9B-7E77-4D6A-B58C-4CC4D3C66B5F}" destId="{89DC0672-8CA4-411A-B6AD-D6EC358B2BEE}" srcOrd="0" destOrd="0" presId="urn:microsoft.com/office/officeart/2011/layout/TabList"/>
    <dgm:cxn modelId="{893D9D5A-A7A5-4303-A581-C04776BEC63E}" type="presOf" srcId="{44CC93D3-2212-4E46-B6AC-B148E01DAAC5}" destId="{DCD0EB18-EABE-4190-B88D-7E7ABCD9A0D3}" srcOrd="0" destOrd="0" presId="urn:microsoft.com/office/officeart/2011/layout/TabList"/>
    <dgm:cxn modelId="{3A10F97B-8447-494C-9035-60BF48977291}" type="presOf" srcId="{186FB389-4C72-4733-8069-892ABB556CFA}" destId="{BA200A8C-5230-4E14-8FD2-93AE87F954C2}" srcOrd="0" destOrd="0" presId="urn:microsoft.com/office/officeart/2011/layout/TabList"/>
    <dgm:cxn modelId="{9793F37F-52CB-49B5-9E7B-4602D27363F7}" srcId="{774C6786-CBF7-4A95-8B2D-CB8E17DA524B}" destId="{5DD8FD93-BE17-43C6-A639-EE221556265D}" srcOrd="1" destOrd="0" parTransId="{B1621110-7F69-4B63-AFD3-B3AA53E84524}" sibTransId="{DE24B38B-ABED-4804-A5BE-73A5FDB37DC7}"/>
    <dgm:cxn modelId="{75138282-AB6C-46E8-A7E4-067208A442A4}" type="presOf" srcId="{5D3721EE-FEBF-487D-8B9B-97D4EDEE11E8}" destId="{2B35F78D-D964-43A9-83C7-FF7580E4EB87}" srcOrd="0" destOrd="0" presId="urn:microsoft.com/office/officeart/2011/layout/TabList"/>
    <dgm:cxn modelId="{3079DA84-17CA-4134-93DF-4BB12AC52AB8}" type="presOf" srcId="{B0744E1B-83E8-42C1-B43E-E5FF63672D13}" destId="{8F48AE67-1EE5-4698-855A-144CAD37A73C}" srcOrd="0" destOrd="1" presId="urn:microsoft.com/office/officeart/2011/layout/TabList"/>
    <dgm:cxn modelId="{B37C0386-F8C2-49DA-A8F7-89ECA24B2BA6}" srcId="{D653CFD9-F9E7-426B-B307-E9A4F9943208}" destId="{DF00BEFC-52DA-464A-AAFB-1B072460980D}" srcOrd="2" destOrd="0" parTransId="{2461D639-3380-45E6-975C-6C8FDC484CE3}" sibTransId="{540A74E4-6F71-409A-BB21-534D009B8C5F}"/>
    <dgm:cxn modelId="{08AE9A88-4CC7-4178-813F-E566E7A5A183}" srcId="{84109B79-46E3-49A4-B3E3-47A5C0D8ADFE}" destId="{23CAA0B1-A011-43A8-89DD-90F040055CD8}" srcOrd="2" destOrd="0" parTransId="{71C31559-69C8-4055-8EBE-CD947A027378}" sibTransId="{AD9C470F-D9C5-4847-88FE-50A3CA0915EE}"/>
    <dgm:cxn modelId="{A56CC988-F6B9-4046-B020-77A8E71C482B}" srcId="{9FC047C3-98CD-4E96-9F5C-99581144614C}" destId="{774C6786-CBF7-4A95-8B2D-CB8E17DA524B}" srcOrd="1" destOrd="0" parTransId="{E3FE5C38-0202-410D-A37C-80D84E235A94}" sibTransId="{C61A6E78-3574-4EEF-82A8-05E667623D90}"/>
    <dgm:cxn modelId="{A850508D-FB0D-425B-AEF9-6F18C468B666}" srcId="{5D3721EE-FEBF-487D-8B9B-97D4EDEE11E8}" destId="{D6C381E2-F26B-40AF-975F-AE4B4132FAF3}" srcOrd="3" destOrd="0" parTransId="{6A45E8C6-E02A-45FD-984A-E3CF01818CCB}" sibTransId="{8263EBD3-FE19-4FEC-9BD7-7D85CA48312D}"/>
    <dgm:cxn modelId="{16D55999-0FD9-4FBF-9DF7-1B2FCDB0D20C}" type="presOf" srcId="{90685903-0E77-4EAE-8546-30B9A728A742}" destId="{B9B24A03-A41F-4532-BADA-2B22843FBFA8}" srcOrd="0" destOrd="0" presId="urn:microsoft.com/office/officeart/2011/layout/TabList"/>
    <dgm:cxn modelId="{2B98FF9C-B95C-4689-9A2F-E9A056A84CAC}" type="presOf" srcId="{20A7FAB4-5D7C-4238-A63C-96D13168A87F}" destId="{645C4080-4318-458E-9ED9-155D73CCFA9F}" srcOrd="0" destOrd="2" presId="urn:microsoft.com/office/officeart/2011/layout/TabList"/>
    <dgm:cxn modelId="{20AD9AA0-C420-4EA8-BF39-4C79D73CD748}" type="presOf" srcId="{84109B79-46E3-49A4-B3E3-47A5C0D8ADFE}" destId="{ECEF6973-53D3-4E55-A45C-552312A898B6}" srcOrd="0" destOrd="0" presId="urn:microsoft.com/office/officeart/2011/layout/TabList"/>
    <dgm:cxn modelId="{C4282BA6-B3A9-4436-B189-2F64D26A97E3}" type="presOf" srcId="{FF8D2C82-A855-4E35-B986-FCAAD80113AB}" destId="{A105102D-088C-4824-A4AF-8467FE56CDD0}" srcOrd="0" destOrd="0" presId="urn:microsoft.com/office/officeart/2011/layout/TabList"/>
    <dgm:cxn modelId="{478EE9A9-7820-4FE6-8C38-04B33DFD703C}" type="presOf" srcId="{9F158E8E-951C-4187-8338-6126CB052E6A}" destId="{D3EAF2E3-FE0C-4B0D-9FCB-B363FD68B62A}" srcOrd="0" destOrd="1" presId="urn:microsoft.com/office/officeart/2011/layout/TabList"/>
    <dgm:cxn modelId="{2CEFB6B0-125F-42E4-978F-220A48DE4260}" srcId="{5D3721EE-FEBF-487D-8B9B-97D4EDEE11E8}" destId="{B0744E1B-83E8-42C1-B43E-E5FF63672D13}" srcOrd="2" destOrd="0" parTransId="{2236B873-5067-42A5-AEA5-CDC1B05351A5}" sibTransId="{66B118EE-5342-44F4-A447-D54B0A65F45A}"/>
    <dgm:cxn modelId="{16EE63B2-B83E-4C84-B9CB-DEE6789C31AA}" type="presOf" srcId="{5491AEE4-1877-4AD0-B386-EEBB4DE63842}" destId="{D3EAF2E3-FE0C-4B0D-9FCB-B363FD68B62A}" srcOrd="0" destOrd="2" presId="urn:microsoft.com/office/officeart/2011/layout/TabList"/>
    <dgm:cxn modelId="{2FA01BB8-28C6-4891-B2B9-2F8F6F18E619}" srcId="{84109B79-46E3-49A4-B3E3-47A5C0D8ADFE}" destId="{20A7FAB4-5D7C-4238-A63C-96D13168A87F}" srcOrd="3" destOrd="0" parTransId="{EE442D42-5AB8-494F-B1FE-C89DBDCDC014}" sibTransId="{67B02F7B-772C-48F6-AC7B-C3422A37F18E}"/>
    <dgm:cxn modelId="{63118CB8-F416-4228-993F-9E69BDA99AFF}" type="presOf" srcId="{D6C381E2-F26B-40AF-975F-AE4B4132FAF3}" destId="{8F48AE67-1EE5-4698-855A-144CAD37A73C}" srcOrd="0" destOrd="2" presId="urn:microsoft.com/office/officeart/2011/layout/TabList"/>
    <dgm:cxn modelId="{673F55C0-4F54-42AE-ACD1-B476995000E5}" type="presOf" srcId="{774C6786-CBF7-4A95-8B2D-CB8E17DA524B}" destId="{A6E2A007-6AD4-466C-AD90-BB83B54B4058}" srcOrd="0" destOrd="0" presId="urn:microsoft.com/office/officeart/2011/layout/TabList"/>
    <dgm:cxn modelId="{4547DDC5-8A37-4338-ACF6-E41903E26E39}" srcId="{774C6786-CBF7-4A95-8B2D-CB8E17DA524B}" destId="{305461A9-6B94-43D4-86F5-4B18CBCC7742}" srcOrd="5" destOrd="0" parTransId="{D5F92A35-AAF9-4F07-9185-59225C2EF4FB}" sibTransId="{86A33175-9248-472B-9D8A-7AF881A3FA57}"/>
    <dgm:cxn modelId="{63186BCA-912C-4509-A584-F7330D210D0A}" srcId="{840F3B9B-7E77-4D6A-B58C-4CC4D3C66B5F}" destId="{FF8D2C82-A855-4E35-B986-FCAAD80113AB}" srcOrd="1" destOrd="0" parTransId="{FC8C9373-0F0D-40DF-B156-9435001BEDBA}" sibTransId="{E78C48CC-0424-4D93-BABD-E3C8E3C0B225}"/>
    <dgm:cxn modelId="{8C849FCA-2146-4B8E-A32F-C59900C66B63}" type="presOf" srcId="{57347D32-70C3-4A74-9D0F-7680E2EEC5D5}" destId="{8F48AE67-1EE5-4698-855A-144CAD37A73C}" srcOrd="0" destOrd="0" presId="urn:microsoft.com/office/officeart/2011/layout/TabList"/>
    <dgm:cxn modelId="{DA8AA7CB-6BC7-408E-BB52-3481A899A171}" srcId="{5D3721EE-FEBF-487D-8B9B-97D4EDEE11E8}" destId="{57347D32-70C3-4A74-9D0F-7680E2EEC5D5}" srcOrd="1" destOrd="0" parTransId="{A11BF5B6-89C1-4886-B5CB-8995A8234AF8}" sibTransId="{1DBE53B0-C8FC-45BE-8FCC-3A74FE08C3AA}"/>
    <dgm:cxn modelId="{6922D2CB-7C92-4962-9FBD-763DCD71B947}" srcId="{BF7D8AF6-BE5D-40C6-BF9F-98647355F946}" destId="{5B2B5DA3-1650-4A19-A94E-FDA814398888}" srcOrd="4" destOrd="0" parTransId="{0DA51E07-E21C-4943-A1C5-75E029C0F37C}" sibTransId="{90443F74-A67B-4A73-ABBB-507D2F80B631}"/>
    <dgm:cxn modelId="{3ADC7DCC-95B3-4335-B2B7-5B78FE428304}" srcId="{774C6786-CBF7-4A95-8B2D-CB8E17DA524B}" destId="{5491AEE4-1877-4AD0-B386-EEBB4DE63842}" srcOrd="3" destOrd="0" parTransId="{1A4D762C-8D6B-4D31-8360-726195D83CDE}" sibTransId="{6D87EEC1-5F6C-4597-BFA1-54166FA737C8}"/>
    <dgm:cxn modelId="{824054CE-F198-4085-9EF6-D12CFE3C152A}" type="presOf" srcId="{BF7D8AF6-BE5D-40C6-BF9F-98647355F946}" destId="{F4765D66-5FFC-4195-BB7A-91E891870D6E}" srcOrd="0" destOrd="0" presId="urn:microsoft.com/office/officeart/2011/layout/TabList"/>
    <dgm:cxn modelId="{6178B4D0-0E73-4EEE-835C-7EB72273E049}" type="presOf" srcId="{2A32DCA2-A301-4960-A46D-44A727C57058}" destId="{B9B24A03-A41F-4532-BADA-2B22843FBFA8}" srcOrd="0" destOrd="2" presId="urn:microsoft.com/office/officeart/2011/layout/TabList"/>
    <dgm:cxn modelId="{40129FD3-93D0-452E-88F3-66DEC7DC24D5}" type="presOf" srcId="{47616DBF-8741-4C42-B971-02382CAAE79F}" destId="{48203A68-8E46-4CA2-8C02-A78CF731AD70}" srcOrd="0" destOrd="2" presId="urn:microsoft.com/office/officeart/2011/layout/TabList"/>
    <dgm:cxn modelId="{79D7D1D3-25A5-47DD-B434-354DFF2C753C}" type="presOf" srcId="{7EB9B72F-87E1-4485-85E7-C80318F8FD0C}" destId="{48203A68-8E46-4CA2-8C02-A78CF731AD70}" srcOrd="0" destOrd="3" presId="urn:microsoft.com/office/officeart/2011/layout/TabList"/>
    <dgm:cxn modelId="{AF467AD8-3347-4432-B52C-306FF5657EBC}" type="presOf" srcId="{5B2B5DA3-1650-4A19-A94E-FDA814398888}" destId="{B9B24A03-A41F-4532-BADA-2B22843FBFA8}" srcOrd="0" destOrd="3" presId="urn:microsoft.com/office/officeart/2011/layout/TabList"/>
    <dgm:cxn modelId="{A8BA8AD9-EAB5-4868-847E-18C5C98DD49E}" srcId="{840F3B9B-7E77-4D6A-B58C-4CC4D3C66B5F}" destId="{FCF60C0C-60DB-4E66-96A2-6406EE47FFA3}" srcOrd="5" destOrd="0" parTransId="{68148256-1071-4F94-9BE0-EEBE7431C2A1}" sibTransId="{AD8A382A-A4B8-42DF-B2CD-AE8940D9F412}"/>
    <dgm:cxn modelId="{11D2F3E2-D6FC-421A-A099-61AB5BC11CF9}" srcId="{840F3B9B-7E77-4D6A-B58C-4CC4D3C66B5F}" destId="{55DC4671-6FE0-41C6-820C-3449D0A077A1}" srcOrd="0" destOrd="0" parTransId="{6C22C2D7-1899-488A-A170-DCBD3B59EF81}" sibTransId="{9F1785DB-405B-4FF4-8451-D62BF4E06B08}"/>
    <dgm:cxn modelId="{0988C7E5-DCA3-468B-9F66-91D6EF36D0AD}" srcId="{BF7D8AF6-BE5D-40C6-BF9F-98647355F946}" destId="{2A32DCA2-A301-4960-A46D-44A727C57058}" srcOrd="3" destOrd="0" parTransId="{03DA2567-80FF-4881-98B3-54599A69EE19}" sibTransId="{3C20F0A4-5199-4F5B-BE34-7716296036F8}"/>
    <dgm:cxn modelId="{613C26E7-ADA0-4293-A977-20B2B045C77D}" type="presOf" srcId="{305461A9-6B94-43D4-86F5-4B18CBCC7742}" destId="{D3EAF2E3-FE0C-4B0D-9FCB-B363FD68B62A}" srcOrd="0" destOrd="4" presId="urn:microsoft.com/office/officeart/2011/layout/TabList"/>
    <dgm:cxn modelId="{305E00E8-B8FE-4869-A3A1-428367670FE4}" type="presOf" srcId="{40EABC06-21D2-4DC4-A7AB-87A8912D5253}" destId="{61CE0AEE-B129-4ACC-B222-82ED2B2D59B1}" srcOrd="0" destOrd="0" presId="urn:microsoft.com/office/officeart/2011/layout/TabList"/>
    <dgm:cxn modelId="{D3727CEB-8907-4FFA-A102-07681792C0A1}" type="presOf" srcId="{FCF60C0C-60DB-4E66-96A2-6406EE47FFA3}" destId="{A105102D-088C-4824-A4AF-8467FE56CDD0}" srcOrd="0" destOrd="4" presId="urn:microsoft.com/office/officeart/2011/layout/TabList"/>
    <dgm:cxn modelId="{6FD1B1EB-9B53-42D2-AEE7-7B077AF71A85}" type="presOf" srcId="{73EBC794-E142-49F9-9E11-E6632EE93FD6}" destId="{48203A68-8E46-4CA2-8C02-A78CF731AD70}" srcOrd="0" destOrd="0" presId="urn:microsoft.com/office/officeart/2011/layout/TabList"/>
    <dgm:cxn modelId="{EFDF87FA-AF41-4109-93EC-905DEF1107A7}" type="presOf" srcId="{4157E706-422A-4536-BDEA-851EA431184A}" destId="{B9B24A03-A41F-4532-BADA-2B22843FBFA8}" srcOrd="0" destOrd="5" presId="urn:microsoft.com/office/officeart/2011/layout/TabList"/>
    <dgm:cxn modelId="{42F1BBFB-5570-44A7-BB29-C25B8EA7A93D}" srcId="{9FC047C3-98CD-4E96-9F5C-99581144614C}" destId="{5D3721EE-FEBF-487D-8B9B-97D4EDEE11E8}" srcOrd="4" destOrd="0" parTransId="{5F8A48B7-9C73-4685-A024-D07A7AB4610A}" sibTransId="{E6B75150-4A16-4C66-9CD4-FB05B9396D4F}"/>
    <dgm:cxn modelId="{C52809FC-B468-4CFD-94C6-F5689C60A6A4}" type="presOf" srcId="{DF00BEFC-52DA-464A-AAFB-1B072460980D}" destId="{48203A68-8E46-4CA2-8C02-A78CF731AD70}" srcOrd="0" destOrd="1" presId="urn:microsoft.com/office/officeart/2011/layout/TabList"/>
    <dgm:cxn modelId="{FC0961FC-EA50-4DD7-BA80-66E5E760E385}" srcId="{774C6786-CBF7-4A95-8B2D-CB8E17DA524B}" destId="{9F158E8E-951C-4187-8338-6126CB052E6A}" srcOrd="2" destOrd="0" parTransId="{4758B49D-CD6A-48EB-B64D-D75FCF346C53}" sibTransId="{BB301FD6-BDE6-44D3-AEDA-A336C3AA4155}"/>
    <dgm:cxn modelId="{68B7B430-8475-4801-AB77-745FD53A43D9}" type="presParOf" srcId="{0527A79A-3A7F-4FCF-ADFF-E0B8AF604CBF}" destId="{5D8A28B3-FE9B-424E-9573-48D40E74F9FE}" srcOrd="0" destOrd="0" presId="urn:microsoft.com/office/officeart/2011/layout/TabList"/>
    <dgm:cxn modelId="{358C22A2-3F51-4448-A2DE-D6BCE90C9CC8}" type="presParOf" srcId="{5D8A28B3-FE9B-424E-9573-48D40E74F9FE}" destId="{DCD0EB18-EABE-4190-B88D-7E7ABCD9A0D3}" srcOrd="0" destOrd="0" presId="urn:microsoft.com/office/officeart/2011/layout/TabList"/>
    <dgm:cxn modelId="{E3DE5CD5-482E-4119-A861-22E9CE586142}" type="presParOf" srcId="{5D8A28B3-FE9B-424E-9573-48D40E74F9FE}" destId="{267E3692-7096-4B00-9F47-11A9FD50B84E}" srcOrd="1" destOrd="0" presId="urn:microsoft.com/office/officeart/2011/layout/TabList"/>
    <dgm:cxn modelId="{DB0CF8C5-3FB3-443F-825E-13068D75FAA5}" type="presParOf" srcId="{5D8A28B3-FE9B-424E-9573-48D40E74F9FE}" destId="{4B51675E-F0DB-45D3-A8AD-45A0337213AB}" srcOrd="2" destOrd="0" presId="urn:microsoft.com/office/officeart/2011/layout/TabList"/>
    <dgm:cxn modelId="{9C67E970-B32D-4688-9089-8FE069EFD9FF}" type="presParOf" srcId="{0527A79A-3A7F-4FCF-ADFF-E0B8AF604CBF}" destId="{48203A68-8E46-4CA2-8C02-A78CF731AD70}" srcOrd="1" destOrd="0" presId="urn:microsoft.com/office/officeart/2011/layout/TabList"/>
    <dgm:cxn modelId="{B82B2133-8616-4825-A37E-E491C5D4E887}" type="presParOf" srcId="{0527A79A-3A7F-4FCF-ADFF-E0B8AF604CBF}" destId="{500417DE-FDC5-4592-A3C5-269660453E99}" srcOrd="2" destOrd="0" presId="urn:microsoft.com/office/officeart/2011/layout/TabList"/>
    <dgm:cxn modelId="{10B8E3D2-09FB-4A9E-BEC4-E36C3ECA684F}" type="presParOf" srcId="{0527A79A-3A7F-4FCF-ADFF-E0B8AF604CBF}" destId="{AF96032F-069F-4CF8-B1F9-B75DD537AD0B}" srcOrd="3" destOrd="0" presId="urn:microsoft.com/office/officeart/2011/layout/TabList"/>
    <dgm:cxn modelId="{9C17657F-E154-4B3D-AFFC-C6F2037A38C2}" type="presParOf" srcId="{AF96032F-069F-4CF8-B1F9-B75DD537AD0B}" destId="{BA200A8C-5230-4E14-8FD2-93AE87F954C2}" srcOrd="0" destOrd="0" presId="urn:microsoft.com/office/officeart/2011/layout/TabList"/>
    <dgm:cxn modelId="{C1C6E219-308B-4AD1-9C50-9A549ADA8659}" type="presParOf" srcId="{AF96032F-069F-4CF8-B1F9-B75DD537AD0B}" destId="{A6E2A007-6AD4-466C-AD90-BB83B54B4058}" srcOrd="1" destOrd="0" presId="urn:microsoft.com/office/officeart/2011/layout/TabList"/>
    <dgm:cxn modelId="{42AF6BB6-E051-4C62-B25F-59ECDAACACBA}" type="presParOf" srcId="{AF96032F-069F-4CF8-B1F9-B75DD537AD0B}" destId="{9342DA0A-1291-458C-8C53-6DA12EB94677}" srcOrd="2" destOrd="0" presId="urn:microsoft.com/office/officeart/2011/layout/TabList"/>
    <dgm:cxn modelId="{7E11E94B-6C80-4199-A7A4-B0C9D8D2378D}" type="presParOf" srcId="{0527A79A-3A7F-4FCF-ADFF-E0B8AF604CBF}" destId="{D3EAF2E3-FE0C-4B0D-9FCB-B363FD68B62A}" srcOrd="4" destOrd="0" presId="urn:microsoft.com/office/officeart/2011/layout/TabList"/>
    <dgm:cxn modelId="{EB9BDCA5-F5E6-42E1-A332-910D1C7018BF}" type="presParOf" srcId="{0527A79A-3A7F-4FCF-ADFF-E0B8AF604CBF}" destId="{E77F42FB-0F6D-4B9D-A146-4D6ECD7E5D94}" srcOrd="5" destOrd="0" presId="urn:microsoft.com/office/officeart/2011/layout/TabList"/>
    <dgm:cxn modelId="{7365B2D3-AB2F-4FE8-8A0F-9AEAB4162463}" type="presParOf" srcId="{0527A79A-3A7F-4FCF-ADFF-E0B8AF604CBF}" destId="{48B19B91-859A-4333-8249-AB9491144516}" srcOrd="6" destOrd="0" presId="urn:microsoft.com/office/officeart/2011/layout/TabList"/>
    <dgm:cxn modelId="{2AB60F26-8D08-4A46-94C7-C926EB32D22D}" type="presParOf" srcId="{48B19B91-859A-4333-8249-AB9491144516}" destId="{2464082F-171E-4C24-8080-AE1E6025AC0A}" srcOrd="0" destOrd="0" presId="urn:microsoft.com/office/officeart/2011/layout/TabList"/>
    <dgm:cxn modelId="{530EF2A0-00D9-4EC2-AF95-16DCD9A31025}" type="presParOf" srcId="{48B19B91-859A-4333-8249-AB9491144516}" destId="{89DC0672-8CA4-411A-B6AD-D6EC358B2BEE}" srcOrd="1" destOrd="0" presId="urn:microsoft.com/office/officeart/2011/layout/TabList"/>
    <dgm:cxn modelId="{00E050E2-543D-43DD-A703-A23C22F7EF0E}" type="presParOf" srcId="{48B19B91-859A-4333-8249-AB9491144516}" destId="{7F50A14B-3111-4D2F-B7AD-605D65B18506}" srcOrd="2" destOrd="0" presId="urn:microsoft.com/office/officeart/2011/layout/TabList"/>
    <dgm:cxn modelId="{A40B4D7C-9AA5-42AF-8F54-693B10532DAC}" type="presParOf" srcId="{0527A79A-3A7F-4FCF-ADFF-E0B8AF604CBF}" destId="{A105102D-088C-4824-A4AF-8467FE56CDD0}" srcOrd="7" destOrd="0" presId="urn:microsoft.com/office/officeart/2011/layout/TabList"/>
    <dgm:cxn modelId="{D0E976E5-AD32-49BB-9C7D-85E038B90F1D}" type="presParOf" srcId="{0527A79A-3A7F-4FCF-ADFF-E0B8AF604CBF}" destId="{37991FB6-9194-4ECA-8972-CCCA305E0643}" srcOrd="8" destOrd="0" presId="urn:microsoft.com/office/officeart/2011/layout/TabList"/>
    <dgm:cxn modelId="{D33BDBE9-0782-4BF0-B3B3-3A3FBBDA7342}" type="presParOf" srcId="{0527A79A-3A7F-4FCF-ADFF-E0B8AF604CBF}" destId="{F1894C3F-E536-4199-955A-594363D67A0E}" srcOrd="9" destOrd="0" presId="urn:microsoft.com/office/officeart/2011/layout/TabList"/>
    <dgm:cxn modelId="{C97F6843-0558-43B8-A5EC-C7DB287F1C05}" type="presParOf" srcId="{F1894C3F-E536-4199-955A-594363D67A0E}" destId="{5963ECBE-D882-401D-801C-1ED4DE52770F}" srcOrd="0" destOrd="0" presId="urn:microsoft.com/office/officeart/2011/layout/TabList"/>
    <dgm:cxn modelId="{2E213AAF-AA33-4F67-B7DD-DF51D889C8D7}" type="presParOf" srcId="{F1894C3F-E536-4199-955A-594363D67A0E}" destId="{ECEF6973-53D3-4E55-A45C-552312A898B6}" srcOrd="1" destOrd="0" presId="urn:microsoft.com/office/officeart/2011/layout/TabList"/>
    <dgm:cxn modelId="{2148C3E3-8BA6-49A1-A216-34A9155896E2}" type="presParOf" srcId="{F1894C3F-E536-4199-955A-594363D67A0E}" destId="{4546D9EA-01CC-4D48-BA44-A382A0A0F8F3}" srcOrd="2" destOrd="0" presId="urn:microsoft.com/office/officeart/2011/layout/TabList"/>
    <dgm:cxn modelId="{9C3F00CF-CE22-43AA-9198-07F789C9B375}" type="presParOf" srcId="{0527A79A-3A7F-4FCF-ADFF-E0B8AF604CBF}" destId="{645C4080-4318-458E-9ED9-155D73CCFA9F}" srcOrd="10" destOrd="0" presId="urn:microsoft.com/office/officeart/2011/layout/TabList"/>
    <dgm:cxn modelId="{467AA3DB-E6AC-45AD-8253-9B1E8A3E91D5}" type="presParOf" srcId="{0527A79A-3A7F-4FCF-ADFF-E0B8AF604CBF}" destId="{36A9200F-3A58-46D8-B5DA-A63136A7F34D}" srcOrd="11" destOrd="0" presId="urn:microsoft.com/office/officeart/2011/layout/TabList"/>
    <dgm:cxn modelId="{4BFB542E-448D-4A63-83C5-FB95F6EAE81C}" type="presParOf" srcId="{0527A79A-3A7F-4FCF-ADFF-E0B8AF604CBF}" destId="{45253F67-D953-40BA-9A30-683D873843A0}" srcOrd="12" destOrd="0" presId="urn:microsoft.com/office/officeart/2011/layout/TabList"/>
    <dgm:cxn modelId="{566ADC01-EBE8-43C2-AA61-E24AA926B418}" type="presParOf" srcId="{45253F67-D953-40BA-9A30-683D873843A0}" destId="{61CE0AEE-B129-4ACC-B222-82ED2B2D59B1}" srcOrd="0" destOrd="0" presId="urn:microsoft.com/office/officeart/2011/layout/TabList"/>
    <dgm:cxn modelId="{DC552E2F-821F-41DF-9ED4-FBFBEA81FB95}" type="presParOf" srcId="{45253F67-D953-40BA-9A30-683D873843A0}" destId="{2B35F78D-D964-43A9-83C7-FF7580E4EB87}" srcOrd="1" destOrd="0" presId="urn:microsoft.com/office/officeart/2011/layout/TabList"/>
    <dgm:cxn modelId="{384C6322-E7E5-4F98-825E-EC41FE93D8DF}" type="presParOf" srcId="{45253F67-D953-40BA-9A30-683D873843A0}" destId="{8289208B-680F-40DB-A019-69F0191C6601}" srcOrd="2" destOrd="0" presId="urn:microsoft.com/office/officeart/2011/layout/TabList"/>
    <dgm:cxn modelId="{BC5D1E17-36E4-4AD8-9BA4-BCCACF7EDF15}" type="presParOf" srcId="{0527A79A-3A7F-4FCF-ADFF-E0B8AF604CBF}" destId="{8F48AE67-1EE5-4698-855A-144CAD37A73C}" srcOrd="13" destOrd="0" presId="urn:microsoft.com/office/officeart/2011/layout/TabList"/>
    <dgm:cxn modelId="{D54B5BC6-9D9D-4883-AD56-1F1D45A78569}" type="presParOf" srcId="{0527A79A-3A7F-4FCF-ADFF-E0B8AF604CBF}" destId="{DB294B68-4806-4205-956C-994B1581A4C8}" srcOrd="14" destOrd="0" presId="urn:microsoft.com/office/officeart/2011/layout/TabList"/>
    <dgm:cxn modelId="{12FD4333-44A1-449E-8ED1-2D6E38D6FF8F}" type="presParOf" srcId="{0527A79A-3A7F-4FCF-ADFF-E0B8AF604CBF}" destId="{9433C69E-4E73-44B9-92B4-BA6625DEE9AC}" srcOrd="15" destOrd="0" presId="urn:microsoft.com/office/officeart/2011/layout/TabList"/>
    <dgm:cxn modelId="{C1172184-A4E5-41A2-A9D2-1C382E5C4F50}" type="presParOf" srcId="{9433C69E-4E73-44B9-92B4-BA6625DEE9AC}" destId="{ADF602D8-4820-415A-99B4-A6A913544AE0}" srcOrd="0" destOrd="0" presId="urn:microsoft.com/office/officeart/2011/layout/TabList"/>
    <dgm:cxn modelId="{0AFD514B-B947-48EA-B139-8D2CF40EF0BD}" type="presParOf" srcId="{9433C69E-4E73-44B9-92B4-BA6625DEE9AC}" destId="{F4765D66-5FFC-4195-BB7A-91E891870D6E}" srcOrd="1" destOrd="0" presId="urn:microsoft.com/office/officeart/2011/layout/TabList"/>
    <dgm:cxn modelId="{BDEF59EA-B862-4B88-A83C-406AFC91472A}" type="presParOf" srcId="{9433C69E-4E73-44B9-92B4-BA6625DEE9AC}" destId="{5852F170-C94C-4A75-A600-1D11A97D0666}" srcOrd="2" destOrd="0" presId="urn:microsoft.com/office/officeart/2011/layout/TabList"/>
    <dgm:cxn modelId="{F3033FE9-144A-4044-80B3-98943E4F9F3F}" type="presParOf" srcId="{0527A79A-3A7F-4FCF-ADFF-E0B8AF604CBF}" destId="{B9B24A03-A41F-4532-BADA-2B22843FBFA8}" srcOrd="16" destOrd="0" presId="urn:microsoft.com/office/officeart/2011/layout/Tab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CE31CB2-04FD-4582-82EA-B2F6AEC469EC}" type="doc">
      <dgm:prSet loTypeId="urn:microsoft.com/office/officeart/2005/8/layout/radial4" loCatId="relationship" qsTypeId="urn:microsoft.com/office/officeart/2005/8/quickstyle/simple3" qsCatId="simple" csTypeId="urn:microsoft.com/office/officeart/2005/8/colors/accent1_1" csCatId="accent1" phldr="1"/>
      <dgm:spPr/>
      <dgm:t>
        <a:bodyPr/>
        <a:lstStyle/>
        <a:p>
          <a:endParaRPr lang="en-US"/>
        </a:p>
      </dgm:t>
    </dgm:pt>
    <dgm:pt modelId="{3F8B056D-2940-4488-8F4D-3DFF2E9C8718}">
      <dgm:prSet phldrT="[Text]"/>
      <dgm:spPr/>
      <dgm:t>
        <a:bodyPr/>
        <a:lstStyle/>
        <a:p>
          <a:pPr algn="ctr"/>
          <a:r>
            <a:rPr lang="en-US"/>
            <a:t>Cadet Achievement and Success</a:t>
          </a:r>
        </a:p>
      </dgm:t>
    </dgm:pt>
    <dgm:pt modelId="{B68D6DB9-D0C8-4ED7-8F1B-7A1008C2A634}" type="parTrans" cxnId="{86A84E98-697A-435B-B3AB-BB9005F9DA50}">
      <dgm:prSet/>
      <dgm:spPr/>
      <dgm:t>
        <a:bodyPr/>
        <a:lstStyle/>
        <a:p>
          <a:pPr algn="ctr"/>
          <a:endParaRPr lang="en-US"/>
        </a:p>
      </dgm:t>
    </dgm:pt>
    <dgm:pt modelId="{F49913BE-CCA7-425F-B35D-5F7F053B060B}" type="sibTrans" cxnId="{86A84E98-697A-435B-B3AB-BB9005F9DA50}">
      <dgm:prSet/>
      <dgm:spPr/>
      <dgm:t>
        <a:bodyPr/>
        <a:lstStyle/>
        <a:p>
          <a:pPr algn="ctr"/>
          <a:endParaRPr lang="en-US"/>
        </a:p>
      </dgm:t>
    </dgm:pt>
    <dgm:pt modelId="{EA53EC1A-B26B-402E-BBF3-F1CF41F42769}">
      <dgm:prSet phldrT="[Text]"/>
      <dgm:spPr/>
      <dgm:t>
        <a:bodyPr/>
        <a:lstStyle/>
        <a:p>
          <a:pPr algn="ctr"/>
          <a:r>
            <a:rPr lang="en-US"/>
            <a:t>Strong Character</a:t>
          </a:r>
        </a:p>
      </dgm:t>
    </dgm:pt>
    <dgm:pt modelId="{9A7755FC-0080-404D-A422-3705694291AD}" type="parTrans" cxnId="{5BC5BAF0-D515-4E89-B466-A8DB99D75137}">
      <dgm:prSet/>
      <dgm:spPr/>
      <dgm:t>
        <a:bodyPr/>
        <a:lstStyle/>
        <a:p>
          <a:pPr algn="ctr"/>
          <a:endParaRPr lang="en-US"/>
        </a:p>
      </dgm:t>
    </dgm:pt>
    <dgm:pt modelId="{BC04EEF8-54F9-45AE-9061-0241E59C9D1B}" type="sibTrans" cxnId="{5BC5BAF0-D515-4E89-B466-A8DB99D75137}">
      <dgm:prSet/>
      <dgm:spPr/>
      <dgm:t>
        <a:bodyPr/>
        <a:lstStyle/>
        <a:p>
          <a:pPr algn="ctr"/>
          <a:endParaRPr lang="en-US"/>
        </a:p>
      </dgm:t>
    </dgm:pt>
    <dgm:pt modelId="{01E28F5E-C7EC-46F8-9EAC-A55F81B2A97D}">
      <dgm:prSet phldrT="[Text]"/>
      <dgm:spPr/>
      <dgm:t>
        <a:bodyPr/>
        <a:lstStyle/>
        <a:p>
          <a:pPr algn="ctr"/>
          <a:r>
            <a:rPr lang="en-US"/>
            <a:t>Leadership</a:t>
          </a:r>
        </a:p>
      </dgm:t>
    </dgm:pt>
    <dgm:pt modelId="{4CD9497F-B077-4534-9A06-1BC50F9E5DC9}" type="parTrans" cxnId="{690D5258-6DAF-49B1-A3AE-81BF1E07AC0D}">
      <dgm:prSet/>
      <dgm:spPr/>
      <dgm:t>
        <a:bodyPr/>
        <a:lstStyle/>
        <a:p>
          <a:pPr algn="ctr"/>
          <a:endParaRPr lang="en-US"/>
        </a:p>
      </dgm:t>
    </dgm:pt>
    <dgm:pt modelId="{442FC21C-9002-4BCC-AA0B-8B656F262519}" type="sibTrans" cxnId="{690D5258-6DAF-49B1-A3AE-81BF1E07AC0D}">
      <dgm:prSet/>
      <dgm:spPr/>
      <dgm:t>
        <a:bodyPr/>
        <a:lstStyle/>
        <a:p>
          <a:pPr algn="ctr"/>
          <a:endParaRPr lang="en-US"/>
        </a:p>
      </dgm:t>
    </dgm:pt>
    <dgm:pt modelId="{ED6B64FD-F53A-4C31-92DB-3411F213B73B}">
      <dgm:prSet phldrT="[Text]"/>
      <dgm:spPr/>
      <dgm:t>
        <a:bodyPr/>
        <a:lstStyle/>
        <a:p>
          <a:pPr algn="ctr"/>
          <a:r>
            <a:rPr lang="en-US"/>
            <a:t>Innovative Minds</a:t>
          </a:r>
        </a:p>
      </dgm:t>
    </dgm:pt>
    <dgm:pt modelId="{DFE31D87-6DE4-4A8E-B7B9-5D9D57FF53D6}" type="parTrans" cxnId="{7315B341-779E-4505-8AC1-5621629B375B}">
      <dgm:prSet/>
      <dgm:spPr/>
      <dgm:t>
        <a:bodyPr/>
        <a:lstStyle/>
        <a:p>
          <a:pPr algn="ctr"/>
          <a:endParaRPr lang="en-US"/>
        </a:p>
      </dgm:t>
    </dgm:pt>
    <dgm:pt modelId="{36E4C1DF-BA7D-4B9E-A452-4806FCB6C123}" type="sibTrans" cxnId="{7315B341-779E-4505-8AC1-5621629B375B}">
      <dgm:prSet/>
      <dgm:spPr/>
      <dgm:t>
        <a:bodyPr/>
        <a:lstStyle/>
        <a:p>
          <a:pPr algn="ctr"/>
          <a:endParaRPr lang="en-US"/>
        </a:p>
      </dgm:t>
    </dgm:pt>
    <dgm:pt modelId="{346930C3-1DD2-449F-8CF6-EDF40F06AE42}" type="pres">
      <dgm:prSet presAssocID="{7CE31CB2-04FD-4582-82EA-B2F6AEC469EC}" presName="cycle" presStyleCnt="0">
        <dgm:presLayoutVars>
          <dgm:chMax val="1"/>
          <dgm:dir/>
          <dgm:animLvl val="ctr"/>
          <dgm:resizeHandles val="exact"/>
        </dgm:presLayoutVars>
      </dgm:prSet>
      <dgm:spPr/>
    </dgm:pt>
    <dgm:pt modelId="{FB8EDCC6-DA53-438E-A281-6D0CCD240C41}" type="pres">
      <dgm:prSet presAssocID="{3F8B056D-2940-4488-8F4D-3DFF2E9C8718}" presName="centerShape" presStyleLbl="node0" presStyleIdx="0" presStyleCnt="1"/>
      <dgm:spPr/>
    </dgm:pt>
    <dgm:pt modelId="{139DDD15-77CB-4A78-839D-E31AE2A35210}" type="pres">
      <dgm:prSet presAssocID="{9A7755FC-0080-404D-A422-3705694291AD}" presName="parTrans" presStyleLbl="bgSibTrans2D1" presStyleIdx="0" presStyleCnt="3"/>
      <dgm:spPr/>
    </dgm:pt>
    <dgm:pt modelId="{216C7CC2-7383-4C08-85E1-F76392578F30}" type="pres">
      <dgm:prSet presAssocID="{EA53EC1A-B26B-402E-BBF3-F1CF41F42769}" presName="node" presStyleLbl="node1" presStyleIdx="0" presStyleCnt="3">
        <dgm:presLayoutVars>
          <dgm:bulletEnabled val="1"/>
        </dgm:presLayoutVars>
      </dgm:prSet>
      <dgm:spPr/>
    </dgm:pt>
    <dgm:pt modelId="{97CC65B3-FD21-489C-92DF-F36944D9D3FC}" type="pres">
      <dgm:prSet presAssocID="{4CD9497F-B077-4534-9A06-1BC50F9E5DC9}" presName="parTrans" presStyleLbl="bgSibTrans2D1" presStyleIdx="1" presStyleCnt="3"/>
      <dgm:spPr/>
    </dgm:pt>
    <dgm:pt modelId="{4A94C145-57EC-413B-AC52-E46B916BAC0F}" type="pres">
      <dgm:prSet presAssocID="{01E28F5E-C7EC-46F8-9EAC-A55F81B2A97D}" presName="node" presStyleLbl="node1" presStyleIdx="1" presStyleCnt="3">
        <dgm:presLayoutVars>
          <dgm:bulletEnabled val="1"/>
        </dgm:presLayoutVars>
      </dgm:prSet>
      <dgm:spPr/>
    </dgm:pt>
    <dgm:pt modelId="{601E9AD2-F533-4F10-81BB-1490AB523D51}" type="pres">
      <dgm:prSet presAssocID="{DFE31D87-6DE4-4A8E-B7B9-5D9D57FF53D6}" presName="parTrans" presStyleLbl="bgSibTrans2D1" presStyleIdx="2" presStyleCnt="3"/>
      <dgm:spPr/>
    </dgm:pt>
    <dgm:pt modelId="{D3422EEA-A389-4C07-ABDD-A1B01718D7CA}" type="pres">
      <dgm:prSet presAssocID="{ED6B64FD-F53A-4C31-92DB-3411F213B73B}" presName="node" presStyleLbl="node1" presStyleIdx="2" presStyleCnt="3">
        <dgm:presLayoutVars>
          <dgm:bulletEnabled val="1"/>
        </dgm:presLayoutVars>
      </dgm:prSet>
      <dgm:spPr/>
    </dgm:pt>
  </dgm:ptLst>
  <dgm:cxnLst>
    <dgm:cxn modelId="{3ED5F92D-1D75-4683-924B-82276D196EED}" type="presOf" srcId="{4CD9497F-B077-4534-9A06-1BC50F9E5DC9}" destId="{97CC65B3-FD21-489C-92DF-F36944D9D3FC}" srcOrd="0" destOrd="0" presId="urn:microsoft.com/office/officeart/2005/8/layout/radial4"/>
    <dgm:cxn modelId="{DDF7FF2E-E9EA-43EC-AEB7-06F77603793A}" type="presOf" srcId="{DFE31D87-6DE4-4A8E-B7B9-5D9D57FF53D6}" destId="{601E9AD2-F533-4F10-81BB-1490AB523D51}" srcOrd="0" destOrd="0" presId="urn:microsoft.com/office/officeart/2005/8/layout/radial4"/>
    <dgm:cxn modelId="{7315B341-779E-4505-8AC1-5621629B375B}" srcId="{3F8B056D-2940-4488-8F4D-3DFF2E9C8718}" destId="{ED6B64FD-F53A-4C31-92DB-3411F213B73B}" srcOrd="2" destOrd="0" parTransId="{DFE31D87-6DE4-4A8E-B7B9-5D9D57FF53D6}" sibTransId="{36E4C1DF-BA7D-4B9E-A452-4806FCB6C123}"/>
    <dgm:cxn modelId="{14EBAB4F-2403-4423-AB26-85388365F8D0}" type="presOf" srcId="{EA53EC1A-B26B-402E-BBF3-F1CF41F42769}" destId="{216C7CC2-7383-4C08-85E1-F76392578F30}" srcOrd="0" destOrd="0" presId="urn:microsoft.com/office/officeart/2005/8/layout/radial4"/>
    <dgm:cxn modelId="{690D5258-6DAF-49B1-A3AE-81BF1E07AC0D}" srcId="{3F8B056D-2940-4488-8F4D-3DFF2E9C8718}" destId="{01E28F5E-C7EC-46F8-9EAC-A55F81B2A97D}" srcOrd="1" destOrd="0" parTransId="{4CD9497F-B077-4534-9A06-1BC50F9E5DC9}" sibTransId="{442FC21C-9002-4BCC-AA0B-8B656F262519}"/>
    <dgm:cxn modelId="{86A84E98-697A-435B-B3AB-BB9005F9DA50}" srcId="{7CE31CB2-04FD-4582-82EA-B2F6AEC469EC}" destId="{3F8B056D-2940-4488-8F4D-3DFF2E9C8718}" srcOrd="0" destOrd="0" parTransId="{B68D6DB9-D0C8-4ED7-8F1B-7A1008C2A634}" sibTransId="{F49913BE-CCA7-425F-B35D-5F7F053B060B}"/>
    <dgm:cxn modelId="{8A86F8A0-56D6-426D-A443-1586D7442C67}" type="presOf" srcId="{ED6B64FD-F53A-4C31-92DB-3411F213B73B}" destId="{D3422EEA-A389-4C07-ABDD-A1B01718D7CA}" srcOrd="0" destOrd="0" presId="urn:microsoft.com/office/officeart/2005/8/layout/radial4"/>
    <dgm:cxn modelId="{DB80AAAC-A127-41CF-B4B2-5E2486BB14E7}" type="presOf" srcId="{9A7755FC-0080-404D-A422-3705694291AD}" destId="{139DDD15-77CB-4A78-839D-E31AE2A35210}" srcOrd="0" destOrd="0" presId="urn:microsoft.com/office/officeart/2005/8/layout/radial4"/>
    <dgm:cxn modelId="{0EEFF6AD-C273-4161-A203-E80E627E8E58}" type="presOf" srcId="{7CE31CB2-04FD-4582-82EA-B2F6AEC469EC}" destId="{346930C3-1DD2-449F-8CF6-EDF40F06AE42}" srcOrd="0" destOrd="0" presId="urn:microsoft.com/office/officeart/2005/8/layout/radial4"/>
    <dgm:cxn modelId="{0896E5BE-7E82-4251-8112-6C4F269D13F2}" type="presOf" srcId="{3F8B056D-2940-4488-8F4D-3DFF2E9C8718}" destId="{FB8EDCC6-DA53-438E-A281-6D0CCD240C41}" srcOrd="0" destOrd="0" presId="urn:microsoft.com/office/officeart/2005/8/layout/radial4"/>
    <dgm:cxn modelId="{270CF6EE-748C-4539-9816-99FF218F1908}" type="presOf" srcId="{01E28F5E-C7EC-46F8-9EAC-A55F81B2A97D}" destId="{4A94C145-57EC-413B-AC52-E46B916BAC0F}" srcOrd="0" destOrd="0" presId="urn:microsoft.com/office/officeart/2005/8/layout/radial4"/>
    <dgm:cxn modelId="{5BC5BAF0-D515-4E89-B466-A8DB99D75137}" srcId="{3F8B056D-2940-4488-8F4D-3DFF2E9C8718}" destId="{EA53EC1A-B26B-402E-BBF3-F1CF41F42769}" srcOrd="0" destOrd="0" parTransId="{9A7755FC-0080-404D-A422-3705694291AD}" sibTransId="{BC04EEF8-54F9-45AE-9061-0241E59C9D1B}"/>
    <dgm:cxn modelId="{34AC1A36-2AB6-497A-9BFE-9F0B16A5CCD8}" type="presParOf" srcId="{346930C3-1DD2-449F-8CF6-EDF40F06AE42}" destId="{FB8EDCC6-DA53-438E-A281-6D0CCD240C41}" srcOrd="0" destOrd="0" presId="urn:microsoft.com/office/officeart/2005/8/layout/radial4"/>
    <dgm:cxn modelId="{0F4E86A1-263C-4AC5-8A27-B68A104C2318}" type="presParOf" srcId="{346930C3-1DD2-449F-8CF6-EDF40F06AE42}" destId="{139DDD15-77CB-4A78-839D-E31AE2A35210}" srcOrd="1" destOrd="0" presId="urn:microsoft.com/office/officeart/2005/8/layout/radial4"/>
    <dgm:cxn modelId="{A6DE2C75-B2CC-48A5-9B53-9D7A206A0283}" type="presParOf" srcId="{346930C3-1DD2-449F-8CF6-EDF40F06AE42}" destId="{216C7CC2-7383-4C08-85E1-F76392578F30}" srcOrd="2" destOrd="0" presId="urn:microsoft.com/office/officeart/2005/8/layout/radial4"/>
    <dgm:cxn modelId="{DC693B17-1378-4DC2-8CFF-1930CEB9CEAA}" type="presParOf" srcId="{346930C3-1DD2-449F-8CF6-EDF40F06AE42}" destId="{97CC65B3-FD21-489C-92DF-F36944D9D3FC}" srcOrd="3" destOrd="0" presId="urn:microsoft.com/office/officeart/2005/8/layout/radial4"/>
    <dgm:cxn modelId="{E7AD9C88-C9A7-4D83-B947-AE15C7ED9CC7}" type="presParOf" srcId="{346930C3-1DD2-449F-8CF6-EDF40F06AE42}" destId="{4A94C145-57EC-413B-AC52-E46B916BAC0F}" srcOrd="4" destOrd="0" presId="urn:microsoft.com/office/officeart/2005/8/layout/radial4"/>
    <dgm:cxn modelId="{50364A68-F46C-4EC6-9D5A-70C463F33F46}" type="presParOf" srcId="{346930C3-1DD2-449F-8CF6-EDF40F06AE42}" destId="{601E9AD2-F533-4F10-81BB-1490AB523D51}" srcOrd="5" destOrd="0" presId="urn:microsoft.com/office/officeart/2005/8/layout/radial4"/>
    <dgm:cxn modelId="{2EE9052A-9C17-4485-9F0D-3122516003D7}" type="presParOf" srcId="{346930C3-1DD2-449F-8CF6-EDF40F06AE42}" destId="{D3422EEA-A389-4C07-ABDD-A1B01718D7CA}" srcOrd="6" destOrd="0" presId="urn:microsoft.com/office/officeart/2005/8/layout/radial4"/>
  </dgm:cxnLst>
  <dgm:bg>
    <a:noFill/>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52F170-C94C-4A75-A600-1D11A97D0666}">
      <dsp:nvSpPr>
        <dsp:cNvPr id="0" name=""/>
        <dsp:cNvSpPr/>
      </dsp:nvSpPr>
      <dsp:spPr>
        <a:xfrm>
          <a:off x="0" y="6299886"/>
          <a:ext cx="6381750" cy="0"/>
        </a:xfrm>
        <a:prstGeom prst="line">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89208B-680F-40DB-A019-69F0191C6601}">
      <dsp:nvSpPr>
        <dsp:cNvPr id="0" name=""/>
        <dsp:cNvSpPr/>
      </dsp:nvSpPr>
      <dsp:spPr>
        <a:xfrm>
          <a:off x="0" y="5211501"/>
          <a:ext cx="6381750" cy="0"/>
        </a:xfrm>
        <a:prstGeom prst="line">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46D9EA-01CC-4D48-BA44-A382A0A0F8F3}">
      <dsp:nvSpPr>
        <dsp:cNvPr id="0" name=""/>
        <dsp:cNvSpPr/>
      </dsp:nvSpPr>
      <dsp:spPr>
        <a:xfrm>
          <a:off x="0" y="4123116"/>
          <a:ext cx="6381750" cy="0"/>
        </a:xfrm>
        <a:prstGeom prst="line">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50A14B-3111-4D2F-B7AD-605D65B18506}">
      <dsp:nvSpPr>
        <dsp:cNvPr id="0" name=""/>
        <dsp:cNvSpPr/>
      </dsp:nvSpPr>
      <dsp:spPr>
        <a:xfrm>
          <a:off x="0" y="2823139"/>
          <a:ext cx="6381750" cy="0"/>
        </a:xfrm>
        <a:prstGeom prst="line">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42DA0A-1291-458C-8C53-6DA12EB94677}">
      <dsp:nvSpPr>
        <dsp:cNvPr id="0" name=""/>
        <dsp:cNvSpPr/>
      </dsp:nvSpPr>
      <dsp:spPr>
        <a:xfrm>
          <a:off x="0" y="1599774"/>
          <a:ext cx="6381750" cy="0"/>
        </a:xfrm>
        <a:prstGeom prst="line">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51675E-F0DB-45D3-A8AD-45A0337213AB}">
      <dsp:nvSpPr>
        <dsp:cNvPr id="0" name=""/>
        <dsp:cNvSpPr/>
      </dsp:nvSpPr>
      <dsp:spPr>
        <a:xfrm>
          <a:off x="0" y="360313"/>
          <a:ext cx="6381750" cy="0"/>
        </a:xfrm>
        <a:prstGeom prst="line">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D0EB18-EABE-4190-B88D-7E7ABCD9A0D3}">
      <dsp:nvSpPr>
        <dsp:cNvPr id="0" name=""/>
        <dsp:cNvSpPr/>
      </dsp:nvSpPr>
      <dsp:spPr>
        <a:xfrm>
          <a:off x="1659254" y="3501"/>
          <a:ext cx="4722495" cy="356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US" sz="1400" kern="1200"/>
            <a:t>Page 2 </a:t>
          </a:r>
        </a:p>
      </dsp:txBody>
      <dsp:txXfrm>
        <a:off x="1659254" y="3501"/>
        <a:ext cx="4722495" cy="356812"/>
      </dsp:txXfrm>
    </dsp:sp>
    <dsp:sp modelId="{267E3692-7096-4B00-9F47-11A9FD50B84E}">
      <dsp:nvSpPr>
        <dsp:cNvPr id="0" name=""/>
        <dsp:cNvSpPr/>
      </dsp:nvSpPr>
      <dsp:spPr>
        <a:xfrm>
          <a:off x="0" y="3501"/>
          <a:ext cx="1659255" cy="356812"/>
        </a:xfrm>
        <a:prstGeom prst="round2SameRect">
          <a:avLst>
            <a:gd name="adj1" fmla="val 16670"/>
            <a:gd name="adj2" fmla="val 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US" sz="1400" kern="1200"/>
            <a:t>Introduction</a:t>
          </a:r>
        </a:p>
      </dsp:txBody>
      <dsp:txXfrm>
        <a:off x="17421" y="20922"/>
        <a:ext cx="1624413" cy="339391"/>
      </dsp:txXfrm>
    </dsp:sp>
    <dsp:sp modelId="{48203A68-8E46-4CA2-8C02-A78CF731AD70}">
      <dsp:nvSpPr>
        <dsp:cNvPr id="0" name=""/>
        <dsp:cNvSpPr/>
      </dsp:nvSpPr>
      <dsp:spPr>
        <a:xfrm>
          <a:off x="0" y="360313"/>
          <a:ext cx="6381750" cy="8648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mj-lt"/>
            </a:rPr>
            <a:t>Superintendent Letter </a:t>
          </a:r>
        </a:p>
        <a:p>
          <a:pPr marL="57150" lvl="1" indent="-57150" algn="l" defTabSz="488950">
            <a:lnSpc>
              <a:spcPct val="90000"/>
            </a:lnSpc>
            <a:spcBef>
              <a:spcPct val="0"/>
            </a:spcBef>
            <a:spcAft>
              <a:spcPct val="15000"/>
            </a:spcAft>
            <a:buChar char="•"/>
          </a:pPr>
          <a:r>
            <a:rPr lang="en-US" sz="1100" kern="1200">
              <a:latin typeface="+mj-lt"/>
            </a:rPr>
            <a:t>2024-2025 School Calendar</a:t>
          </a:r>
        </a:p>
        <a:p>
          <a:pPr marL="57150" lvl="1" indent="-57150" algn="l" defTabSz="488950">
            <a:lnSpc>
              <a:spcPct val="90000"/>
            </a:lnSpc>
            <a:spcBef>
              <a:spcPct val="0"/>
            </a:spcBef>
            <a:spcAft>
              <a:spcPct val="15000"/>
            </a:spcAft>
            <a:buChar char="•"/>
          </a:pPr>
          <a:r>
            <a:rPr lang="en-US" sz="1100" kern="1200">
              <a:latin typeface="+mj-lt"/>
            </a:rPr>
            <a:t>Important Info.</a:t>
          </a:r>
        </a:p>
        <a:p>
          <a:pPr marL="57150" lvl="1" indent="-57150" algn="l" defTabSz="488950">
            <a:lnSpc>
              <a:spcPct val="90000"/>
            </a:lnSpc>
            <a:spcBef>
              <a:spcPct val="0"/>
            </a:spcBef>
            <a:spcAft>
              <a:spcPct val="15000"/>
            </a:spcAft>
            <a:buChar char="•"/>
          </a:pPr>
          <a:r>
            <a:rPr lang="en-US" sz="1100" kern="1200">
              <a:latin typeface="+mj-lt"/>
            </a:rPr>
            <a:t>Vision &amp; Mission</a:t>
          </a:r>
        </a:p>
      </dsp:txBody>
      <dsp:txXfrm>
        <a:off x="0" y="360313"/>
        <a:ext cx="6381750" cy="864807"/>
      </dsp:txXfrm>
    </dsp:sp>
    <dsp:sp modelId="{BA200A8C-5230-4E14-8FD2-93AE87F954C2}">
      <dsp:nvSpPr>
        <dsp:cNvPr id="0" name=""/>
        <dsp:cNvSpPr/>
      </dsp:nvSpPr>
      <dsp:spPr>
        <a:xfrm>
          <a:off x="1659254" y="1242961"/>
          <a:ext cx="4722495" cy="356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US" sz="1400" kern="1200">
              <a:latin typeface="+mn-lt"/>
            </a:rPr>
            <a:t>Page 6 </a:t>
          </a:r>
        </a:p>
      </dsp:txBody>
      <dsp:txXfrm>
        <a:off x="1659254" y="1242961"/>
        <a:ext cx="4722495" cy="356812"/>
      </dsp:txXfrm>
    </dsp:sp>
    <dsp:sp modelId="{A6E2A007-6AD4-466C-AD90-BB83B54B4058}">
      <dsp:nvSpPr>
        <dsp:cNvPr id="0" name=""/>
        <dsp:cNvSpPr/>
      </dsp:nvSpPr>
      <dsp:spPr>
        <a:xfrm>
          <a:off x="0" y="1242961"/>
          <a:ext cx="1659255" cy="356812"/>
        </a:xfrm>
        <a:prstGeom prst="round2SameRect">
          <a:avLst>
            <a:gd name="adj1" fmla="val 16670"/>
            <a:gd name="adj2" fmla="val 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US" sz="1400" kern="1200"/>
            <a:t>Parent/Guardian Info</a:t>
          </a:r>
        </a:p>
      </dsp:txBody>
      <dsp:txXfrm>
        <a:off x="17421" y="1260382"/>
        <a:ext cx="1624413" cy="339391"/>
      </dsp:txXfrm>
    </dsp:sp>
    <dsp:sp modelId="{D3EAF2E3-FE0C-4B0D-9FCB-B363FD68B62A}">
      <dsp:nvSpPr>
        <dsp:cNvPr id="0" name=""/>
        <dsp:cNvSpPr/>
      </dsp:nvSpPr>
      <dsp:spPr>
        <a:xfrm>
          <a:off x="0" y="1599774"/>
          <a:ext cx="6381750" cy="848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i="0" u="sng" kern="1200">
              <a:latin typeface="+mj-lt"/>
            </a:rPr>
            <a:t>Section 1.1</a:t>
          </a:r>
          <a:r>
            <a:rPr lang="en-US" sz="1100" kern="1200">
              <a:latin typeface="+mj-lt"/>
            </a:rPr>
            <a:t>: Important Information </a:t>
          </a:r>
        </a:p>
        <a:p>
          <a:pPr marL="57150" lvl="1" indent="-57150" algn="l" defTabSz="488950">
            <a:lnSpc>
              <a:spcPct val="90000"/>
            </a:lnSpc>
            <a:spcBef>
              <a:spcPct val="0"/>
            </a:spcBef>
            <a:spcAft>
              <a:spcPct val="15000"/>
            </a:spcAft>
            <a:buChar char="•"/>
          </a:pPr>
          <a:r>
            <a:rPr lang="en-US" sz="1100" u="sng" kern="1200">
              <a:latin typeface="+mj-lt"/>
            </a:rPr>
            <a:t>Section 1.2</a:t>
          </a:r>
          <a:r>
            <a:rPr lang="en-US" sz="1100" kern="1200">
              <a:latin typeface="+mj-lt"/>
            </a:rPr>
            <a:t>: Arrival and Dimissal Procedures</a:t>
          </a:r>
        </a:p>
        <a:p>
          <a:pPr marL="57150" lvl="1" indent="-57150" algn="l" defTabSz="488950">
            <a:lnSpc>
              <a:spcPct val="90000"/>
            </a:lnSpc>
            <a:spcBef>
              <a:spcPct val="0"/>
            </a:spcBef>
            <a:spcAft>
              <a:spcPct val="15000"/>
            </a:spcAft>
            <a:buChar char="•"/>
          </a:pPr>
          <a:r>
            <a:rPr lang="en-US" sz="1100" u="sng" kern="1200">
              <a:latin typeface="+mj-lt"/>
            </a:rPr>
            <a:t>Section 1.3</a:t>
          </a:r>
          <a:r>
            <a:rPr lang="en-US" sz="1100" kern="1200">
              <a:latin typeface="+mj-lt"/>
            </a:rPr>
            <a:t>: Attendance Policy</a:t>
          </a:r>
        </a:p>
        <a:p>
          <a:pPr marL="57150" lvl="1" indent="-57150" algn="l" defTabSz="488950">
            <a:lnSpc>
              <a:spcPct val="90000"/>
            </a:lnSpc>
            <a:spcBef>
              <a:spcPct val="0"/>
            </a:spcBef>
            <a:spcAft>
              <a:spcPct val="15000"/>
            </a:spcAft>
            <a:buChar char="•"/>
          </a:pPr>
          <a:r>
            <a:rPr lang="en-US" sz="1100" u="sng" kern="1200">
              <a:latin typeface="+mj-lt"/>
            </a:rPr>
            <a:t>Section 1.4</a:t>
          </a:r>
          <a:r>
            <a:rPr lang="en-US" sz="1100" u="none" kern="1200">
              <a:latin typeface="+mj-lt"/>
            </a:rPr>
            <a:t>: PowerSchool</a:t>
          </a:r>
          <a:endParaRPr lang="en-US" sz="1100" u="sng" kern="1200">
            <a:latin typeface="+mj-lt"/>
          </a:endParaRPr>
        </a:p>
        <a:p>
          <a:pPr marL="57150" lvl="1" indent="-57150" algn="l" defTabSz="488950">
            <a:lnSpc>
              <a:spcPct val="90000"/>
            </a:lnSpc>
            <a:spcBef>
              <a:spcPct val="0"/>
            </a:spcBef>
            <a:spcAft>
              <a:spcPct val="15000"/>
            </a:spcAft>
            <a:buChar char="•"/>
          </a:pPr>
          <a:r>
            <a:rPr lang="en-US" sz="1100" u="sng" kern="1200">
              <a:latin typeface="+mj-lt"/>
            </a:rPr>
            <a:t>Section 1.5: Federal Programs and Parent Participation</a:t>
          </a:r>
        </a:p>
      </dsp:txBody>
      <dsp:txXfrm>
        <a:off x="0" y="1599774"/>
        <a:ext cx="6381750" cy="848712"/>
      </dsp:txXfrm>
    </dsp:sp>
    <dsp:sp modelId="{2464082F-171E-4C24-8080-AE1E6025AC0A}">
      <dsp:nvSpPr>
        <dsp:cNvPr id="0" name=""/>
        <dsp:cNvSpPr/>
      </dsp:nvSpPr>
      <dsp:spPr>
        <a:xfrm>
          <a:off x="1659254" y="2466327"/>
          <a:ext cx="4722495" cy="356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US" sz="1400" kern="1200"/>
            <a:t>Page 15 </a:t>
          </a:r>
        </a:p>
      </dsp:txBody>
      <dsp:txXfrm>
        <a:off x="1659254" y="2466327"/>
        <a:ext cx="4722495" cy="356812"/>
      </dsp:txXfrm>
    </dsp:sp>
    <dsp:sp modelId="{89DC0672-8CA4-411A-B6AD-D6EC358B2BEE}">
      <dsp:nvSpPr>
        <dsp:cNvPr id="0" name=""/>
        <dsp:cNvSpPr/>
      </dsp:nvSpPr>
      <dsp:spPr>
        <a:xfrm>
          <a:off x="0" y="2466327"/>
          <a:ext cx="1659255" cy="356812"/>
        </a:xfrm>
        <a:prstGeom prst="round2SameRect">
          <a:avLst>
            <a:gd name="adj1" fmla="val 16670"/>
            <a:gd name="adj2" fmla="val 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US" sz="1400" kern="1200"/>
            <a:t>Cadet Information</a:t>
          </a:r>
        </a:p>
      </dsp:txBody>
      <dsp:txXfrm>
        <a:off x="17421" y="2483748"/>
        <a:ext cx="1624413" cy="339391"/>
      </dsp:txXfrm>
    </dsp:sp>
    <dsp:sp modelId="{A105102D-088C-4824-A4AF-8467FE56CDD0}">
      <dsp:nvSpPr>
        <dsp:cNvPr id="0" name=""/>
        <dsp:cNvSpPr/>
      </dsp:nvSpPr>
      <dsp:spPr>
        <a:xfrm>
          <a:off x="0" y="2823139"/>
          <a:ext cx="6381750" cy="925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u="sng" kern="1200">
              <a:latin typeface="+mj-lt"/>
            </a:rPr>
            <a:t>Section 2.1</a:t>
          </a:r>
          <a:r>
            <a:rPr lang="en-US" sz="1100" kern="1200">
              <a:latin typeface="+mj-lt"/>
            </a:rPr>
            <a:t>: Letter from the Principal </a:t>
          </a:r>
        </a:p>
        <a:p>
          <a:pPr marL="57150" lvl="1" indent="-57150" algn="l" defTabSz="488950">
            <a:lnSpc>
              <a:spcPct val="90000"/>
            </a:lnSpc>
            <a:spcBef>
              <a:spcPct val="0"/>
            </a:spcBef>
            <a:spcAft>
              <a:spcPct val="15000"/>
            </a:spcAft>
            <a:buChar char="•"/>
          </a:pPr>
          <a:r>
            <a:rPr lang="en-US" sz="1100" u="sng" kern="1200">
              <a:latin typeface="+mj-lt"/>
            </a:rPr>
            <a:t>Section 2.2</a:t>
          </a:r>
          <a:r>
            <a:rPr lang="en-US" sz="1100" kern="1200">
              <a:latin typeface="+mj-lt"/>
            </a:rPr>
            <a:t>: Important Dates</a:t>
          </a:r>
        </a:p>
        <a:p>
          <a:pPr marL="57150" lvl="1" indent="-57150" algn="l" defTabSz="488950">
            <a:lnSpc>
              <a:spcPct val="90000"/>
            </a:lnSpc>
            <a:spcBef>
              <a:spcPct val="0"/>
            </a:spcBef>
            <a:spcAft>
              <a:spcPct val="15000"/>
            </a:spcAft>
            <a:buChar char="•"/>
          </a:pPr>
          <a:r>
            <a:rPr lang="en-US" sz="1100" u="sng" kern="1200">
              <a:latin typeface="+mj-lt"/>
            </a:rPr>
            <a:t>Section 2.3</a:t>
          </a:r>
          <a:r>
            <a:rPr lang="en-US" sz="1100" kern="1200">
              <a:latin typeface="+mj-lt"/>
            </a:rPr>
            <a:t>: Cadet Ranks and Nautical Building Terms</a:t>
          </a:r>
        </a:p>
        <a:p>
          <a:pPr marL="57150" lvl="1" indent="-57150" algn="l" defTabSz="488950">
            <a:lnSpc>
              <a:spcPct val="90000"/>
            </a:lnSpc>
            <a:spcBef>
              <a:spcPct val="0"/>
            </a:spcBef>
            <a:spcAft>
              <a:spcPct val="15000"/>
            </a:spcAft>
            <a:buChar char="•"/>
          </a:pPr>
          <a:r>
            <a:rPr lang="en-US" sz="1100" u="sng" kern="1200">
              <a:latin typeface="+mj-lt"/>
            </a:rPr>
            <a:t>Section 2.4</a:t>
          </a:r>
          <a:r>
            <a:rPr lang="en-US" sz="1100" kern="1200">
              <a:latin typeface="+mj-lt"/>
            </a:rPr>
            <a:t>: Uniform Code</a:t>
          </a:r>
        </a:p>
        <a:p>
          <a:pPr marL="57150" lvl="1" indent="-57150" algn="l" defTabSz="488950">
            <a:lnSpc>
              <a:spcPct val="90000"/>
            </a:lnSpc>
            <a:spcBef>
              <a:spcPct val="0"/>
            </a:spcBef>
            <a:spcAft>
              <a:spcPct val="15000"/>
            </a:spcAft>
            <a:buChar char="•"/>
          </a:pPr>
          <a:r>
            <a:rPr lang="en-US" sz="1100" u="sng" kern="1200">
              <a:latin typeface="+mj-lt"/>
            </a:rPr>
            <a:t>Section 2.5</a:t>
          </a:r>
          <a:r>
            <a:rPr lang="en-US" sz="1100" kern="1200">
              <a:latin typeface="+mj-lt"/>
            </a:rPr>
            <a:t>: Basic Announcements and Bell Schedule</a:t>
          </a:r>
        </a:p>
      </dsp:txBody>
      <dsp:txXfrm>
        <a:off x="0" y="2823139"/>
        <a:ext cx="6381750" cy="925324"/>
      </dsp:txXfrm>
    </dsp:sp>
    <dsp:sp modelId="{5963ECBE-D882-401D-801C-1ED4DE52770F}">
      <dsp:nvSpPr>
        <dsp:cNvPr id="0" name=""/>
        <dsp:cNvSpPr/>
      </dsp:nvSpPr>
      <dsp:spPr>
        <a:xfrm>
          <a:off x="1659254" y="3766304"/>
          <a:ext cx="4722495" cy="356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US" sz="1400" kern="1200"/>
            <a:t>Page 27</a:t>
          </a:r>
        </a:p>
      </dsp:txBody>
      <dsp:txXfrm>
        <a:off x="1659254" y="3766304"/>
        <a:ext cx="4722495" cy="356812"/>
      </dsp:txXfrm>
    </dsp:sp>
    <dsp:sp modelId="{ECEF6973-53D3-4E55-A45C-552312A898B6}">
      <dsp:nvSpPr>
        <dsp:cNvPr id="0" name=""/>
        <dsp:cNvSpPr/>
      </dsp:nvSpPr>
      <dsp:spPr>
        <a:xfrm>
          <a:off x="0" y="3766304"/>
          <a:ext cx="1659255" cy="356812"/>
        </a:xfrm>
        <a:prstGeom prst="round2SameRect">
          <a:avLst>
            <a:gd name="adj1" fmla="val 16670"/>
            <a:gd name="adj2" fmla="val 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US" sz="1400" kern="1200"/>
            <a:t>Academic</a:t>
          </a:r>
        </a:p>
      </dsp:txBody>
      <dsp:txXfrm>
        <a:off x="17421" y="3783725"/>
        <a:ext cx="1624413" cy="339391"/>
      </dsp:txXfrm>
    </dsp:sp>
    <dsp:sp modelId="{645C4080-4318-458E-9ED9-155D73CCFA9F}">
      <dsp:nvSpPr>
        <dsp:cNvPr id="0" name=""/>
        <dsp:cNvSpPr/>
      </dsp:nvSpPr>
      <dsp:spPr>
        <a:xfrm>
          <a:off x="0" y="4123116"/>
          <a:ext cx="6381750" cy="7137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u="sng" kern="1200">
              <a:latin typeface="+mj-lt"/>
            </a:rPr>
            <a:t>Section 3.2</a:t>
          </a:r>
          <a:r>
            <a:rPr lang="en-US" sz="1100" kern="1200">
              <a:latin typeface="+mj-lt"/>
            </a:rPr>
            <a:t>: Graduation Requirements</a:t>
          </a:r>
        </a:p>
        <a:p>
          <a:pPr marL="57150" lvl="1" indent="-57150" algn="l" defTabSz="488950">
            <a:lnSpc>
              <a:spcPct val="90000"/>
            </a:lnSpc>
            <a:spcBef>
              <a:spcPct val="0"/>
            </a:spcBef>
            <a:spcAft>
              <a:spcPct val="15000"/>
            </a:spcAft>
            <a:buChar char="•"/>
          </a:pPr>
          <a:r>
            <a:rPr lang="en-US" sz="1100" u="sng" kern="1200">
              <a:latin typeface="+mj-lt"/>
            </a:rPr>
            <a:t>Section 3.3</a:t>
          </a:r>
          <a:r>
            <a:rPr lang="en-US" sz="1100" kern="1200">
              <a:latin typeface="+mj-lt"/>
            </a:rPr>
            <a:t>: Grading Procedures </a:t>
          </a:r>
        </a:p>
        <a:p>
          <a:pPr marL="57150" lvl="1" indent="-57150" algn="l" defTabSz="488950">
            <a:lnSpc>
              <a:spcPct val="90000"/>
            </a:lnSpc>
            <a:spcBef>
              <a:spcPct val="0"/>
            </a:spcBef>
            <a:spcAft>
              <a:spcPct val="15000"/>
            </a:spcAft>
            <a:buChar char="•"/>
          </a:pPr>
          <a:r>
            <a:rPr lang="en-US" sz="1100" u="sng" kern="1200">
              <a:latin typeface="+mj-lt"/>
            </a:rPr>
            <a:t>Section 3.4</a:t>
          </a:r>
          <a:r>
            <a:rPr lang="en-US" sz="1100" kern="1200">
              <a:latin typeface="+mj-lt"/>
            </a:rPr>
            <a:t>: Course Catalog</a:t>
          </a:r>
        </a:p>
      </dsp:txBody>
      <dsp:txXfrm>
        <a:off x="0" y="4123116"/>
        <a:ext cx="6381750" cy="713731"/>
      </dsp:txXfrm>
    </dsp:sp>
    <dsp:sp modelId="{61CE0AEE-B129-4ACC-B222-82ED2B2D59B1}">
      <dsp:nvSpPr>
        <dsp:cNvPr id="0" name=""/>
        <dsp:cNvSpPr/>
      </dsp:nvSpPr>
      <dsp:spPr>
        <a:xfrm>
          <a:off x="1659254" y="4854689"/>
          <a:ext cx="4722495" cy="356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US" sz="1400" kern="1200"/>
            <a:t>Page 47</a:t>
          </a:r>
        </a:p>
      </dsp:txBody>
      <dsp:txXfrm>
        <a:off x="1659254" y="4854689"/>
        <a:ext cx="4722495" cy="356812"/>
      </dsp:txXfrm>
    </dsp:sp>
    <dsp:sp modelId="{2B35F78D-D964-43A9-83C7-FF7580E4EB87}">
      <dsp:nvSpPr>
        <dsp:cNvPr id="0" name=""/>
        <dsp:cNvSpPr/>
      </dsp:nvSpPr>
      <dsp:spPr>
        <a:xfrm>
          <a:off x="0" y="4854689"/>
          <a:ext cx="1659255" cy="356812"/>
        </a:xfrm>
        <a:prstGeom prst="round2SameRect">
          <a:avLst>
            <a:gd name="adj1" fmla="val 16670"/>
            <a:gd name="adj2" fmla="val 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US" sz="1400" kern="1200">
              <a:latin typeface="+mn-lt"/>
            </a:rPr>
            <a:t>Cadet Discipline</a:t>
          </a:r>
        </a:p>
      </dsp:txBody>
      <dsp:txXfrm>
        <a:off x="17421" y="4872110"/>
        <a:ext cx="1624413" cy="339391"/>
      </dsp:txXfrm>
    </dsp:sp>
    <dsp:sp modelId="{8F48AE67-1EE5-4698-855A-144CAD37A73C}">
      <dsp:nvSpPr>
        <dsp:cNvPr id="0" name=""/>
        <dsp:cNvSpPr/>
      </dsp:nvSpPr>
      <dsp:spPr>
        <a:xfrm>
          <a:off x="0" y="5211501"/>
          <a:ext cx="6381750" cy="7137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u="sng" kern="1200">
              <a:latin typeface="+mj-lt"/>
            </a:rPr>
            <a:t>Section 4.1: </a:t>
          </a:r>
          <a:r>
            <a:rPr lang="en-US" sz="1100" u="none" kern="1200">
              <a:latin typeface="+mj-lt"/>
            </a:rPr>
            <a:t>Cadet Discipline</a:t>
          </a:r>
          <a:endParaRPr lang="en-US" sz="1100" u="sng" kern="1200">
            <a:latin typeface="+mj-lt"/>
          </a:endParaRPr>
        </a:p>
        <a:p>
          <a:pPr marL="57150" lvl="1" indent="-57150" algn="l" defTabSz="488950">
            <a:lnSpc>
              <a:spcPct val="90000"/>
            </a:lnSpc>
            <a:spcBef>
              <a:spcPct val="0"/>
            </a:spcBef>
            <a:spcAft>
              <a:spcPct val="15000"/>
            </a:spcAft>
            <a:buChar char="•"/>
          </a:pPr>
          <a:r>
            <a:rPr lang="en-US" sz="1100" u="sng" kern="1200">
              <a:latin typeface="+mj-lt"/>
            </a:rPr>
            <a:t>Section 4.2: </a:t>
          </a:r>
          <a:r>
            <a:rPr lang="en-US" sz="1100" u="none" kern="1200">
              <a:latin typeface="+mj-lt"/>
            </a:rPr>
            <a:t>Code of Conduct</a:t>
          </a:r>
          <a:endParaRPr lang="en-US" sz="1100" u="sng" kern="1200">
            <a:latin typeface="+mj-lt"/>
          </a:endParaRPr>
        </a:p>
        <a:p>
          <a:pPr marL="57150" lvl="1" indent="-57150" algn="l" defTabSz="488950">
            <a:lnSpc>
              <a:spcPct val="90000"/>
            </a:lnSpc>
            <a:spcBef>
              <a:spcPct val="0"/>
            </a:spcBef>
            <a:spcAft>
              <a:spcPct val="15000"/>
            </a:spcAft>
            <a:buChar char="•"/>
          </a:pPr>
          <a:r>
            <a:rPr lang="en-US" sz="1100" u="sng" kern="1200">
              <a:latin typeface="+mj-lt"/>
            </a:rPr>
            <a:t>Section 4.3: </a:t>
          </a:r>
          <a:r>
            <a:rPr lang="en-US" sz="1100" u="none" kern="1200">
              <a:latin typeface="+mj-lt"/>
            </a:rPr>
            <a:t>Technology Policy</a:t>
          </a:r>
          <a:endParaRPr lang="en-US" sz="1100" u="sng" kern="1200">
            <a:latin typeface="+mj-lt"/>
          </a:endParaRPr>
        </a:p>
      </dsp:txBody>
      <dsp:txXfrm>
        <a:off x="0" y="5211501"/>
        <a:ext cx="6381750" cy="713731"/>
      </dsp:txXfrm>
    </dsp:sp>
    <dsp:sp modelId="{ADF602D8-4820-415A-99B4-A6A913544AE0}">
      <dsp:nvSpPr>
        <dsp:cNvPr id="0" name=""/>
        <dsp:cNvSpPr/>
      </dsp:nvSpPr>
      <dsp:spPr>
        <a:xfrm>
          <a:off x="1659254" y="5943073"/>
          <a:ext cx="4722495" cy="356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US" sz="1400" kern="1200"/>
            <a:t>Page 60 </a:t>
          </a:r>
        </a:p>
      </dsp:txBody>
      <dsp:txXfrm>
        <a:off x="1659254" y="5943073"/>
        <a:ext cx="4722495" cy="356812"/>
      </dsp:txXfrm>
    </dsp:sp>
    <dsp:sp modelId="{F4765D66-5FFC-4195-BB7A-91E891870D6E}">
      <dsp:nvSpPr>
        <dsp:cNvPr id="0" name=""/>
        <dsp:cNvSpPr/>
      </dsp:nvSpPr>
      <dsp:spPr>
        <a:xfrm>
          <a:off x="0" y="5943073"/>
          <a:ext cx="1659255" cy="356812"/>
        </a:xfrm>
        <a:prstGeom prst="round2SameRect">
          <a:avLst>
            <a:gd name="adj1" fmla="val 16670"/>
            <a:gd name="adj2" fmla="val 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US" sz="1400" u="none" kern="1200"/>
            <a:t>Appendix</a:t>
          </a:r>
        </a:p>
      </dsp:txBody>
      <dsp:txXfrm>
        <a:off x="17421" y="5960494"/>
        <a:ext cx="1624413" cy="339391"/>
      </dsp:txXfrm>
    </dsp:sp>
    <dsp:sp modelId="{B9B24A03-A41F-4532-BADA-2B22843FBFA8}">
      <dsp:nvSpPr>
        <dsp:cNvPr id="0" name=""/>
        <dsp:cNvSpPr/>
      </dsp:nvSpPr>
      <dsp:spPr>
        <a:xfrm>
          <a:off x="0" y="6299886"/>
          <a:ext cx="6381750" cy="1230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mj-lt"/>
            </a:rPr>
            <a:t>Credit Flexibility Test Out Form</a:t>
          </a:r>
          <a:endParaRPr lang="en-US" sz="1100" kern="1200"/>
        </a:p>
        <a:p>
          <a:pPr marL="57150" lvl="1" indent="-57150" algn="l" defTabSz="488950">
            <a:lnSpc>
              <a:spcPct val="90000"/>
            </a:lnSpc>
            <a:spcBef>
              <a:spcPct val="0"/>
            </a:spcBef>
            <a:spcAft>
              <a:spcPct val="15000"/>
            </a:spcAft>
            <a:buChar char="•"/>
          </a:pPr>
          <a:r>
            <a:rPr lang="en-US" sz="1100" kern="1200">
              <a:latin typeface="+mj-lt"/>
            </a:rPr>
            <a:t>Credit Flexibility Application Form</a:t>
          </a:r>
        </a:p>
        <a:p>
          <a:pPr marL="57150" lvl="1" indent="-57150" algn="l" defTabSz="488950">
            <a:lnSpc>
              <a:spcPct val="90000"/>
            </a:lnSpc>
            <a:spcBef>
              <a:spcPct val="0"/>
            </a:spcBef>
            <a:spcAft>
              <a:spcPct val="15000"/>
            </a:spcAft>
            <a:buChar char="•"/>
          </a:pPr>
          <a:r>
            <a:rPr lang="en-US" sz="1100" kern="1200">
              <a:latin typeface="+mj-lt"/>
            </a:rPr>
            <a:t>College Credit Plus Interest Form</a:t>
          </a:r>
        </a:p>
        <a:p>
          <a:pPr marL="57150" lvl="1" indent="-57150" algn="l" defTabSz="488950">
            <a:lnSpc>
              <a:spcPct val="90000"/>
            </a:lnSpc>
            <a:spcBef>
              <a:spcPct val="0"/>
            </a:spcBef>
            <a:spcAft>
              <a:spcPct val="15000"/>
            </a:spcAft>
            <a:buChar char="•"/>
          </a:pPr>
          <a:r>
            <a:rPr lang="en-US" sz="1100" kern="1200">
              <a:latin typeface="+mj-lt"/>
            </a:rPr>
            <a:t>Graduation Credits Worksheet</a:t>
          </a:r>
        </a:p>
        <a:p>
          <a:pPr marL="57150" lvl="1" indent="-57150" algn="l" defTabSz="488950">
            <a:lnSpc>
              <a:spcPct val="90000"/>
            </a:lnSpc>
            <a:spcBef>
              <a:spcPct val="0"/>
            </a:spcBef>
            <a:spcAft>
              <a:spcPct val="15000"/>
            </a:spcAft>
            <a:buChar char="•"/>
          </a:pPr>
          <a:r>
            <a:rPr lang="en-US" sz="1100" kern="1200">
              <a:latin typeface="+mj-lt"/>
            </a:rPr>
            <a:t>PowerSchool Login Instructions </a:t>
          </a:r>
        </a:p>
        <a:p>
          <a:pPr marL="57150" lvl="1" indent="-57150" algn="l" defTabSz="488950">
            <a:lnSpc>
              <a:spcPct val="90000"/>
            </a:lnSpc>
            <a:spcBef>
              <a:spcPct val="0"/>
            </a:spcBef>
            <a:spcAft>
              <a:spcPct val="15000"/>
            </a:spcAft>
            <a:buChar char="•"/>
          </a:pPr>
          <a:r>
            <a:rPr lang="en-US" sz="1100" kern="1200">
              <a:latin typeface="+mj-lt"/>
            </a:rPr>
            <a:t>Parent Right to Know Letter</a:t>
          </a:r>
        </a:p>
      </dsp:txBody>
      <dsp:txXfrm>
        <a:off x="0" y="6299886"/>
        <a:ext cx="6381750" cy="12308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EDCC6-DA53-438E-A281-6D0CCD240C41}">
      <dsp:nvSpPr>
        <dsp:cNvPr id="0" name=""/>
        <dsp:cNvSpPr/>
      </dsp:nvSpPr>
      <dsp:spPr>
        <a:xfrm>
          <a:off x="1010394" y="1208528"/>
          <a:ext cx="931961" cy="93196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Cadet Achievement and Success</a:t>
          </a:r>
        </a:p>
      </dsp:txBody>
      <dsp:txXfrm>
        <a:off x="1146877" y="1345011"/>
        <a:ext cx="658995" cy="658995"/>
      </dsp:txXfrm>
    </dsp:sp>
    <dsp:sp modelId="{139DDD15-77CB-4A78-839D-E31AE2A35210}">
      <dsp:nvSpPr>
        <dsp:cNvPr id="0" name=""/>
        <dsp:cNvSpPr/>
      </dsp:nvSpPr>
      <dsp:spPr>
        <a:xfrm rot="12900000">
          <a:off x="375870" y="1034014"/>
          <a:ext cx="750895" cy="265609"/>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16C7CC2-7383-4C08-85E1-F76392578F30}">
      <dsp:nvSpPr>
        <dsp:cNvPr id="0" name=""/>
        <dsp:cNvSpPr/>
      </dsp:nvSpPr>
      <dsp:spPr>
        <a:xfrm>
          <a:off x="1087" y="597325"/>
          <a:ext cx="885363" cy="70829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US" sz="1400" kern="1200"/>
            <a:t>Strong Character</a:t>
          </a:r>
        </a:p>
      </dsp:txBody>
      <dsp:txXfrm>
        <a:off x="21832" y="618070"/>
        <a:ext cx="843873" cy="666800"/>
      </dsp:txXfrm>
    </dsp:sp>
    <dsp:sp modelId="{97CC65B3-FD21-489C-92DF-F36944D9D3FC}">
      <dsp:nvSpPr>
        <dsp:cNvPr id="0" name=""/>
        <dsp:cNvSpPr/>
      </dsp:nvSpPr>
      <dsp:spPr>
        <a:xfrm rot="16200000">
          <a:off x="1100927" y="656573"/>
          <a:ext cx="750895" cy="265609"/>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A94C145-57EC-413B-AC52-E46B916BAC0F}">
      <dsp:nvSpPr>
        <dsp:cNvPr id="0" name=""/>
        <dsp:cNvSpPr/>
      </dsp:nvSpPr>
      <dsp:spPr>
        <a:xfrm>
          <a:off x="1033693" y="59784"/>
          <a:ext cx="885363" cy="70829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US" sz="1400" kern="1200"/>
            <a:t>Leadership</a:t>
          </a:r>
        </a:p>
      </dsp:txBody>
      <dsp:txXfrm>
        <a:off x="1054438" y="80529"/>
        <a:ext cx="843873" cy="666800"/>
      </dsp:txXfrm>
    </dsp:sp>
    <dsp:sp modelId="{601E9AD2-F533-4F10-81BB-1490AB523D51}">
      <dsp:nvSpPr>
        <dsp:cNvPr id="0" name=""/>
        <dsp:cNvSpPr/>
      </dsp:nvSpPr>
      <dsp:spPr>
        <a:xfrm rot="19500000">
          <a:off x="1825984" y="1034014"/>
          <a:ext cx="750895" cy="265609"/>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3422EEA-A389-4C07-ABDD-A1B01718D7CA}">
      <dsp:nvSpPr>
        <dsp:cNvPr id="0" name=""/>
        <dsp:cNvSpPr/>
      </dsp:nvSpPr>
      <dsp:spPr>
        <a:xfrm>
          <a:off x="2066298" y="597325"/>
          <a:ext cx="885363" cy="70829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US" sz="1400" kern="1200"/>
            <a:t>Innovative Minds</a:t>
          </a:r>
        </a:p>
      </dsp:txBody>
      <dsp:txXfrm>
        <a:off x="2087043" y="618070"/>
        <a:ext cx="843873" cy="666800"/>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1 Times Heading">
      <a:majorFont>
        <a:latin typeface="Times New Roman"/>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It is our vision at the Maritime Academy of Toledo to shape future leaders by developing strong character and innovative minds.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17BC93-5787-4649-9F74-85E7B4AA2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107</Pages>
  <Words>27430</Words>
  <Characters>156353</Characters>
  <Application>Microsoft Office Word</Application>
  <DocSecurity>0</DocSecurity>
  <Lines>1302</Lines>
  <Paragraphs>366</Paragraphs>
  <ScaleCrop>false</ScaleCrop>
  <HeadingPairs>
    <vt:vector size="2" baseType="variant">
      <vt:variant>
        <vt:lpstr>Title</vt:lpstr>
      </vt:variant>
      <vt:variant>
        <vt:i4>1</vt:i4>
      </vt:variant>
    </vt:vector>
  </HeadingPairs>
  <TitlesOfParts>
    <vt:vector size="1" baseType="lpstr">
      <vt:lpstr>The            Welcome Aboard Parent/Cadet Handbook</vt:lpstr>
    </vt:vector>
  </TitlesOfParts>
  <Company>Microsoft</Company>
  <LinksUpToDate>false</LinksUpToDate>
  <CharactersWithSpaces>183417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Welcome Aboard Parent/Cadet Handbook</dc:title>
  <dc:subject>2024-2025 School Year</dc:subject>
  <dc:creator>RMarazon</dc:creator>
  <cp:keywords/>
  <dc:description/>
  <cp:lastModifiedBy>Superintendent</cp:lastModifiedBy>
  <cp:revision>94</cp:revision>
  <cp:lastPrinted>2021-04-27T16:15:00Z</cp:lastPrinted>
  <dcterms:created xsi:type="dcterms:W3CDTF">2024-07-30T20:46:00Z</dcterms:created>
  <dcterms:modified xsi:type="dcterms:W3CDTF">2024-08-26T14:37:00Z</dcterms:modified>
</cp:coreProperties>
</file>